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26" w:rsidRPr="00145689" w:rsidRDefault="00397D26" w:rsidP="00397D26">
      <w:pPr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45689">
        <w:rPr>
          <w:rFonts w:ascii="Tahoma" w:hAnsi="Tahoma" w:cs="Tahoma"/>
          <w:color w:val="000000"/>
          <w:sz w:val="28"/>
          <w:szCs w:val="28"/>
        </w:rPr>
        <w:t xml:space="preserve">Deklaracja </w:t>
      </w:r>
    </w:p>
    <w:p w:rsidR="00285CE7" w:rsidRDefault="00397D26" w:rsidP="00397D26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397D26">
        <w:rPr>
          <w:rFonts w:ascii="Tahoma" w:hAnsi="Tahoma" w:cs="Tahoma"/>
          <w:color w:val="000000"/>
          <w:sz w:val="21"/>
          <w:szCs w:val="21"/>
        </w:rPr>
        <w:t>o kontynuowaniu wychowan</w:t>
      </w:r>
      <w:r w:rsidR="00010A7D">
        <w:rPr>
          <w:rFonts w:ascii="Tahoma" w:hAnsi="Tahoma" w:cs="Tahoma"/>
          <w:color w:val="000000"/>
          <w:sz w:val="21"/>
          <w:szCs w:val="21"/>
        </w:rPr>
        <w:t>ia przedszk</w:t>
      </w:r>
      <w:r w:rsidR="00215C71">
        <w:rPr>
          <w:rFonts w:ascii="Tahoma" w:hAnsi="Tahoma" w:cs="Tahoma"/>
          <w:color w:val="000000"/>
          <w:sz w:val="21"/>
          <w:szCs w:val="21"/>
        </w:rPr>
        <w:t xml:space="preserve">olnego </w:t>
      </w:r>
    </w:p>
    <w:p w:rsidR="00285CE7" w:rsidRDefault="00215C71" w:rsidP="00397D26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 </w:t>
      </w:r>
      <w:r w:rsidR="00285CE7"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 xml:space="preserve">ddziale </w:t>
      </w:r>
      <w:r w:rsidR="00285CE7"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rzedszkolnym</w:t>
      </w:r>
    </w:p>
    <w:p w:rsidR="00397D26" w:rsidRPr="00397D26" w:rsidRDefault="00215C71" w:rsidP="00397D26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Szkoły Podstawowej im. Kajetana</w:t>
      </w:r>
      <w:r w:rsidR="00010A7D">
        <w:rPr>
          <w:rFonts w:ascii="Tahoma" w:hAnsi="Tahoma" w:cs="Tahoma"/>
          <w:color w:val="000000"/>
          <w:sz w:val="21"/>
          <w:szCs w:val="21"/>
        </w:rPr>
        <w:t xml:space="preserve"> Koźmiana w Bychawce </w:t>
      </w:r>
    </w:p>
    <w:p w:rsidR="00397D26" w:rsidRDefault="00952E70" w:rsidP="00397D26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w roku szkolnym 202</w:t>
      </w:r>
      <w:r w:rsidR="003541AD">
        <w:rPr>
          <w:rFonts w:ascii="Tahoma" w:hAnsi="Tahoma" w:cs="Tahoma"/>
          <w:color w:val="000000"/>
          <w:sz w:val="21"/>
          <w:szCs w:val="21"/>
        </w:rPr>
        <w:t>4</w:t>
      </w:r>
      <w:r w:rsidR="00BE6A39">
        <w:rPr>
          <w:rFonts w:ascii="Tahoma" w:hAnsi="Tahoma" w:cs="Tahoma"/>
          <w:color w:val="000000"/>
          <w:sz w:val="21"/>
          <w:szCs w:val="21"/>
        </w:rPr>
        <w:t>/</w:t>
      </w:r>
      <w:r w:rsidR="00BB13AA">
        <w:rPr>
          <w:rFonts w:ascii="Tahoma" w:hAnsi="Tahoma" w:cs="Tahoma"/>
          <w:color w:val="000000"/>
          <w:sz w:val="21"/>
          <w:szCs w:val="21"/>
        </w:rPr>
        <w:t>20</w:t>
      </w:r>
      <w:r w:rsidR="00A377EF">
        <w:rPr>
          <w:rFonts w:ascii="Tahoma" w:hAnsi="Tahoma" w:cs="Tahoma"/>
          <w:color w:val="000000"/>
          <w:sz w:val="21"/>
          <w:szCs w:val="21"/>
        </w:rPr>
        <w:t>2</w:t>
      </w:r>
      <w:r w:rsidR="003541AD">
        <w:rPr>
          <w:rFonts w:ascii="Tahoma" w:hAnsi="Tahoma" w:cs="Tahoma"/>
          <w:color w:val="000000"/>
          <w:sz w:val="21"/>
          <w:szCs w:val="21"/>
        </w:rPr>
        <w:t>5</w:t>
      </w:r>
      <w:r w:rsidR="00677C2B">
        <w:rPr>
          <w:rStyle w:val="Odwoanieprzypisudolnego"/>
          <w:rFonts w:ascii="Tahoma" w:hAnsi="Tahoma" w:cs="Tahoma"/>
          <w:color w:val="000000"/>
          <w:sz w:val="21"/>
          <w:szCs w:val="21"/>
        </w:rPr>
        <w:footnoteReference w:id="1"/>
      </w:r>
    </w:p>
    <w:p w:rsidR="00215C71" w:rsidRDefault="00215C71" w:rsidP="00397D26">
      <w:pPr>
        <w:spacing w:line="276" w:lineRule="auto"/>
        <w:jc w:val="center"/>
        <w:rPr>
          <w:rFonts w:ascii="Tahoma" w:hAnsi="Tahoma" w:cs="Tahoma"/>
          <w:b w:val="0"/>
          <w:color w:val="000000"/>
          <w:sz w:val="21"/>
          <w:szCs w:val="21"/>
        </w:rPr>
      </w:pPr>
    </w:p>
    <w:p w:rsidR="008554B4" w:rsidRPr="008554B4" w:rsidRDefault="00845291" w:rsidP="00215C71">
      <w:pPr>
        <w:spacing w:line="276" w:lineRule="auto"/>
        <w:jc w:val="right"/>
        <w:rPr>
          <w:rFonts w:ascii="Tahoma" w:hAnsi="Tahoma" w:cs="Tahoma"/>
          <w:b w:val="0"/>
          <w:i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1"/>
          <w:szCs w:val="21"/>
        </w:rPr>
        <w:t>Bychawka</w:t>
      </w:r>
      <w:r w:rsidR="002325E5">
        <w:rPr>
          <w:rFonts w:ascii="Tahoma" w:hAnsi="Tahoma" w:cs="Tahoma"/>
          <w:b w:val="0"/>
          <w:color w:val="000000"/>
          <w:sz w:val="21"/>
          <w:szCs w:val="21"/>
        </w:rPr>
        <w:t xml:space="preserve"> Druga-Kolonia</w:t>
      </w:r>
      <w:r>
        <w:rPr>
          <w:rFonts w:ascii="Tahoma" w:hAnsi="Tahoma" w:cs="Tahoma"/>
          <w:b w:val="0"/>
          <w:color w:val="000000"/>
          <w:sz w:val="21"/>
          <w:szCs w:val="21"/>
        </w:rPr>
        <w:t>, dn. …………………</w:t>
      </w:r>
      <w:r w:rsidR="00D260C6">
        <w:rPr>
          <w:rFonts w:ascii="Tahoma" w:hAnsi="Tahoma" w:cs="Tahoma"/>
          <w:b w:val="0"/>
          <w:color w:val="000000"/>
          <w:sz w:val="21"/>
          <w:szCs w:val="21"/>
        </w:rPr>
        <w:t>. 2</w:t>
      </w:r>
      <w:r w:rsidR="00215C71">
        <w:rPr>
          <w:rFonts w:ascii="Tahoma" w:hAnsi="Tahoma" w:cs="Tahoma"/>
          <w:b w:val="0"/>
          <w:color w:val="000000"/>
          <w:sz w:val="21"/>
          <w:szCs w:val="21"/>
        </w:rPr>
        <w:t>02</w:t>
      </w:r>
      <w:r w:rsidR="003541AD">
        <w:rPr>
          <w:rFonts w:ascii="Tahoma" w:hAnsi="Tahoma" w:cs="Tahoma"/>
          <w:b w:val="0"/>
          <w:color w:val="000000"/>
          <w:sz w:val="21"/>
          <w:szCs w:val="21"/>
        </w:rPr>
        <w:t>4</w:t>
      </w:r>
      <w:r w:rsidR="008554B4" w:rsidRPr="008554B4">
        <w:rPr>
          <w:rFonts w:ascii="Tahoma" w:hAnsi="Tahoma" w:cs="Tahoma"/>
          <w:b w:val="0"/>
          <w:color w:val="000000"/>
          <w:sz w:val="21"/>
          <w:szCs w:val="21"/>
        </w:rPr>
        <w:t xml:space="preserve"> r.</w:t>
      </w:r>
    </w:p>
    <w:p w:rsidR="00397D26" w:rsidRPr="00C66C94" w:rsidRDefault="00397D26" w:rsidP="00397D26">
      <w:pPr>
        <w:spacing w:line="276" w:lineRule="auto"/>
        <w:jc w:val="center"/>
        <w:rPr>
          <w:rFonts w:ascii="Tahoma" w:hAnsi="Tahoma" w:cs="Tahoma"/>
          <w:b w:val="0"/>
          <w:i/>
          <w:color w:val="000000"/>
          <w:sz w:val="20"/>
          <w:szCs w:val="20"/>
        </w:rPr>
      </w:pPr>
    </w:p>
    <w:p w:rsidR="00397D26" w:rsidRPr="00397D26" w:rsidRDefault="00397D26" w:rsidP="00397D26">
      <w:pPr>
        <w:rPr>
          <w:rFonts w:ascii="Tahoma" w:hAnsi="Tahoma" w:cs="Tahoma"/>
          <w:b w:val="0"/>
          <w:color w:val="000000"/>
          <w:sz w:val="20"/>
          <w:szCs w:val="20"/>
        </w:rPr>
      </w:pPr>
      <w:r w:rsidRPr="00397D26">
        <w:rPr>
          <w:rFonts w:ascii="Tahoma" w:hAnsi="Tahoma" w:cs="Tahoma"/>
          <w:color w:val="000000"/>
          <w:sz w:val="20"/>
          <w:szCs w:val="20"/>
        </w:rPr>
        <w:t>1. Dane dziecka:</w:t>
      </w:r>
    </w:p>
    <w:p w:rsidR="00397D26" w:rsidRPr="00397D26" w:rsidRDefault="00397D26" w:rsidP="00397D26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5697"/>
      </w:tblGrid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r w:rsidR="00215C71">
              <w:rPr>
                <w:rFonts w:ascii="Tahoma" w:hAnsi="Tahoma" w:cs="Tahoma"/>
                <w:color w:val="000000"/>
                <w:sz w:val="20"/>
                <w:szCs w:val="20"/>
              </w:rPr>
              <w:t>/ imiona</w:t>
            </w: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nazwisko dziecka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</w:t>
            </w:r>
            <w:r w:rsidR="00D260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miejsce </w:t>
            </w: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urodzenia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rPr>
          <w:trHeight w:val="31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97D26" w:rsidRPr="00397D26" w:rsidRDefault="00397D26" w:rsidP="00397D26">
      <w:pPr>
        <w:rPr>
          <w:rFonts w:ascii="Tahoma" w:hAnsi="Tahoma" w:cs="Tahoma"/>
          <w:b w:val="0"/>
          <w:color w:val="000000"/>
          <w:sz w:val="20"/>
          <w:szCs w:val="20"/>
        </w:rPr>
      </w:pPr>
    </w:p>
    <w:p w:rsidR="00397D26" w:rsidRPr="00397D26" w:rsidRDefault="00397D26" w:rsidP="00397D26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 w:rsidRPr="00397D26">
        <w:rPr>
          <w:rFonts w:ascii="Tahoma" w:hAnsi="Tahoma" w:cs="Tahoma"/>
          <w:color w:val="000000"/>
          <w:sz w:val="20"/>
          <w:szCs w:val="20"/>
        </w:rPr>
        <w:t>2. Dane rodziców/</w:t>
      </w:r>
      <w:r w:rsidR="00215C71">
        <w:rPr>
          <w:rFonts w:ascii="Tahoma" w:hAnsi="Tahoma" w:cs="Tahoma"/>
          <w:color w:val="000000"/>
          <w:sz w:val="20"/>
          <w:szCs w:val="20"/>
        </w:rPr>
        <w:t xml:space="preserve">prawnych </w:t>
      </w:r>
      <w:r w:rsidRPr="00397D26">
        <w:rPr>
          <w:rFonts w:ascii="Tahoma" w:hAnsi="Tahoma" w:cs="Tahoma"/>
          <w:color w:val="000000"/>
          <w:sz w:val="20"/>
          <w:szCs w:val="20"/>
        </w:rPr>
        <w:t>opiekunów dziecka:</w:t>
      </w:r>
    </w:p>
    <w:p w:rsidR="00397D26" w:rsidRPr="00397D26" w:rsidRDefault="00397D26" w:rsidP="00397D26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5697"/>
      </w:tblGrid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matki/opiekuna prawnego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rPr>
          <w:trHeight w:val="32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97D26" w:rsidRPr="00397D26" w:rsidRDefault="00397D26" w:rsidP="00397D26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5697"/>
      </w:tblGrid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ojca/opiekuna prawnego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napToGrid w:val="0"/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97D26" w:rsidRPr="00397D26" w:rsidTr="00215C71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D26" w:rsidRPr="00397D26" w:rsidRDefault="00397D26" w:rsidP="00215C7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26" w:rsidRPr="00397D26" w:rsidRDefault="00397D26" w:rsidP="00215C71">
            <w:pPr>
              <w:spacing w:before="240"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97D26" w:rsidRDefault="00397D26" w:rsidP="00397D2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15C71" w:rsidRDefault="00215C71" w:rsidP="00397D2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15C71" w:rsidRPr="00215C71" w:rsidRDefault="00215C71" w:rsidP="00397D26">
      <w:pPr>
        <w:jc w:val="both"/>
        <w:rPr>
          <w:rFonts w:ascii="Tahoma" w:hAnsi="Tahoma" w:cs="Tahoma"/>
          <w:color w:val="000000"/>
          <w:sz w:val="18"/>
          <w:szCs w:val="20"/>
        </w:rPr>
      </w:pPr>
    </w:p>
    <w:p w:rsidR="00DF25B9" w:rsidRPr="00DF25B9" w:rsidRDefault="00DF25B9" w:rsidP="00DF25B9">
      <w:pPr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DF25B9">
        <w:rPr>
          <w:rFonts w:ascii="Tahoma" w:hAnsi="Tahoma" w:cs="Tahoma"/>
          <w:b w:val="0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b w:val="0"/>
          <w:color w:val="auto"/>
          <w:sz w:val="20"/>
          <w:szCs w:val="20"/>
        </w:rPr>
        <w:t>……………..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>………….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b w:val="0"/>
          <w:color w:val="auto"/>
          <w:sz w:val="20"/>
          <w:szCs w:val="20"/>
        </w:rPr>
        <w:t>……………..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>………….</w:t>
      </w:r>
    </w:p>
    <w:p w:rsidR="00DF25B9" w:rsidRPr="00DF25B9" w:rsidRDefault="00DF25B9" w:rsidP="00DF25B9">
      <w:pPr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DF25B9">
        <w:rPr>
          <w:rFonts w:ascii="Tahoma" w:hAnsi="Tahoma" w:cs="Tahoma"/>
          <w:b w:val="0"/>
          <w:color w:val="auto"/>
          <w:sz w:val="20"/>
          <w:szCs w:val="20"/>
        </w:rPr>
        <w:t>podpis matki/opiekunki prawnej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>
        <w:rPr>
          <w:rFonts w:ascii="Tahoma" w:hAnsi="Tahoma" w:cs="Tahoma"/>
          <w:b w:val="0"/>
          <w:color w:val="auto"/>
          <w:sz w:val="20"/>
          <w:szCs w:val="20"/>
        </w:rPr>
        <w:tab/>
      </w:r>
      <w:r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>podpis ojca/opiekuna prawnego</w:t>
      </w:r>
    </w:p>
    <w:p w:rsidR="00215C71" w:rsidRDefault="00215C71" w:rsidP="00397D2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25B9" w:rsidRPr="00DF25B9" w:rsidRDefault="00DF25B9" w:rsidP="00DF25B9">
      <w:pPr>
        <w:ind w:left="360"/>
        <w:jc w:val="center"/>
        <w:rPr>
          <w:rFonts w:ascii="Tahoma" w:hAnsi="Tahoma" w:cs="Tahoma"/>
          <w:color w:val="000000"/>
          <w:sz w:val="32"/>
        </w:rPr>
      </w:pPr>
      <w:r w:rsidRPr="00DF25B9">
        <w:rPr>
          <w:rFonts w:ascii="Tahoma" w:hAnsi="Tahoma" w:cs="Tahoma"/>
          <w:color w:val="000000"/>
          <w:sz w:val="20"/>
          <w:szCs w:val="22"/>
          <w:shd w:val="clear" w:color="auto" w:fill="FFFFFF"/>
        </w:rPr>
        <w:lastRenderedPageBreak/>
        <w:t>Kl</w:t>
      </w:r>
      <w:bookmarkStart w:id="1" w:name="_GoBack"/>
      <w:bookmarkEnd w:id="1"/>
      <w:r w:rsidRPr="00DF25B9">
        <w:rPr>
          <w:rFonts w:ascii="Tahoma" w:hAnsi="Tahoma" w:cs="Tahoma"/>
          <w:color w:val="000000"/>
          <w:sz w:val="20"/>
          <w:szCs w:val="22"/>
          <w:shd w:val="clear" w:color="auto" w:fill="FFFFFF"/>
        </w:rPr>
        <w:t>auzula informacyjna</w:t>
      </w:r>
    </w:p>
    <w:p w:rsidR="00DF25B9" w:rsidRPr="00DF25B9" w:rsidRDefault="00DF25B9" w:rsidP="00DF25B9">
      <w:pPr>
        <w:jc w:val="both"/>
        <w:rPr>
          <w:rFonts w:ascii="Tahoma" w:hAnsi="Tahoma" w:cs="Tahoma"/>
          <w:color w:val="000000"/>
          <w:sz w:val="32"/>
        </w:rPr>
      </w:pPr>
      <w:r w:rsidRPr="00DF25B9">
        <w:rPr>
          <w:rFonts w:ascii="Tahoma" w:hAnsi="Tahoma" w:cs="Tahoma"/>
          <w:color w:val="000000"/>
          <w:sz w:val="20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Administratorem Państwa danych jest Szkoła Podstawowa im. Kajetana  Koźmiana w Bychawce, Bychawka Druga-Kolonia 75, 23-100 Bychawa, tel. kontaktowy 81.5660401</w:t>
      </w:r>
      <w:r w:rsidR="005062DB">
        <w:rPr>
          <w:rFonts w:ascii="Tahoma" w:hAnsi="Tahoma" w:cs="Tahoma"/>
          <w:color w:val="000000"/>
          <w:sz w:val="20"/>
        </w:rPr>
        <w:t>.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Państwa dane osobowe będą przetwarzane w celu odbierania deklaracji o kontynuowaniu wychowania przedszkolnego w oddziale przedszkolnym. Podstawą dopuszczalności przetwarzania danych osobowych jest art. 6 ust. 1 lit. c RODO (przetwarzanie jest niezbędne do wypełnienia obowiązku prawnego ciążącego na administratorze)</w:t>
      </w:r>
      <w:r w:rsidRPr="00DF25B9">
        <w:rPr>
          <w:rFonts w:ascii="Tahoma" w:hAnsi="Tahoma" w:cs="Tahoma"/>
          <w:color w:val="000000"/>
          <w:sz w:val="20"/>
          <w:shd w:val="clear" w:color="auto" w:fill="FFFFFF"/>
        </w:rPr>
        <w:t xml:space="preserve"> </w:t>
      </w:r>
      <w:r w:rsidRPr="00DF25B9">
        <w:rPr>
          <w:rFonts w:ascii="Tahoma" w:hAnsi="Tahoma" w:cs="Tahoma"/>
          <w:color w:val="000000"/>
          <w:sz w:val="20"/>
        </w:rPr>
        <w:t>w zw. z ustawą z dnia 14 grudnia 2016 r. Prawo oświatowe (t. j. Dz. U. z 2023 r. poz. 900 ze zm.).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Państwa dane osobowe będą przetwarzane przez okres niezbędny do realizacji ww. celu z uwzględnieniem okresów przechowywania określonych w przepisach szczególnych, w tym przepisów archiwalnych tj. nie dłużej niż do końca okresu, w którym uczeń korzysta z wychowania przedszkolnego w danym oddziale przedszkolnym.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 xml:space="preserve">Państwa dane osobowe będą przetwarzane w sposób zautomatyzowany, lecz nie będą podlegały zautomatyzowanemu podejmowaniu decyzji, w tym profilowaniu. 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 xml:space="preserve">Państwa dane osobowe nie będą przekazywane poza Europejski Obszar Gospodarczy (obejmujący Unię Europejską, Norwegię, Liechtenstein i Islandię). 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W związku z przetwarzaniem Państwa danych osobowych, przysługują Państwu następujące prawa:</w:t>
      </w:r>
    </w:p>
    <w:p w:rsidR="00DF25B9" w:rsidRPr="00DF25B9" w:rsidRDefault="00DF25B9" w:rsidP="00DF25B9">
      <w:pPr>
        <w:pStyle w:val="Akapitzlist"/>
        <w:numPr>
          <w:ilvl w:val="0"/>
          <w:numId w:val="4"/>
        </w:numPr>
        <w:tabs>
          <w:tab w:val="clear" w:pos="0"/>
        </w:tabs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prawo dostępu do swoich danych oraz otrzymania ich kopii;</w:t>
      </w:r>
    </w:p>
    <w:p w:rsidR="00DF25B9" w:rsidRPr="00DF25B9" w:rsidRDefault="00DF25B9" w:rsidP="00DF25B9">
      <w:pPr>
        <w:pStyle w:val="Akapitzlist"/>
        <w:numPr>
          <w:ilvl w:val="0"/>
          <w:numId w:val="4"/>
        </w:numPr>
        <w:tabs>
          <w:tab w:val="clear" w:pos="0"/>
        </w:tabs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prawo do sprostowania (poprawiania) swoich danych osobowych;</w:t>
      </w:r>
    </w:p>
    <w:p w:rsidR="00DF25B9" w:rsidRPr="00DF25B9" w:rsidRDefault="00DF25B9" w:rsidP="00DF25B9">
      <w:pPr>
        <w:pStyle w:val="Akapitzlist"/>
        <w:numPr>
          <w:ilvl w:val="0"/>
          <w:numId w:val="4"/>
        </w:numPr>
        <w:tabs>
          <w:tab w:val="clear" w:pos="0"/>
        </w:tabs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prawo do ograniczenia przetwarzania danych osobowych;</w:t>
      </w:r>
    </w:p>
    <w:p w:rsidR="00DF25B9" w:rsidRPr="00DF25B9" w:rsidRDefault="00DF25B9" w:rsidP="00DF25B9">
      <w:pPr>
        <w:pStyle w:val="Akapitzlist"/>
        <w:numPr>
          <w:ilvl w:val="0"/>
          <w:numId w:val="4"/>
        </w:numPr>
        <w:tabs>
          <w:tab w:val="clear" w:pos="0"/>
        </w:tabs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DF25B9">
        <w:rPr>
          <w:rFonts w:ascii="Tahoma" w:hAnsi="Tahoma" w:cs="Tahoma"/>
          <w:color w:val="000000"/>
          <w:sz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DF25B9" w:rsidRPr="00DF25B9" w:rsidRDefault="00DF25B9" w:rsidP="00DF25B9">
      <w:pPr>
        <w:pStyle w:val="Akapitzlist"/>
        <w:numPr>
          <w:ilvl w:val="0"/>
          <w:numId w:val="3"/>
        </w:numPr>
        <w:tabs>
          <w:tab w:val="clear" w:pos="0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</w:rPr>
      </w:pPr>
      <w:r w:rsidRPr="00DF25B9">
        <w:rPr>
          <w:rFonts w:ascii="Tahoma" w:hAnsi="Tahoma" w:cs="Tahoma"/>
          <w:color w:val="000000"/>
          <w:sz w:val="20"/>
        </w:rPr>
        <w:t xml:space="preserve">Państwa dane mogą zostać przekazane podmiotom zewnętrznym na podstawie umowy powierzenia przetwarzania danych osobowych, a także podmiotom lub organom uprawnionym na podstawie </w:t>
      </w:r>
      <w:r w:rsidRPr="00DF25B9">
        <w:rPr>
          <w:rFonts w:ascii="Tahoma" w:hAnsi="Tahoma" w:cs="Tahoma"/>
          <w:sz w:val="20"/>
        </w:rPr>
        <w:t>przepisów prawa.</w:t>
      </w:r>
    </w:p>
    <w:p w:rsidR="008D0158" w:rsidRPr="00DF25B9" w:rsidRDefault="008D0158" w:rsidP="00DF25B9">
      <w:pPr>
        <w:jc w:val="both"/>
        <w:rPr>
          <w:rFonts w:ascii="Tahoma" w:hAnsi="Tahoma" w:cs="Tahoma"/>
          <w:b w:val="0"/>
          <w:color w:val="auto"/>
          <w:sz w:val="18"/>
          <w:szCs w:val="20"/>
        </w:rPr>
      </w:pPr>
    </w:p>
    <w:p w:rsidR="008D0158" w:rsidRPr="00DF25B9" w:rsidRDefault="008D0158" w:rsidP="00DF25B9">
      <w:pPr>
        <w:jc w:val="both"/>
        <w:rPr>
          <w:rFonts w:ascii="Tahoma" w:hAnsi="Tahoma" w:cs="Tahoma"/>
          <w:b w:val="0"/>
          <w:color w:val="auto"/>
          <w:sz w:val="18"/>
          <w:szCs w:val="20"/>
        </w:rPr>
      </w:pPr>
    </w:p>
    <w:p w:rsidR="00DF25B9" w:rsidRPr="00DF25B9" w:rsidRDefault="00DF25B9" w:rsidP="00DF25B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color w:val="auto"/>
          <w:sz w:val="20"/>
          <w:szCs w:val="22"/>
        </w:rPr>
      </w:pPr>
    </w:p>
    <w:p w:rsidR="00DF25B9" w:rsidRPr="00DF25B9" w:rsidRDefault="00DF25B9" w:rsidP="00DF25B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20"/>
          <w:szCs w:val="20"/>
        </w:rPr>
      </w:pPr>
    </w:p>
    <w:p w:rsidR="00DF25B9" w:rsidRPr="00DF25B9" w:rsidRDefault="00DF25B9" w:rsidP="00DF25B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DF25B9">
        <w:rPr>
          <w:rFonts w:ascii="Tahoma" w:hAnsi="Tahoma" w:cs="Tahoma"/>
          <w:b w:val="0"/>
          <w:color w:val="auto"/>
          <w:sz w:val="20"/>
          <w:szCs w:val="20"/>
        </w:rPr>
        <w:t xml:space="preserve">Zapoznałam się/ zapoznałem się z treścią powyższych pouczeń. Oświadczam, że podane informacje są zgodne ze stanem faktycznym. </w:t>
      </w:r>
    </w:p>
    <w:p w:rsidR="00DF25B9" w:rsidRPr="00DF25B9" w:rsidRDefault="00DF25B9" w:rsidP="00DF25B9">
      <w:pPr>
        <w:jc w:val="both"/>
        <w:rPr>
          <w:rFonts w:ascii="Tahoma" w:hAnsi="Tahoma" w:cs="Tahoma"/>
          <w:b w:val="0"/>
          <w:color w:val="auto"/>
          <w:sz w:val="22"/>
          <w:szCs w:val="22"/>
        </w:rPr>
      </w:pPr>
    </w:p>
    <w:p w:rsidR="00DF25B9" w:rsidRPr="00DF25B9" w:rsidRDefault="00DF25B9" w:rsidP="00DF25B9">
      <w:pPr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DF25B9" w:rsidRPr="00DF25B9" w:rsidRDefault="00DF25B9" w:rsidP="00DF25B9">
      <w:pPr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DF25B9">
        <w:rPr>
          <w:rFonts w:ascii="Tahoma" w:hAnsi="Tahoma" w:cs="Tahoma"/>
          <w:b w:val="0"/>
          <w:color w:val="auto"/>
          <w:sz w:val="20"/>
          <w:szCs w:val="20"/>
        </w:rPr>
        <w:t>…………….……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  <w:t>…………………………………………….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  <w:t>………………………………………………</w:t>
      </w:r>
    </w:p>
    <w:p w:rsidR="00DF25B9" w:rsidRPr="00DF25B9" w:rsidRDefault="00DF25B9" w:rsidP="00DF25B9">
      <w:pPr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DF25B9">
        <w:rPr>
          <w:rFonts w:ascii="Tahoma" w:hAnsi="Tahoma" w:cs="Tahoma"/>
          <w:b w:val="0"/>
          <w:color w:val="auto"/>
          <w:sz w:val="20"/>
          <w:szCs w:val="20"/>
        </w:rPr>
        <w:t xml:space="preserve">       data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  <w:t>podpis matki/opiekunki prawnej</w:t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</w:r>
      <w:r w:rsidRPr="00DF25B9">
        <w:rPr>
          <w:rFonts w:ascii="Tahoma" w:hAnsi="Tahoma" w:cs="Tahoma"/>
          <w:b w:val="0"/>
          <w:color w:val="auto"/>
          <w:sz w:val="20"/>
          <w:szCs w:val="20"/>
        </w:rPr>
        <w:tab/>
        <w:t>podpis ojca/opiekuna prawnego</w:t>
      </w:r>
    </w:p>
    <w:p w:rsidR="008D0158" w:rsidRPr="00DF25B9" w:rsidRDefault="008D0158" w:rsidP="00DF25B9">
      <w:pPr>
        <w:jc w:val="both"/>
        <w:rPr>
          <w:rFonts w:ascii="Tahoma" w:hAnsi="Tahoma" w:cs="Tahoma"/>
          <w:b w:val="0"/>
          <w:color w:val="auto"/>
          <w:sz w:val="18"/>
          <w:szCs w:val="20"/>
        </w:rPr>
      </w:pPr>
    </w:p>
    <w:sectPr w:rsidR="008D0158" w:rsidRPr="00DF25B9" w:rsidSect="00215C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54" w:rsidRDefault="00EE2B54" w:rsidP="00677C2B">
      <w:r>
        <w:separator/>
      </w:r>
    </w:p>
  </w:endnote>
  <w:endnote w:type="continuationSeparator" w:id="0">
    <w:p w:rsidR="00EE2B54" w:rsidRDefault="00EE2B54" w:rsidP="0067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54" w:rsidRDefault="00EE2B54" w:rsidP="00677C2B">
      <w:r>
        <w:separator/>
      </w:r>
    </w:p>
  </w:footnote>
  <w:footnote w:type="continuationSeparator" w:id="0">
    <w:p w:rsidR="00EE2B54" w:rsidRDefault="00EE2B54" w:rsidP="00677C2B">
      <w:r>
        <w:continuationSeparator/>
      </w:r>
    </w:p>
  </w:footnote>
  <w:footnote w:id="1">
    <w:p w:rsidR="00677C2B" w:rsidRPr="0012113F" w:rsidRDefault="00677C2B" w:rsidP="0012113F">
      <w:pPr>
        <w:pStyle w:val="Tekstprzypisudolnego"/>
        <w:jc w:val="both"/>
        <w:rPr>
          <w:b w:val="0"/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2113F">
        <w:rPr>
          <w:b w:val="0"/>
          <w:color w:val="auto"/>
          <w:sz w:val="18"/>
          <w:szCs w:val="18"/>
        </w:rPr>
        <w:t xml:space="preserve">Zgodnie z </w:t>
      </w:r>
      <w:bookmarkStart w:id="0" w:name="_Hlk1413934"/>
      <w:r w:rsidRPr="0012113F">
        <w:rPr>
          <w:b w:val="0"/>
          <w:color w:val="auto"/>
          <w:sz w:val="18"/>
          <w:szCs w:val="18"/>
        </w:rPr>
        <w:t xml:space="preserve">art. 153 ust. 2 ustawy </w:t>
      </w:r>
      <w:r w:rsidR="008D0158" w:rsidRPr="008D0158">
        <w:rPr>
          <w:b w:val="0"/>
          <w:color w:val="auto"/>
          <w:sz w:val="18"/>
          <w:szCs w:val="18"/>
        </w:rPr>
        <w:t xml:space="preserve">z 14 grudnia 2016 r Prawo oświatowe </w:t>
      </w:r>
      <w:r w:rsidRPr="0012113F">
        <w:rPr>
          <w:b w:val="0"/>
          <w:color w:val="auto"/>
          <w:sz w:val="18"/>
          <w:szCs w:val="18"/>
        </w:rPr>
        <w:t>Prawo oświatowe</w:t>
      </w:r>
      <w:bookmarkEnd w:id="0"/>
      <w:r w:rsidRPr="0012113F">
        <w:rPr>
          <w:b w:val="0"/>
          <w:color w:val="auto"/>
          <w:sz w:val="18"/>
          <w:szCs w:val="18"/>
        </w:rPr>
        <w:t>,</w:t>
      </w:r>
      <w:r w:rsidR="0012113F" w:rsidRPr="0012113F">
        <w:rPr>
          <w:b w:val="0"/>
          <w:color w:val="auto"/>
          <w:sz w:val="18"/>
          <w:szCs w:val="18"/>
        </w:rPr>
        <w:t xml:space="preserve"> Rodzice  dzieci  przyjętych  do  danego  publicznego  przedszkola,  danego oddziału przedszkolnego w publicznej  szkole  podstawowej  lub  danej  publicznej innej formy wychowania przedszkolnego </w:t>
      </w:r>
      <w:r w:rsidR="0012113F" w:rsidRPr="008D0158">
        <w:rPr>
          <w:color w:val="auto"/>
          <w:sz w:val="18"/>
          <w:szCs w:val="18"/>
        </w:rPr>
        <w:t>corocznie składają na kolejny rok szkolny deklarację o kontynuowaniu wychowania przedszkolnego w tym przedszkolu, tym oddziale przedszkolnym  w publicznej  szkole  podstawowej  lub  tej  innej  formie wychowania  p</w:t>
      </w:r>
      <w:r w:rsidR="00285CE7">
        <w:rPr>
          <w:color w:val="auto"/>
          <w:sz w:val="18"/>
          <w:szCs w:val="18"/>
        </w:rPr>
        <w:t xml:space="preserve">rzedszkolnego, </w:t>
      </w:r>
      <w:r w:rsidR="00285CE7">
        <w:rPr>
          <w:color w:val="auto"/>
          <w:sz w:val="18"/>
          <w:szCs w:val="18"/>
        </w:rPr>
        <w:br/>
        <w:t xml:space="preserve">w terminie </w:t>
      </w:r>
      <w:r w:rsidR="0012113F" w:rsidRPr="008D0158">
        <w:rPr>
          <w:color w:val="auto"/>
          <w:sz w:val="18"/>
          <w:szCs w:val="18"/>
        </w:rPr>
        <w:t xml:space="preserve">7dni </w:t>
      </w:r>
      <w:r w:rsidR="0012113F" w:rsidRPr="0012113F">
        <w:rPr>
          <w:b w:val="0"/>
          <w:color w:val="auto"/>
          <w:sz w:val="18"/>
          <w:szCs w:val="18"/>
        </w:rPr>
        <w:t>poprzedzających termin rozpoczęcia</w:t>
      </w:r>
      <w:r w:rsidR="00285CE7">
        <w:rPr>
          <w:b w:val="0"/>
          <w:color w:val="auto"/>
          <w:sz w:val="18"/>
          <w:szCs w:val="18"/>
        </w:rPr>
        <w:t xml:space="preserve"> postępowania rekrutacyjnego, </w:t>
      </w:r>
      <w:r w:rsidR="0012113F" w:rsidRPr="0012113F">
        <w:rPr>
          <w:b w:val="0"/>
          <w:color w:val="auto"/>
          <w:sz w:val="18"/>
          <w:szCs w:val="18"/>
        </w:rPr>
        <w:t>określony zgodnie z</w:t>
      </w:r>
      <w:r w:rsidR="00285CE7">
        <w:rPr>
          <w:b w:val="0"/>
          <w:color w:val="auto"/>
          <w:sz w:val="18"/>
          <w:szCs w:val="18"/>
        </w:rPr>
        <w:t xml:space="preserve"> </w:t>
      </w:r>
      <w:r w:rsidR="0012113F" w:rsidRPr="0012113F">
        <w:rPr>
          <w:b w:val="0"/>
          <w:color w:val="auto"/>
          <w:sz w:val="18"/>
          <w:szCs w:val="18"/>
        </w:rPr>
        <w:t>art.154</w:t>
      </w:r>
      <w:r w:rsidR="00D073B3">
        <w:rPr>
          <w:b w:val="0"/>
          <w:color w:val="auto"/>
          <w:sz w:val="18"/>
          <w:szCs w:val="18"/>
        </w:rPr>
        <w:t xml:space="preserve"> </w:t>
      </w:r>
      <w:r w:rsidR="0012113F" w:rsidRPr="0012113F">
        <w:rPr>
          <w:b w:val="0"/>
          <w:color w:val="auto"/>
          <w:sz w:val="18"/>
          <w:szCs w:val="18"/>
        </w:rPr>
        <w:t>ust.1</w:t>
      </w:r>
      <w:r w:rsidR="00D073B3">
        <w:rPr>
          <w:b w:val="0"/>
          <w:color w:val="auto"/>
          <w:sz w:val="18"/>
          <w:szCs w:val="18"/>
        </w:rPr>
        <w:t xml:space="preserve"> </w:t>
      </w:r>
      <w:r w:rsidR="0012113F" w:rsidRPr="0012113F">
        <w:rPr>
          <w:b w:val="0"/>
          <w:color w:val="auto"/>
          <w:sz w:val="18"/>
          <w:szCs w:val="18"/>
        </w:rPr>
        <w:t>pkt</w:t>
      </w:r>
      <w:r w:rsidR="00D073B3">
        <w:rPr>
          <w:b w:val="0"/>
          <w:color w:val="auto"/>
          <w:sz w:val="18"/>
          <w:szCs w:val="18"/>
        </w:rPr>
        <w:t xml:space="preserve"> </w:t>
      </w:r>
      <w:r w:rsidR="0012113F" w:rsidRPr="0012113F">
        <w:rPr>
          <w:b w:val="0"/>
          <w:color w:val="auto"/>
          <w:sz w:val="18"/>
          <w:szCs w:val="18"/>
        </w:rPr>
        <w:t>1, ust.3i6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 w15:restartNumberingAfterBreak="0">
    <w:nsid w:val="562D4882"/>
    <w:multiLevelType w:val="multilevel"/>
    <w:tmpl w:val="B882E3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5CD177B0"/>
    <w:multiLevelType w:val="multilevel"/>
    <w:tmpl w:val="F62444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6"/>
    <w:rsid w:val="00010A7D"/>
    <w:rsid w:val="00056196"/>
    <w:rsid w:val="00095074"/>
    <w:rsid w:val="000A4E93"/>
    <w:rsid w:val="000F50B8"/>
    <w:rsid w:val="0012113F"/>
    <w:rsid w:val="00145689"/>
    <w:rsid w:val="0015473C"/>
    <w:rsid w:val="001560E6"/>
    <w:rsid w:val="00163AC2"/>
    <w:rsid w:val="001A5A52"/>
    <w:rsid w:val="00215C71"/>
    <w:rsid w:val="00220AE3"/>
    <w:rsid w:val="002325E5"/>
    <w:rsid w:val="002724EE"/>
    <w:rsid w:val="00285CE7"/>
    <w:rsid w:val="002B225B"/>
    <w:rsid w:val="003121BD"/>
    <w:rsid w:val="00341CA9"/>
    <w:rsid w:val="003541AD"/>
    <w:rsid w:val="003574D9"/>
    <w:rsid w:val="00392593"/>
    <w:rsid w:val="00397D26"/>
    <w:rsid w:val="003B7E6A"/>
    <w:rsid w:val="004749B6"/>
    <w:rsid w:val="00482DB3"/>
    <w:rsid w:val="004A1E14"/>
    <w:rsid w:val="004C38CF"/>
    <w:rsid w:val="005062DB"/>
    <w:rsid w:val="0064340D"/>
    <w:rsid w:val="0066710D"/>
    <w:rsid w:val="00677C2B"/>
    <w:rsid w:val="006E6EF8"/>
    <w:rsid w:val="00712A17"/>
    <w:rsid w:val="00725D5A"/>
    <w:rsid w:val="00794377"/>
    <w:rsid w:val="00795408"/>
    <w:rsid w:val="007A58F6"/>
    <w:rsid w:val="00833BEF"/>
    <w:rsid w:val="00845291"/>
    <w:rsid w:val="008554B4"/>
    <w:rsid w:val="008B5547"/>
    <w:rsid w:val="008D0158"/>
    <w:rsid w:val="008E393B"/>
    <w:rsid w:val="00912865"/>
    <w:rsid w:val="00952E70"/>
    <w:rsid w:val="00A1312B"/>
    <w:rsid w:val="00A172C5"/>
    <w:rsid w:val="00A377EF"/>
    <w:rsid w:val="00A835C2"/>
    <w:rsid w:val="00A91871"/>
    <w:rsid w:val="00AA559F"/>
    <w:rsid w:val="00B27702"/>
    <w:rsid w:val="00B83E00"/>
    <w:rsid w:val="00BB13AA"/>
    <w:rsid w:val="00BE6A39"/>
    <w:rsid w:val="00C22123"/>
    <w:rsid w:val="00C55B7E"/>
    <w:rsid w:val="00C55E6E"/>
    <w:rsid w:val="00C66C94"/>
    <w:rsid w:val="00CD21D9"/>
    <w:rsid w:val="00D073B3"/>
    <w:rsid w:val="00D260C6"/>
    <w:rsid w:val="00D547A2"/>
    <w:rsid w:val="00D765F9"/>
    <w:rsid w:val="00DF25B9"/>
    <w:rsid w:val="00E71A7B"/>
    <w:rsid w:val="00ED4E96"/>
    <w:rsid w:val="00EE2B54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C49A-68A1-43D5-968F-5CC1B2D8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D26"/>
    <w:pPr>
      <w:suppressAutoHyphens/>
    </w:pPr>
    <w:rPr>
      <w:rFonts w:ascii="Arial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97D26"/>
    <w:rPr>
      <w:vertAlign w:val="superscript"/>
    </w:rPr>
  </w:style>
  <w:style w:type="paragraph" w:styleId="Tekstpodstawowy">
    <w:name w:val="Body Text"/>
    <w:basedOn w:val="Normalny"/>
    <w:rsid w:val="00397D26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77C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77C2B"/>
    <w:rPr>
      <w:rFonts w:ascii="Arial" w:hAnsi="Arial" w:cs="Arial"/>
      <w:b/>
      <w:bCs/>
      <w:color w:val="3D5883"/>
      <w:lang w:eastAsia="zh-CN"/>
    </w:rPr>
  </w:style>
  <w:style w:type="character" w:styleId="Odwoanieprzypisudolnego">
    <w:name w:val="footnote reference"/>
    <w:rsid w:val="00677C2B"/>
    <w:rPr>
      <w:vertAlign w:val="superscript"/>
    </w:rPr>
  </w:style>
  <w:style w:type="character" w:styleId="Odwoaniedokomentarza">
    <w:name w:val="annotation reference"/>
    <w:rsid w:val="001211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113F"/>
    <w:rPr>
      <w:sz w:val="20"/>
      <w:szCs w:val="20"/>
    </w:rPr>
  </w:style>
  <w:style w:type="character" w:customStyle="1" w:styleId="TekstkomentarzaZnak">
    <w:name w:val="Tekst komentarza Znak"/>
    <w:link w:val="Tekstkomentarza"/>
    <w:rsid w:val="0012113F"/>
    <w:rPr>
      <w:rFonts w:ascii="Arial" w:hAnsi="Arial" w:cs="Arial"/>
      <w:b/>
      <w:bCs/>
      <w:color w:val="3D588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2113F"/>
  </w:style>
  <w:style w:type="character" w:customStyle="1" w:styleId="TematkomentarzaZnak">
    <w:name w:val="Temat komentarza Znak"/>
    <w:basedOn w:val="TekstkomentarzaZnak"/>
    <w:link w:val="Tematkomentarza"/>
    <w:rsid w:val="0012113F"/>
    <w:rPr>
      <w:rFonts w:ascii="Arial" w:hAnsi="Arial" w:cs="Arial"/>
      <w:b/>
      <w:bCs/>
      <w:color w:val="3D5883"/>
      <w:lang w:eastAsia="zh-CN"/>
    </w:rPr>
  </w:style>
  <w:style w:type="paragraph" w:styleId="Tekstdymka">
    <w:name w:val="Balloon Text"/>
    <w:basedOn w:val="Normalny"/>
    <w:link w:val="TekstdymkaZnak"/>
    <w:rsid w:val="00121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13F"/>
    <w:rPr>
      <w:rFonts w:ascii="Segoe UI" w:hAnsi="Segoe UI" w:cs="Segoe UI"/>
      <w:b/>
      <w:bCs/>
      <w:color w:val="3D5883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F25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0A87-BEE4-4BF2-9C9B-E26B2808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SZYCHA</dc:creator>
  <cp:keywords/>
  <cp:lastModifiedBy>Dyrektor</cp:lastModifiedBy>
  <cp:revision>5</cp:revision>
  <cp:lastPrinted>2020-03-06T07:47:00Z</cp:lastPrinted>
  <dcterms:created xsi:type="dcterms:W3CDTF">2024-02-07T09:08:00Z</dcterms:created>
  <dcterms:modified xsi:type="dcterms:W3CDTF">2024-02-07T10:03:00Z</dcterms:modified>
</cp:coreProperties>
</file>