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D7420" w14:textId="77777777" w:rsidR="00CD1CA5" w:rsidRPr="00430919" w:rsidRDefault="00CD1CA5" w:rsidP="00CD1CA5">
      <w:pPr>
        <w:pStyle w:val="Vchodzie"/>
        <w:spacing w:after="0"/>
        <w:jc w:val="center"/>
        <w:rPr>
          <w:sz w:val="36"/>
          <w:szCs w:val="36"/>
          <w:lang w:val="sk-SK"/>
        </w:rPr>
      </w:pPr>
      <w:bookmarkStart w:id="0" w:name="_GoBack"/>
      <w:bookmarkEnd w:id="0"/>
      <w:r w:rsidRPr="00430919">
        <w:rPr>
          <w:sz w:val="36"/>
          <w:szCs w:val="36"/>
          <w:lang w:val="sk-SK"/>
        </w:rPr>
        <w:t xml:space="preserve">Stredná odborná škola techniky a služieb, </w:t>
      </w:r>
    </w:p>
    <w:p w14:paraId="561CD680" w14:textId="77777777" w:rsidR="00CD1CA5" w:rsidRPr="00430919" w:rsidRDefault="00CD1CA5" w:rsidP="00CD1CA5">
      <w:pPr>
        <w:pStyle w:val="Vchodzie"/>
        <w:spacing w:after="0"/>
        <w:jc w:val="center"/>
        <w:rPr>
          <w:lang w:val="sk-SK"/>
        </w:rPr>
      </w:pPr>
      <w:r w:rsidRPr="00430919">
        <w:rPr>
          <w:sz w:val="36"/>
          <w:szCs w:val="36"/>
          <w:lang w:val="sk-SK"/>
        </w:rPr>
        <w:t>Tovarnícka 1609,  Topoľčany</w:t>
      </w:r>
    </w:p>
    <w:p w14:paraId="2B5DD567" w14:textId="77777777" w:rsidR="00CD1CA5" w:rsidRPr="00430919" w:rsidRDefault="00CD1CA5" w:rsidP="00CD1CA5">
      <w:pPr>
        <w:pStyle w:val="Vchodzie"/>
        <w:tabs>
          <w:tab w:val="left" w:pos="1875"/>
        </w:tabs>
        <w:rPr>
          <w:lang w:val="sk-SK"/>
        </w:rPr>
      </w:pPr>
      <w:r w:rsidRPr="00430919">
        <w:rPr>
          <w:sz w:val="36"/>
          <w:szCs w:val="36"/>
          <w:lang w:val="sk-SK"/>
        </w:rPr>
        <w:tab/>
      </w:r>
    </w:p>
    <w:p w14:paraId="49D08F48" w14:textId="77777777"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 xml:space="preserve">Interná smernica praktickej časti odbornej zložky </w:t>
      </w:r>
    </w:p>
    <w:p w14:paraId="6115A634" w14:textId="77777777"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430919">
        <w:rPr>
          <w:b/>
          <w:sz w:val="32"/>
          <w:szCs w:val="32"/>
          <w:u w:val="single"/>
          <w:lang w:val="sk-SK"/>
        </w:rPr>
        <w:t>maturitnej skúšky</w:t>
      </w:r>
      <w:r w:rsidR="00C70BD8">
        <w:rPr>
          <w:b/>
          <w:sz w:val="32"/>
          <w:szCs w:val="32"/>
          <w:u w:val="single"/>
          <w:lang w:val="sk-SK"/>
        </w:rPr>
        <w:t xml:space="preserve"> pre </w:t>
      </w:r>
      <w:proofErr w:type="spellStart"/>
      <w:r w:rsidR="00C70BD8">
        <w:rPr>
          <w:b/>
          <w:sz w:val="32"/>
          <w:szCs w:val="32"/>
          <w:u w:val="single"/>
          <w:lang w:val="sk-SK"/>
        </w:rPr>
        <w:t>šk.rok</w:t>
      </w:r>
      <w:proofErr w:type="spellEnd"/>
      <w:r w:rsidR="00C70BD8">
        <w:rPr>
          <w:b/>
          <w:sz w:val="32"/>
          <w:szCs w:val="32"/>
          <w:u w:val="single"/>
          <w:lang w:val="sk-SK"/>
        </w:rPr>
        <w:t xml:space="preserve">  2023/24</w:t>
      </w:r>
    </w:p>
    <w:p w14:paraId="16960C0F" w14:textId="77777777" w:rsidR="004A133F" w:rsidRPr="00430919" w:rsidRDefault="004A133F" w:rsidP="004A133F">
      <w:pPr>
        <w:pStyle w:val="Vchodzie"/>
        <w:spacing w:after="0"/>
        <w:jc w:val="center"/>
        <w:rPr>
          <w:b/>
          <w:sz w:val="32"/>
          <w:szCs w:val="32"/>
          <w:u w:val="single"/>
          <w:lang w:val="sk-SK"/>
        </w:rPr>
      </w:pPr>
    </w:p>
    <w:p w14:paraId="155955E5" w14:textId="77777777" w:rsidR="004A133F" w:rsidRPr="00430919" w:rsidRDefault="004A133F" w:rsidP="008E09DB">
      <w:pPr>
        <w:pStyle w:val="Vchodzie"/>
        <w:spacing w:after="0"/>
        <w:jc w:val="center"/>
        <w:rPr>
          <w:lang w:val="sk-SK"/>
        </w:rPr>
      </w:pPr>
      <w:r w:rsidRPr="00430919">
        <w:rPr>
          <w:lang w:val="sk-SK"/>
        </w:rPr>
        <w:t xml:space="preserve">Predmetová  komisia odborného </w:t>
      </w:r>
      <w:r w:rsidR="00A13285">
        <w:rPr>
          <w:lang w:val="sk-SK"/>
        </w:rPr>
        <w:t xml:space="preserve">strojárskeho </w:t>
      </w:r>
      <w:r w:rsidRPr="00430919">
        <w:rPr>
          <w:lang w:val="sk-SK"/>
        </w:rPr>
        <w:t xml:space="preserve"> vzdelávania v SOŠ techniky a služieb, </w:t>
      </w:r>
      <w:r w:rsidR="008E09DB" w:rsidRPr="00430919">
        <w:rPr>
          <w:lang w:val="sk-SK"/>
        </w:rPr>
        <w:t>Tovarnícka 1609,</w:t>
      </w:r>
      <w:r w:rsidRPr="00430919">
        <w:rPr>
          <w:lang w:val="sk-SK"/>
        </w:rPr>
        <w:t>Topoľčany určuje podmienky  konania praktickej časti o</w:t>
      </w:r>
      <w:r w:rsidR="00D44293" w:rsidRPr="00430919">
        <w:rPr>
          <w:lang w:val="sk-SK"/>
        </w:rPr>
        <w:t>dbornej zložky MS</w:t>
      </w:r>
    </w:p>
    <w:p w14:paraId="1F40FFBF" w14:textId="77777777" w:rsidR="004A133F" w:rsidRPr="00430919" w:rsidRDefault="004A133F" w:rsidP="004A133F">
      <w:pPr>
        <w:pStyle w:val="Vchodzie"/>
        <w:jc w:val="center"/>
        <w:rPr>
          <w:lang w:val="sk-SK"/>
        </w:rPr>
      </w:pPr>
      <w:r w:rsidRPr="00430919">
        <w:rPr>
          <w:lang w:val="sk-SK"/>
        </w:rPr>
        <w:t>pre  študijný odbor:</w:t>
      </w:r>
    </w:p>
    <w:p w14:paraId="1B9FF5CA" w14:textId="77777777" w:rsidR="004A133F" w:rsidRPr="00430919" w:rsidRDefault="00844E0F" w:rsidP="004A133F">
      <w:pPr>
        <w:pStyle w:val="Vchodzie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2411 K</w:t>
      </w:r>
      <w:r w:rsidR="00D44293" w:rsidRPr="00430919">
        <w:rPr>
          <w:b/>
          <w:sz w:val="28"/>
          <w:szCs w:val="28"/>
          <w:lang w:val="sk-SK"/>
        </w:rPr>
        <w:t xml:space="preserve">  m</w:t>
      </w:r>
      <w:r w:rsidR="004E6EC2" w:rsidRPr="00430919">
        <w:rPr>
          <w:b/>
          <w:sz w:val="28"/>
          <w:szCs w:val="28"/>
          <w:lang w:val="sk-SK"/>
        </w:rPr>
        <w:t xml:space="preserve">echanik </w:t>
      </w:r>
      <w:r>
        <w:rPr>
          <w:b/>
          <w:sz w:val="28"/>
          <w:szCs w:val="28"/>
          <w:lang w:val="sk-SK"/>
        </w:rPr>
        <w:t>nastavovač</w:t>
      </w:r>
    </w:p>
    <w:p w14:paraId="62A51116" w14:textId="77777777" w:rsidR="004A133F" w:rsidRPr="00430919" w:rsidRDefault="00B14570" w:rsidP="00B14570">
      <w:pPr>
        <w:pStyle w:val="Vchodzie"/>
        <w:rPr>
          <w:lang w:val="sk-SK"/>
        </w:rPr>
      </w:pPr>
      <w:r w:rsidRPr="00430919">
        <w:rPr>
          <w:lang w:val="sk-SK"/>
        </w:rPr>
        <w:t xml:space="preserve">Forma PČOZ : </w:t>
      </w:r>
      <w:r w:rsidRPr="00430919">
        <w:rPr>
          <w:u w:val="single"/>
          <w:lang w:val="sk-SK"/>
        </w:rPr>
        <w:t>pr</w:t>
      </w:r>
      <w:r w:rsidR="00D62425">
        <w:rPr>
          <w:u w:val="single"/>
          <w:lang w:val="sk-SK"/>
        </w:rPr>
        <w:t>aktická realizácia</w:t>
      </w:r>
      <w:r w:rsidRPr="00430919">
        <w:rPr>
          <w:u w:val="single"/>
          <w:lang w:val="sk-SK"/>
        </w:rPr>
        <w:t xml:space="preserve"> komplexnej úlohy</w:t>
      </w:r>
    </w:p>
    <w:p w14:paraId="718D5680" w14:textId="77777777" w:rsidR="00CD1CA5" w:rsidRPr="00C42698" w:rsidRDefault="00660F9E" w:rsidP="00A41D48">
      <w:pPr>
        <w:rPr>
          <w:rFonts w:ascii="Times New Roman" w:hAnsi="Times New Roman" w:cs="Times New Roman"/>
          <w:sz w:val="24"/>
          <w:szCs w:val="24"/>
        </w:rPr>
      </w:pPr>
      <w:r w:rsidRPr="00C42698">
        <w:rPr>
          <w:rFonts w:ascii="Times New Roman" w:hAnsi="Times New Roman" w:cs="Times New Roman"/>
          <w:b/>
          <w:sz w:val="24"/>
          <w:szCs w:val="24"/>
        </w:rPr>
        <w:t>1.</w:t>
      </w:r>
      <w:r w:rsidR="00CD1CA5" w:rsidRPr="00C42698">
        <w:rPr>
          <w:rFonts w:ascii="Times New Roman" w:hAnsi="Times New Roman" w:cs="Times New Roman"/>
          <w:b/>
          <w:sz w:val="24"/>
          <w:szCs w:val="24"/>
        </w:rPr>
        <w:t>Časový harmonogram prípravy praktickej časti odbornej zložky maturitnej skúšky</w:t>
      </w:r>
      <w:r w:rsidR="00A41D48" w:rsidRPr="00C42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3C60B6" w14:textId="77777777"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Schválenie tém komplexnej úlohy praktickej časti odbornej zložky maturitnej skúšky.</w:t>
      </w:r>
    </w:p>
    <w:p w14:paraId="65571BD4" w14:textId="77777777"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C70BD8">
        <w:rPr>
          <w:b/>
          <w:lang w:val="sk-SK"/>
        </w:rPr>
        <w:t>30.11.2023</w:t>
      </w:r>
    </w:p>
    <w:p w14:paraId="59D37B91" w14:textId="77777777"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>Oboznámenie žiakov s pokynmi pre riešenie</w:t>
      </w:r>
      <w:r w:rsidR="00B37E89">
        <w:rPr>
          <w:lang w:val="sk-SK"/>
        </w:rPr>
        <w:t xml:space="preserve"> praktickej realizácie</w:t>
      </w:r>
      <w:r w:rsidRPr="00430919">
        <w:rPr>
          <w:lang w:val="sk-SK"/>
        </w:rPr>
        <w:t xml:space="preserve"> komplexnej úlohy </w:t>
      </w:r>
      <w:r w:rsidR="00B37E89">
        <w:rPr>
          <w:lang w:val="sk-SK"/>
        </w:rPr>
        <w:t>PČOZ</w:t>
      </w:r>
      <w:r w:rsidRPr="00430919">
        <w:rPr>
          <w:lang w:val="sk-SK"/>
        </w:rPr>
        <w:t xml:space="preserve"> maturitnej skúšky</w:t>
      </w:r>
    </w:p>
    <w:p w14:paraId="21384491" w14:textId="4CC8D770"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6F39CD">
        <w:rPr>
          <w:b/>
          <w:lang w:val="sk-SK"/>
        </w:rPr>
        <w:t>do</w:t>
      </w:r>
      <w:r w:rsidR="00827B15" w:rsidRPr="00430919">
        <w:rPr>
          <w:lang w:val="sk-SK"/>
        </w:rPr>
        <w:t xml:space="preserve"> </w:t>
      </w:r>
      <w:r w:rsidR="00C70BD8">
        <w:rPr>
          <w:b/>
          <w:lang w:val="sk-SK"/>
        </w:rPr>
        <w:t>30.11.2023</w:t>
      </w:r>
    </w:p>
    <w:p w14:paraId="06AB2ED1" w14:textId="77777777" w:rsidR="00CD1CA5" w:rsidRPr="00430919" w:rsidRDefault="00CD1CA5" w:rsidP="00CD1CA5">
      <w:pPr>
        <w:pStyle w:val="Odsekzoznamu"/>
        <w:numPr>
          <w:ilvl w:val="0"/>
          <w:numId w:val="1"/>
        </w:numPr>
        <w:ind w:left="644"/>
        <w:rPr>
          <w:lang w:val="sk-SK"/>
        </w:rPr>
      </w:pPr>
      <w:r w:rsidRPr="00430919">
        <w:rPr>
          <w:lang w:val="sk-SK"/>
        </w:rPr>
        <w:t xml:space="preserve">Oboznámenie žiakov s kritériami hodnotenia </w:t>
      </w:r>
      <w:r w:rsidR="00B37E89">
        <w:rPr>
          <w:lang w:val="sk-SK"/>
        </w:rPr>
        <w:t>praktickej realizácie</w:t>
      </w:r>
      <w:r w:rsidRPr="00430919">
        <w:rPr>
          <w:lang w:val="sk-SK"/>
        </w:rPr>
        <w:t xml:space="preserve"> komplexnej úlohy </w:t>
      </w:r>
      <w:r w:rsidR="00B37E89">
        <w:rPr>
          <w:lang w:val="sk-SK"/>
        </w:rPr>
        <w:t>PČOZ</w:t>
      </w:r>
      <w:r w:rsidRPr="00430919">
        <w:rPr>
          <w:lang w:val="sk-SK"/>
        </w:rPr>
        <w:t xml:space="preserve"> maturitnej skúšky.</w:t>
      </w:r>
    </w:p>
    <w:p w14:paraId="702FCDFB" w14:textId="77777777" w:rsidR="00CD1CA5" w:rsidRPr="00430919" w:rsidRDefault="00CD1CA5" w:rsidP="00CD1CA5">
      <w:pPr>
        <w:pStyle w:val="Odsekzoznamu"/>
        <w:ind w:left="644"/>
        <w:rPr>
          <w:lang w:val="sk-SK"/>
        </w:rPr>
      </w:pPr>
      <w:r w:rsidRPr="00430919">
        <w:rPr>
          <w:lang w:val="sk-SK"/>
        </w:rPr>
        <w:t xml:space="preserve">Termín: </w:t>
      </w:r>
      <w:r w:rsidR="00827B15" w:rsidRPr="00430919">
        <w:rPr>
          <w:b/>
          <w:lang w:val="sk-SK"/>
        </w:rPr>
        <w:t xml:space="preserve">do </w:t>
      </w:r>
      <w:r w:rsidR="00C70BD8">
        <w:rPr>
          <w:b/>
          <w:lang w:val="sk-SK"/>
        </w:rPr>
        <w:t>30.12.2023</w:t>
      </w:r>
    </w:p>
    <w:p w14:paraId="74FE1004" w14:textId="77777777" w:rsidR="00C70BD8" w:rsidRDefault="00C70BD8" w:rsidP="00C70BD8">
      <w:pPr>
        <w:pStyle w:val="Odsekzoznamu"/>
        <w:numPr>
          <w:ilvl w:val="0"/>
          <w:numId w:val="1"/>
        </w:numPr>
        <w:ind w:left="644"/>
        <w:rPr>
          <w:lang w:val="sk-SK"/>
        </w:rPr>
      </w:pPr>
      <w:r>
        <w:rPr>
          <w:lang w:val="sk-SK"/>
        </w:rPr>
        <w:t>Hodnotenie</w:t>
      </w:r>
      <w:r w:rsidR="00B37E89">
        <w:rPr>
          <w:lang w:val="sk-SK"/>
        </w:rPr>
        <w:t xml:space="preserve"> praktickej realizácie</w:t>
      </w:r>
      <w:r>
        <w:rPr>
          <w:lang w:val="sk-SK"/>
        </w:rPr>
        <w:t xml:space="preserve"> komplexnej úlohy pre </w:t>
      </w:r>
      <w:r w:rsidRPr="00C70BD8">
        <w:rPr>
          <w:lang w:val="sk-SK"/>
        </w:rPr>
        <w:t>IV. B</w:t>
      </w:r>
      <w:r w:rsidR="00273D6A" w:rsidRPr="00C70BD8">
        <w:rPr>
          <w:lang w:val="sk-SK"/>
        </w:rPr>
        <w:t xml:space="preserve"> mechan</w:t>
      </w:r>
      <w:r w:rsidR="005A1B38" w:rsidRPr="00C70BD8">
        <w:rPr>
          <w:lang w:val="sk-SK"/>
        </w:rPr>
        <w:t xml:space="preserve">ik </w:t>
      </w:r>
      <w:r w:rsidR="005A0AA6" w:rsidRPr="00C70BD8">
        <w:rPr>
          <w:lang w:val="sk-SK"/>
        </w:rPr>
        <w:t>nastavovač</w:t>
      </w:r>
    </w:p>
    <w:p w14:paraId="51B950C7" w14:textId="77777777" w:rsidR="00B37E89" w:rsidRDefault="00B37E89" w:rsidP="00B37E89">
      <w:pPr>
        <w:pStyle w:val="Odsekzoznamu"/>
        <w:ind w:left="644"/>
        <w:rPr>
          <w:lang w:val="sk-SK"/>
        </w:rPr>
      </w:pPr>
      <w:r>
        <w:rPr>
          <w:lang w:val="sk-SK"/>
        </w:rPr>
        <w:t xml:space="preserve">Termín : </w:t>
      </w:r>
      <w:r w:rsidRPr="00B37E89">
        <w:rPr>
          <w:b/>
          <w:lang w:val="sk-SK"/>
        </w:rPr>
        <w:t>v deň konania PČOZ maturitnej skúšky</w:t>
      </w:r>
    </w:p>
    <w:p w14:paraId="4D5CCEB7" w14:textId="77777777" w:rsidR="00C70BD8" w:rsidRPr="00C70BD8" w:rsidRDefault="00C70BD8" w:rsidP="00C70BD8">
      <w:pPr>
        <w:pStyle w:val="Odsekzoznamu"/>
        <w:numPr>
          <w:ilvl w:val="0"/>
          <w:numId w:val="1"/>
        </w:numPr>
        <w:ind w:left="644"/>
        <w:rPr>
          <w:lang w:val="sk-SK"/>
        </w:rPr>
      </w:pPr>
      <w:r>
        <w:rPr>
          <w:lang w:val="sk-SK"/>
        </w:rPr>
        <w:t xml:space="preserve">Hodnotitelia: </w:t>
      </w:r>
      <w:r w:rsidR="00B37E89">
        <w:rPr>
          <w:lang w:val="sk-SK"/>
        </w:rPr>
        <w:t xml:space="preserve"> Č</w:t>
      </w:r>
      <w:r w:rsidRPr="00C70BD8">
        <w:rPr>
          <w:lang w:val="sk-SK"/>
        </w:rPr>
        <w:t>lenovia predmetovej maturitnej</w:t>
      </w:r>
      <w:r w:rsidR="000D0FC1" w:rsidRPr="00C70BD8">
        <w:rPr>
          <w:lang w:val="sk-SK"/>
        </w:rPr>
        <w:t xml:space="preserve"> komisie</w:t>
      </w:r>
      <w:r w:rsidR="00CD1CA5" w:rsidRPr="00C70BD8">
        <w:rPr>
          <w:lang w:val="sk-SK"/>
        </w:rPr>
        <w:t xml:space="preserve"> </w:t>
      </w:r>
      <w:r w:rsidR="00B37E89">
        <w:rPr>
          <w:lang w:val="sk-SK"/>
        </w:rPr>
        <w:t>pre praktickú časť odbornej zložky maturitnej skúšky</w:t>
      </w:r>
    </w:p>
    <w:p w14:paraId="7C7315F2" w14:textId="77777777" w:rsidR="005A7FA8" w:rsidRDefault="00CD1CA5" w:rsidP="00A13285">
      <w:pPr>
        <w:pStyle w:val="Odsekzoznamu"/>
        <w:ind w:left="644"/>
        <w:rPr>
          <w:b/>
          <w:lang w:val="sk-SK"/>
        </w:rPr>
      </w:pPr>
      <w:r w:rsidRPr="00430919">
        <w:rPr>
          <w:lang w:val="sk-SK"/>
        </w:rPr>
        <w:t xml:space="preserve">Termín: </w:t>
      </w:r>
      <w:r w:rsidR="00B37E89">
        <w:rPr>
          <w:b/>
          <w:lang w:val="sk-SK"/>
        </w:rPr>
        <w:t>v deň konania PČOZ maturitnej skúšky</w:t>
      </w:r>
    </w:p>
    <w:p w14:paraId="661DF274" w14:textId="77777777" w:rsidR="00CD1CA5" w:rsidRPr="00430919" w:rsidRDefault="00CD1CA5" w:rsidP="00CD1CA5">
      <w:pPr>
        <w:pStyle w:val="Odsekzoznamu"/>
        <w:ind w:left="0"/>
        <w:rPr>
          <w:lang w:val="sk-SK"/>
        </w:rPr>
      </w:pPr>
    </w:p>
    <w:p w14:paraId="25EB2AA1" w14:textId="77777777" w:rsidR="00CD1CA5" w:rsidRPr="00C42698" w:rsidRDefault="00660F9E" w:rsidP="00660F9E">
      <w:pPr>
        <w:rPr>
          <w:rFonts w:ascii="Times New Roman" w:hAnsi="Times New Roman" w:cs="Times New Roman"/>
        </w:rPr>
      </w:pPr>
      <w:r w:rsidRPr="00C42698">
        <w:rPr>
          <w:rFonts w:ascii="Times New Roman" w:hAnsi="Times New Roman" w:cs="Times New Roman"/>
          <w:b/>
        </w:rPr>
        <w:t xml:space="preserve">2. </w:t>
      </w:r>
      <w:r w:rsidR="00CD1CA5" w:rsidRPr="00C42698">
        <w:rPr>
          <w:rFonts w:ascii="Times New Roman" w:hAnsi="Times New Roman" w:cs="Times New Roman"/>
          <w:b/>
          <w:sz w:val="24"/>
          <w:szCs w:val="24"/>
        </w:rPr>
        <w:t>Kritéria hodnotenia</w:t>
      </w:r>
      <w:r w:rsidR="00D62425">
        <w:rPr>
          <w:rFonts w:ascii="Times New Roman" w:hAnsi="Times New Roman" w:cs="Times New Roman"/>
          <w:b/>
          <w:sz w:val="24"/>
          <w:szCs w:val="24"/>
        </w:rPr>
        <w:t xml:space="preserve"> praktickej realizácie</w:t>
      </w:r>
      <w:r w:rsidR="00CD1CA5" w:rsidRPr="00C42698">
        <w:rPr>
          <w:rFonts w:ascii="Times New Roman" w:hAnsi="Times New Roman" w:cs="Times New Roman"/>
          <w:b/>
          <w:sz w:val="24"/>
          <w:szCs w:val="24"/>
        </w:rPr>
        <w:t xml:space="preserve"> komplexnej úlohy</w:t>
      </w:r>
      <w:r w:rsidR="002667E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49CF17D6" w14:textId="77777777" w:rsidR="00D62425" w:rsidRPr="00D62425" w:rsidRDefault="00D551C8" w:rsidP="00C42698">
      <w:pPr>
        <w:pStyle w:val="Odsekzoznamu"/>
        <w:numPr>
          <w:ilvl w:val="0"/>
          <w:numId w:val="4"/>
        </w:numPr>
        <w:tabs>
          <w:tab w:val="left" w:pos="6860"/>
          <w:tab w:val="left" w:pos="7654"/>
        </w:tabs>
        <w:ind w:hanging="294"/>
        <w:rPr>
          <w:lang w:val="sk-SK"/>
        </w:rPr>
      </w:pPr>
      <w:r>
        <w:rPr>
          <w:b/>
        </w:rPr>
        <w:t xml:space="preserve"> </w:t>
      </w:r>
      <w:proofErr w:type="spellStart"/>
      <w:r>
        <w:rPr>
          <w:b/>
        </w:rPr>
        <w:t>Hodnotenie</w:t>
      </w:r>
      <w:proofErr w:type="spellEnd"/>
      <w:r w:rsidR="00D62425">
        <w:rPr>
          <w:b/>
        </w:rPr>
        <w:t xml:space="preserve"> </w:t>
      </w:r>
      <w:proofErr w:type="spellStart"/>
      <w:r w:rsidR="00D62425">
        <w:rPr>
          <w:b/>
        </w:rPr>
        <w:t>praktickej</w:t>
      </w:r>
      <w:proofErr w:type="spellEnd"/>
      <w:r w:rsidR="00D62425">
        <w:rPr>
          <w:b/>
        </w:rPr>
        <w:t xml:space="preserve"> </w:t>
      </w:r>
      <w:proofErr w:type="spellStart"/>
      <w:r w:rsidR="00D62425">
        <w:rPr>
          <w:b/>
        </w:rPr>
        <w:t>realizácie</w:t>
      </w:r>
      <w:proofErr w:type="spellEnd"/>
      <w:r w:rsidR="00D62425">
        <w:rPr>
          <w:b/>
        </w:rPr>
        <w:t xml:space="preserve"> </w:t>
      </w:r>
      <w:proofErr w:type="spellStart"/>
      <w:r w:rsidR="00D62425">
        <w:rPr>
          <w:b/>
        </w:rPr>
        <w:t>komplexnej</w:t>
      </w:r>
      <w:proofErr w:type="spellEnd"/>
      <w:r w:rsidR="00D62425">
        <w:rPr>
          <w:b/>
        </w:rPr>
        <w:t xml:space="preserve"> úlohy</w:t>
      </w:r>
      <w:r>
        <w:rPr>
          <w:b/>
        </w:rPr>
        <w:t xml:space="preserve"> </w:t>
      </w:r>
      <w:proofErr w:type="spellStart"/>
      <w:r>
        <w:rPr>
          <w:b/>
        </w:rPr>
        <w:t>maturitnej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skúšky</w:t>
      </w:r>
      <w:proofErr w:type="spellEnd"/>
      <w:r w:rsidR="00D62425">
        <w:rPr>
          <w:b/>
        </w:rPr>
        <w:t xml:space="preserve"> </w:t>
      </w:r>
    </w:p>
    <w:p w14:paraId="28D2532C" w14:textId="77777777" w:rsidR="00CD1CA5" w:rsidRPr="00430919" w:rsidRDefault="00D62425" w:rsidP="00D62425">
      <w:pPr>
        <w:pStyle w:val="Odsekzoznamu"/>
        <w:tabs>
          <w:tab w:val="left" w:pos="6860"/>
          <w:tab w:val="left" w:pos="7654"/>
        </w:tabs>
        <w:jc w:val="right"/>
        <w:rPr>
          <w:lang w:val="sk-SK"/>
        </w:rPr>
      </w:pPr>
      <w:r>
        <w:rPr>
          <w:b/>
        </w:rPr>
        <w:t xml:space="preserve">                                                                                                              BODY</w:t>
      </w:r>
      <w:r w:rsidR="00CD1CA5" w:rsidRPr="00430919">
        <w:rPr>
          <w:b/>
          <w:lang w:val="sk-SK"/>
        </w:rPr>
        <w:tab/>
      </w:r>
    </w:p>
    <w:p w14:paraId="27CD7E13" w14:textId="697C64EA" w:rsidR="00CD1CA5" w:rsidRPr="00430919" w:rsidRDefault="00CD1CA5" w:rsidP="00C42698">
      <w:pPr>
        <w:pStyle w:val="Odsekzoznamu"/>
        <w:tabs>
          <w:tab w:val="left" w:pos="6860"/>
          <w:tab w:val="left" w:pos="7654"/>
        </w:tabs>
        <w:ind w:left="851" w:hanging="284"/>
        <w:rPr>
          <w:lang w:val="sk-SK"/>
        </w:rPr>
      </w:pPr>
      <w:r w:rsidRPr="00430919">
        <w:rPr>
          <w:lang w:val="sk-SK"/>
        </w:rPr>
        <w:t>P</w:t>
      </w:r>
      <w:r w:rsidR="00A41D48">
        <w:rPr>
          <w:lang w:val="sk-SK"/>
        </w:rPr>
        <w:t xml:space="preserve">ochopenie </w:t>
      </w:r>
      <w:r w:rsidR="006F39CD">
        <w:rPr>
          <w:lang w:val="sk-SK"/>
        </w:rPr>
        <w:t xml:space="preserve">a analýza </w:t>
      </w:r>
      <w:r w:rsidR="00A41D48">
        <w:rPr>
          <w:lang w:val="sk-SK"/>
        </w:rPr>
        <w:t>úlohy</w:t>
      </w:r>
      <w:r w:rsidRPr="00430919">
        <w:rPr>
          <w:lang w:val="sk-SK"/>
        </w:rPr>
        <w:tab/>
      </w:r>
      <w:r w:rsidR="00A41D48">
        <w:rPr>
          <w:lang w:val="sk-SK"/>
        </w:rPr>
        <w:t xml:space="preserve">             </w:t>
      </w:r>
      <w:r w:rsidR="00C42698">
        <w:rPr>
          <w:lang w:val="sk-SK"/>
        </w:rPr>
        <w:t xml:space="preserve">       </w:t>
      </w:r>
      <w:r w:rsidR="00A41D48">
        <w:rPr>
          <w:lang w:val="sk-SK"/>
        </w:rPr>
        <w:t xml:space="preserve"> </w:t>
      </w:r>
      <w:r w:rsidR="001C68A4">
        <w:rPr>
          <w:lang w:val="sk-SK"/>
        </w:rPr>
        <w:t xml:space="preserve">  2</w:t>
      </w:r>
    </w:p>
    <w:p w14:paraId="116A767F" w14:textId="7A9C1E28" w:rsidR="00CD1CA5" w:rsidRPr="00430919" w:rsidRDefault="00177C74" w:rsidP="00C42698">
      <w:pPr>
        <w:pStyle w:val="Odsekzoznamu"/>
        <w:tabs>
          <w:tab w:val="left" w:pos="6860"/>
          <w:tab w:val="left" w:pos="7654"/>
        </w:tabs>
        <w:ind w:left="851" w:hanging="284"/>
        <w:rPr>
          <w:lang w:val="sk-SK"/>
        </w:rPr>
      </w:pPr>
      <w:r>
        <w:rPr>
          <w:lang w:val="sk-SK"/>
        </w:rPr>
        <w:t xml:space="preserve">Vyhotovenie technickej dokumentácie podľa zadania </w:t>
      </w:r>
      <w:r w:rsidR="00CD1CA5" w:rsidRPr="00430919">
        <w:rPr>
          <w:lang w:val="sk-SK"/>
        </w:rPr>
        <w:tab/>
      </w:r>
      <w:r w:rsidR="00A41D48">
        <w:rPr>
          <w:lang w:val="sk-SK"/>
        </w:rPr>
        <w:t xml:space="preserve">              </w:t>
      </w:r>
      <w:r w:rsidR="00C42698">
        <w:rPr>
          <w:lang w:val="sk-SK"/>
        </w:rPr>
        <w:t xml:space="preserve">       </w:t>
      </w:r>
      <w:r w:rsidR="001C68A4">
        <w:rPr>
          <w:lang w:val="sk-SK"/>
        </w:rPr>
        <w:t>10</w:t>
      </w:r>
      <w:r w:rsidR="00CD1CA5" w:rsidRPr="00430919">
        <w:rPr>
          <w:lang w:val="sk-SK"/>
        </w:rPr>
        <w:tab/>
      </w:r>
    </w:p>
    <w:p w14:paraId="3C50A693" w14:textId="19AC58E0" w:rsidR="00CD1CA5" w:rsidRPr="00430919" w:rsidRDefault="00177C74" w:rsidP="00C42698">
      <w:pPr>
        <w:pStyle w:val="Odsekzoznamu"/>
        <w:tabs>
          <w:tab w:val="left" w:pos="6860"/>
          <w:tab w:val="left" w:pos="7654"/>
        </w:tabs>
        <w:ind w:left="567"/>
        <w:rPr>
          <w:lang w:val="sk-SK"/>
        </w:rPr>
      </w:pPr>
      <w:r>
        <w:rPr>
          <w:lang w:val="sk-SK"/>
        </w:rPr>
        <w:t>Vyhotovenie technologického postupu</w:t>
      </w:r>
      <w:r w:rsidR="00CD1CA5" w:rsidRPr="00430919">
        <w:rPr>
          <w:lang w:val="sk-SK"/>
        </w:rPr>
        <w:tab/>
      </w:r>
      <w:r w:rsidR="005A0AA6">
        <w:rPr>
          <w:lang w:val="sk-SK"/>
        </w:rPr>
        <w:t xml:space="preserve">              </w:t>
      </w:r>
      <w:r w:rsidR="00C42698">
        <w:rPr>
          <w:lang w:val="sk-SK"/>
        </w:rPr>
        <w:t xml:space="preserve">       </w:t>
      </w:r>
      <w:r w:rsidR="001C68A4">
        <w:rPr>
          <w:lang w:val="sk-SK"/>
        </w:rPr>
        <w:t xml:space="preserve">  9</w:t>
      </w:r>
      <w:r w:rsidR="00CD1CA5" w:rsidRPr="00430919">
        <w:rPr>
          <w:lang w:val="sk-SK"/>
        </w:rPr>
        <w:tab/>
      </w:r>
    </w:p>
    <w:p w14:paraId="7D133755" w14:textId="5D87D43A" w:rsidR="00CD1CA5" w:rsidRPr="00430919" w:rsidRDefault="00A41D48" w:rsidP="00C42698">
      <w:pPr>
        <w:pStyle w:val="Odsekzoznamu"/>
        <w:tabs>
          <w:tab w:val="left" w:pos="6860"/>
          <w:tab w:val="left" w:pos="7654"/>
        </w:tabs>
        <w:ind w:left="567"/>
        <w:rPr>
          <w:lang w:val="sk-SK"/>
        </w:rPr>
      </w:pPr>
      <w:r>
        <w:rPr>
          <w:lang w:val="sk-SK"/>
        </w:rPr>
        <w:t>Voľba a použitie pomôcok, špeciálnych zariadení, prístroj</w:t>
      </w:r>
      <w:r w:rsidR="00F56585">
        <w:rPr>
          <w:lang w:val="sk-SK"/>
        </w:rPr>
        <w:t xml:space="preserve">ov         </w:t>
      </w:r>
      <w:r w:rsidR="00CD1CA5" w:rsidRPr="00430919">
        <w:rPr>
          <w:lang w:val="sk-SK"/>
        </w:rPr>
        <w:tab/>
      </w:r>
      <w:r>
        <w:rPr>
          <w:lang w:val="sk-SK"/>
        </w:rPr>
        <w:t xml:space="preserve"> </w:t>
      </w:r>
      <w:r w:rsidR="00C42698">
        <w:rPr>
          <w:lang w:val="sk-SK"/>
        </w:rPr>
        <w:t xml:space="preserve">       </w:t>
      </w:r>
      <w:r w:rsidR="001C68A4">
        <w:rPr>
          <w:lang w:val="sk-SK"/>
        </w:rPr>
        <w:t xml:space="preserve">  </w:t>
      </w:r>
      <w:r w:rsidR="002715D4">
        <w:rPr>
          <w:lang w:val="sk-SK"/>
        </w:rPr>
        <w:t>3</w:t>
      </w:r>
      <w:r w:rsidR="00CD1CA5" w:rsidRPr="00430919">
        <w:rPr>
          <w:lang w:val="sk-SK"/>
        </w:rPr>
        <w:tab/>
      </w:r>
    </w:p>
    <w:p w14:paraId="653EA13A" w14:textId="084F0AD2" w:rsidR="00CD1CA5" w:rsidRPr="00430919" w:rsidRDefault="00A41D48" w:rsidP="00C42698">
      <w:pPr>
        <w:pStyle w:val="Odsekzoznamu"/>
        <w:tabs>
          <w:tab w:val="left" w:pos="6860"/>
          <w:tab w:val="left" w:pos="7654"/>
        </w:tabs>
        <w:ind w:left="567"/>
        <w:rPr>
          <w:lang w:val="sk-SK"/>
        </w:rPr>
      </w:pPr>
      <w:r>
        <w:rPr>
          <w:lang w:val="sk-SK"/>
        </w:rPr>
        <w:t>Organizácia práce na pracovisku</w:t>
      </w:r>
      <w:r w:rsidR="00CD1CA5" w:rsidRPr="00430919">
        <w:rPr>
          <w:lang w:val="sk-SK"/>
        </w:rPr>
        <w:tab/>
      </w:r>
      <w:r>
        <w:rPr>
          <w:lang w:val="sk-SK"/>
        </w:rPr>
        <w:t xml:space="preserve">              </w:t>
      </w:r>
      <w:r w:rsidR="00C42698">
        <w:rPr>
          <w:lang w:val="sk-SK"/>
        </w:rPr>
        <w:t xml:space="preserve">       </w:t>
      </w:r>
      <w:r w:rsidR="001C68A4">
        <w:rPr>
          <w:lang w:val="sk-SK"/>
        </w:rPr>
        <w:t xml:space="preserve">  </w:t>
      </w:r>
      <w:r w:rsidR="002715D4">
        <w:rPr>
          <w:lang w:val="sk-SK"/>
        </w:rPr>
        <w:t>2</w:t>
      </w:r>
      <w:r w:rsidR="00CD1CA5" w:rsidRPr="00430919">
        <w:rPr>
          <w:lang w:val="sk-SK"/>
        </w:rPr>
        <w:tab/>
      </w:r>
    </w:p>
    <w:p w14:paraId="2EBC16E5" w14:textId="5DA439E9" w:rsidR="00A41D48" w:rsidRDefault="00A41D48" w:rsidP="00C42698">
      <w:pPr>
        <w:pStyle w:val="Odsekzoznamu"/>
        <w:tabs>
          <w:tab w:val="left" w:pos="6860"/>
          <w:tab w:val="left" w:pos="7654"/>
        </w:tabs>
        <w:ind w:left="567"/>
        <w:rPr>
          <w:lang w:val="sk-SK"/>
        </w:rPr>
      </w:pPr>
      <w:r>
        <w:rPr>
          <w:lang w:val="sk-SK"/>
        </w:rPr>
        <w:t xml:space="preserve">Dodržiavanie zásad bezpečnosti a ochrany zdravia                </w:t>
      </w:r>
      <w:r w:rsidR="00C42698">
        <w:rPr>
          <w:lang w:val="sk-SK"/>
        </w:rPr>
        <w:t xml:space="preserve">                             </w:t>
      </w:r>
      <w:r w:rsidR="001C68A4">
        <w:rPr>
          <w:lang w:val="sk-SK"/>
        </w:rPr>
        <w:t xml:space="preserve">  </w:t>
      </w:r>
      <w:r w:rsidR="002715D4">
        <w:rPr>
          <w:lang w:val="sk-SK"/>
        </w:rPr>
        <w:t>3</w:t>
      </w:r>
    </w:p>
    <w:p w14:paraId="742781F2" w14:textId="5F5D8749" w:rsidR="00A41D48" w:rsidRPr="001C68A4" w:rsidRDefault="001C68A4" w:rsidP="001C68A4">
      <w:pPr>
        <w:pStyle w:val="Odsekzoznamu"/>
        <w:tabs>
          <w:tab w:val="left" w:pos="6860"/>
          <w:tab w:val="left" w:pos="7654"/>
        </w:tabs>
        <w:ind w:left="567"/>
        <w:rPr>
          <w:lang w:val="sk-SK"/>
        </w:rPr>
      </w:pPr>
      <w:r>
        <w:rPr>
          <w:lang w:val="sk-SK"/>
        </w:rPr>
        <w:t>Ochrana životného prostredia                                                                                1</w:t>
      </w:r>
      <w:r w:rsidR="00A41D48" w:rsidRPr="001C68A4">
        <w:rPr>
          <w:lang w:val="sk-SK"/>
        </w:rPr>
        <w:t xml:space="preserve">           </w:t>
      </w:r>
      <w:r w:rsidR="005A0AA6" w:rsidRPr="001C68A4">
        <w:rPr>
          <w:lang w:val="sk-SK"/>
        </w:rPr>
        <w:t xml:space="preserve">             </w:t>
      </w:r>
      <w:r w:rsidR="0058470E" w:rsidRPr="001C68A4">
        <w:rPr>
          <w:lang w:val="sk-SK"/>
        </w:rPr>
        <w:t xml:space="preserve">             </w:t>
      </w:r>
    </w:p>
    <w:p w14:paraId="2AB113B5" w14:textId="0F93C57D" w:rsidR="00CD1CA5" w:rsidRPr="00D62425" w:rsidRDefault="00A41D48" w:rsidP="00C42698">
      <w:pPr>
        <w:pStyle w:val="Odsekzoznamu"/>
        <w:tabs>
          <w:tab w:val="left" w:pos="6860"/>
          <w:tab w:val="left" w:pos="7654"/>
        </w:tabs>
        <w:ind w:left="567"/>
        <w:rPr>
          <w:u w:val="single"/>
          <w:lang w:val="sk-SK"/>
        </w:rPr>
      </w:pPr>
      <w:r w:rsidRPr="00D62425">
        <w:rPr>
          <w:u w:val="single"/>
          <w:lang w:val="sk-SK"/>
        </w:rPr>
        <w:t>V</w:t>
      </w:r>
      <w:r w:rsidR="001C68A4">
        <w:rPr>
          <w:u w:val="single"/>
          <w:lang w:val="sk-SK"/>
        </w:rPr>
        <w:t xml:space="preserve">yrobená hotová súčiastka podľa technickej dokumentácie                               </w:t>
      </w:r>
      <w:r w:rsidR="002715D4">
        <w:rPr>
          <w:u w:val="single"/>
          <w:lang w:val="sk-SK"/>
        </w:rPr>
        <w:t>20</w:t>
      </w:r>
      <w:r w:rsidRPr="00D62425">
        <w:rPr>
          <w:u w:val="single"/>
          <w:lang w:val="sk-SK"/>
        </w:rPr>
        <w:tab/>
      </w:r>
    </w:p>
    <w:p w14:paraId="664DD042" w14:textId="215727B5" w:rsidR="00CD1CA5" w:rsidRPr="00D62425" w:rsidRDefault="00D62425" w:rsidP="00D62425">
      <w:pPr>
        <w:tabs>
          <w:tab w:val="left" w:pos="6860"/>
          <w:tab w:val="left" w:pos="7654"/>
        </w:tabs>
        <w:rPr>
          <w:rFonts w:ascii="Times New Roman" w:hAnsi="Times New Roman" w:cs="Times New Roman"/>
          <w:sz w:val="24"/>
          <w:szCs w:val="24"/>
        </w:rPr>
      </w:pPr>
      <w:r w:rsidRPr="00D6242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1CA5" w:rsidRPr="00D62425">
        <w:rPr>
          <w:rFonts w:ascii="Times New Roman" w:hAnsi="Times New Roman" w:cs="Times New Roman"/>
          <w:b/>
          <w:sz w:val="24"/>
          <w:szCs w:val="24"/>
        </w:rPr>
        <w:t>Spolu</w:t>
      </w:r>
      <w:r w:rsidRPr="00D6242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41D48" w:rsidRPr="00D62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C68A4">
        <w:rPr>
          <w:rFonts w:ascii="Times New Roman" w:hAnsi="Times New Roman" w:cs="Times New Roman"/>
          <w:b/>
          <w:sz w:val="24"/>
          <w:szCs w:val="24"/>
        </w:rPr>
        <w:t xml:space="preserve">                                50</w:t>
      </w:r>
      <w:r>
        <w:rPr>
          <w:rFonts w:ascii="Times New Roman" w:hAnsi="Times New Roman" w:cs="Times New Roman"/>
          <w:b/>
          <w:sz w:val="24"/>
          <w:szCs w:val="24"/>
        </w:rPr>
        <w:t xml:space="preserve"> max</w:t>
      </w:r>
    </w:p>
    <w:p w14:paraId="523B5515" w14:textId="77777777" w:rsidR="00CD1CA5" w:rsidRPr="00430919" w:rsidRDefault="00CD1CA5" w:rsidP="00CD1CA5">
      <w:pPr>
        <w:pStyle w:val="Odsekzoznamu"/>
        <w:ind w:left="0"/>
        <w:rPr>
          <w:lang w:val="sk-SK"/>
        </w:rPr>
      </w:pPr>
    </w:p>
    <w:p w14:paraId="493BF00E" w14:textId="77777777" w:rsidR="00C27B66" w:rsidRDefault="00C42698" w:rsidP="00C27B66">
      <w:pPr>
        <w:pStyle w:val="Odsekzoznamu"/>
        <w:numPr>
          <w:ilvl w:val="0"/>
          <w:numId w:val="4"/>
        </w:numPr>
        <w:tabs>
          <w:tab w:val="left" w:pos="6860"/>
          <w:tab w:val="left" w:pos="7654"/>
        </w:tabs>
        <w:rPr>
          <w:lang w:val="sk-SK"/>
        </w:rPr>
      </w:pPr>
      <w:r>
        <w:rPr>
          <w:b/>
          <w:lang w:val="sk-SK"/>
        </w:rPr>
        <w:lastRenderedPageBreak/>
        <w:t>Prospechové</w:t>
      </w:r>
      <w:r w:rsidR="00660F9E" w:rsidRPr="00430919">
        <w:rPr>
          <w:b/>
          <w:lang w:val="sk-SK"/>
        </w:rPr>
        <w:t xml:space="preserve"> hodnotenie</w:t>
      </w:r>
      <w:r w:rsidR="00D62425">
        <w:rPr>
          <w:b/>
          <w:lang w:val="sk-SK"/>
        </w:rPr>
        <w:t xml:space="preserve"> žiaka vykonávajúceho PČOZ maturitnej skúšky</w:t>
      </w:r>
    </w:p>
    <w:p w14:paraId="1B75125E" w14:textId="77777777" w:rsidR="00C27B66" w:rsidRPr="00C27B66" w:rsidRDefault="00C27B66" w:rsidP="00C27B66">
      <w:pPr>
        <w:pStyle w:val="Odsekzoznamu"/>
        <w:tabs>
          <w:tab w:val="left" w:pos="6860"/>
          <w:tab w:val="left" w:pos="7654"/>
        </w:tabs>
        <w:rPr>
          <w:lang w:val="sk-SK"/>
        </w:rPr>
      </w:pPr>
    </w:p>
    <w:p w14:paraId="754E6C59" w14:textId="77777777" w:rsidR="007D3040" w:rsidRPr="00C27B66" w:rsidRDefault="007D3040" w:rsidP="00C27B66">
      <w:pPr>
        <w:pStyle w:val="Odsekzoznamu"/>
        <w:tabs>
          <w:tab w:val="left" w:pos="6860"/>
          <w:tab w:val="left" w:pos="7654"/>
        </w:tabs>
        <w:ind w:left="0" w:firstLine="567"/>
        <w:rPr>
          <w:lang w:val="sk-SK"/>
        </w:rPr>
      </w:pPr>
      <w:r w:rsidRPr="00430919">
        <w:rPr>
          <w:lang w:val="sk-SK"/>
        </w:rPr>
        <w:t>Prospech počas štúdia /odborná prax – 1. až 4. ročník</w:t>
      </w:r>
      <w:r w:rsidR="003B6FDB">
        <w:rPr>
          <w:lang w:val="sk-SK"/>
        </w:rPr>
        <w:t>, koncoročná známka</w:t>
      </w:r>
      <w:r w:rsidRPr="00430919">
        <w:rPr>
          <w:lang w:val="sk-SK"/>
        </w:rPr>
        <w:t xml:space="preserve"> /</w:t>
      </w:r>
      <w:r w:rsidR="003B6FDB">
        <w:rPr>
          <w:lang w:val="sk-SK"/>
        </w:rPr>
        <w:t xml:space="preserve"> </w:t>
      </w:r>
    </w:p>
    <w:p w14:paraId="5C9F881E" w14:textId="77777777" w:rsidR="00660F9E" w:rsidRPr="00430919" w:rsidRDefault="00660F9E" w:rsidP="00C42698">
      <w:pPr>
        <w:pStyle w:val="Odsekzoznamu"/>
        <w:ind w:left="0" w:firstLine="567"/>
        <w:rPr>
          <w:lang w:val="sk-SK"/>
        </w:rPr>
      </w:pPr>
      <w:r w:rsidRPr="00430919">
        <w:rPr>
          <w:lang w:val="sk-SK"/>
        </w:rPr>
        <w:t>Prospe</w:t>
      </w:r>
      <w:r w:rsidR="00474890">
        <w:rPr>
          <w:lang w:val="sk-SK"/>
        </w:rPr>
        <w:t>ch je bodovaný súčtom bodov za známku a ročník</w:t>
      </w:r>
    </w:p>
    <w:p w14:paraId="6F35D56A" w14:textId="77777777" w:rsidR="00660F9E" w:rsidRPr="00430919" w:rsidRDefault="00660F9E" w:rsidP="00660F9E">
      <w:pPr>
        <w:pStyle w:val="Odsekzoznamu"/>
        <w:ind w:left="0"/>
        <w:rPr>
          <w:lang w:val="sk-SK"/>
        </w:rPr>
      </w:pPr>
    </w:p>
    <w:p w14:paraId="7F4940A2" w14:textId="77777777" w:rsidR="00660F9E" w:rsidRPr="00430919" w:rsidRDefault="00660F9E" w:rsidP="00C42698">
      <w:pPr>
        <w:pStyle w:val="Odsekzoznamu"/>
        <w:ind w:left="0" w:firstLine="567"/>
        <w:rPr>
          <w:lang w:val="sk-SK"/>
        </w:rPr>
      </w:pPr>
      <w:r w:rsidRPr="00430919">
        <w:rPr>
          <w:lang w:val="sk-SK"/>
        </w:rPr>
        <w:t>Hodnotenie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  <w:t>Počet bodov</w:t>
      </w:r>
    </w:p>
    <w:p w14:paraId="3841943E" w14:textId="77777777" w:rsidR="005A0AA6" w:rsidRPr="00430919" w:rsidRDefault="00660F9E" w:rsidP="00C42698">
      <w:pPr>
        <w:pStyle w:val="Odsekzoznamu"/>
        <w:ind w:left="0" w:firstLine="567"/>
        <w:rPr>
          <w:lang w:val="sk-SK"/>
        </w:rPr>
      </w:pPr>
      <w:r w:rsidRPr="00430919">
        <w:rPr>
          <w:lang w:val="sk-SK"/>
        </w:rPr>
        <w:t>Výborný (1)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="005A0AA6">
        <w:rPr>
          <w:lang w:val="sk-SK"/>
        </w:rPr>
        <w:t>4</w:t>
      </w:r>
    </w:p>
    <w:p w14:paraId="46E0DF12" w14:textId="77777777" w:rsidR="00660F9E" w:rsidRPr="00430919" w:rsidRDefault="00660F9E" w:rsidP="00C42698">
      <w:pPr>
        <w:pStyle w:val="Odsekzoznamu"/>
        <w:ind w:left="0" w:firstLine="567"/>
        <w:rPr>
          <w:lang w:val="sk-SK"/>
        </w:rPr>
      </w:pPr>
      <w:r w:rsidRPr="00430919">
        <w:rPr>
          <w:lang w:val="sk-SK"/>
        </w:rPr>
        <w:t>Chválitebný(2)</w:t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Pr="00430919">
        <w:rPr>
          <w:lang w:val="sk-SK"/>
        </w:rPr>
        <w:tab/>
      </w:r>
      <w:r w:rsidR="00C42698">
        <w:rPr>
          <w:lang w:val="sk-SK"/>
        </w:rPr>
        <w:t xml:space="preserve">            </w:t>
      </w:r>
      <w:r w:rsidR="005A0AA6">
        <w:rPr>
          <w:lang w:val="sk-SK"/>
        </w:rPr>
        <w:t>3</w:t>
      </w:r>
    </w:p>
    <w:p w14:paraId="3BDA997E" w14:textId="77777777" w:rsidR="00660F9E" w:rsidRPr="00430919" w:rsidRDefault="005A0AA6" w:rsidP="00C42698">
      <w:pPr>
        <w:pStyle w:val="Odsekzoznamu"/>
        <w:ind w:left="0" w:firstLine="567"/>
        <w:rPr>
          <w:lang w:val="sk-SK"/>
        </w:rPr>
      </w:pPr>
      <w:r>
        <w:rPr>
          <w:lang w:val="sk-SK"/>
        </w:rPr>
        <w:t>Dobrý(3)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</w:t>
      </w:r>
    </w:p>
    <w:p w14:paraId="4C3F5C73" w14:textId="77777777" w:rsidR="00660F9E" w:rsidRPr="00430919" w:rsidRDefault="005A0AA6" w:rsidP="00C42698">
      <w:pPr>
        <w:pStyle w:val="Odsekzoznamu"/>
        <w:ind w:left="0" w:firstLine="567"/>
        <w:rPr>
          <w:lang w:val="sk-SK"/>
        </w:rPr>
      </w:pPr>
      <w:r>
        <w:rPr>
          <w:lang w:val="sk-SK"/>
        </w:rPr>
        <w:t>Dostatočný(4)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</w:t>
      </w:r>
    </w:p>
    <w:p w14:paraId="35CA9446" w14:textId="77777777" w:rsidR="00660F9E" w:rsidRPr="00474890" w:rsidRDefault="00660F9E" w:rsidP="00C42698">
      <w:pPr>
        <w:pStyle w:val="Odsekzoznamu"/>
        <w:ind w:left="0" w:firstLine="567"/>
        <w:rPr>
          <w:u w:val="single"/>
          <w:lang w:val="sk-SK"/>
        </w:rPr>
      </w:pPr>
      <w:r w:rsidRPr="00474890">
        <w:rPr>
          <w:u w:val="single"/>
          <w:lang w:val="sk-SK"/>
        </w:rPr>
        <w:t>Nedostatočný(5)</w:t>
      </w:r>
      <w:r w:rsidRPr="00474890">
        <w:rPr>
          <w:u w:val="single"/>
          <w:lang w:val="sk-SK"/>
        </w:rPr>
        <w:tab/>
      </w:r>
      <w:r w:rsidRPr="00474890">
        <w:rPr>
          <w:u w:val="single"/>
          <w:lang w:val="sk-SK"/>
        </w:rPr>
        <w:tab/>
      </w:r>
      <w:r w:rsidRPr="00474890">
        <w:rPr>
          <w:u w:val="single"/>
          <w:lang w:val="sk-SK"/>
        </w:rPr>
        <w:tab/>
        <w:t>0</w:t>
      </w:r>
    </w:p>
    <w:p w14:paraId="37A71BDE" w14:textId="77777777" w:rsidR="00C42698" w:rsidRDefault="00474890" w:rsidP="00C42698">
      <w:pPr>
        <w:pStyle w:val="Odsekzoznamu"/>
        <w:ind w:left="0" w:firstLine="567"/>
        <w:rPr>
          <w:lang w:val="sk-SK"/>
        </w:rPr>
      </w:pPr>
      <w:r w:rsidRPr="00474890">
        <w:rPr>
          <w:b/>
          <w:lang w:val="sk-SK"/>
        </w:rPr>
        <w:t xml:space="preserve">Spolu  </w:t>
      </w:r>
      <w:r>
        <w:rPr>
          <w:lang w:val="sk-SK"/>
        </w:rPr>
        <w:t xml:space="preserve">        </w:t>
      </w:r>
      <w:r w:rsidR="00C42698">
        <w:rPr>
          <w:lang w:val="sk-SK"/>
        </w:rPr>
        <w:t xml:space="preserve">                                </w:t>
      </w:r>
      <w:r>
        <w:rPr>
          <w:lang w:val="sk-SK"/>
        </w:rPr>
        <w:t xml:space="preserve">   </w:t>
      </w:r>
      <w:r w:rsidR="00C42698">
        <w:rPr>
          <w:lang w:val="sk-SK"/>
        </w:rPr>
        <w:t xml:space="preserve">    </w:t>
      </w:r>
      <w:r w:rsidRPr="00474890">
        <w:rPr>
          <w:b/>
          <w:lang w:val="sk-SK"/>
        </w:rPr>
        <w:t>16 max</w:t>
      </w:r>
      <w:r w:rsidR="00C42698">
        <w:rPr>
          <w:lang w:val="sk-SK"/>
        </w:rPr>
        <w:t xml:space="preserve">    </w:t>
      </w:r>
    </w:p>
    <w:p w14:paraId="20E4F6B5" w14:textId="77777777" w:rsidR="005A0AA6" w:rsidRPr="00430919" w:rsidRDefault="005A0AA6" w:rsidP="00660F9E">
      <w:pPr>
        <w:pStyle w:val="Odsekzoznamu"/>
        <w:ind w:left="0"/>
        <w:rPr>
          <w:lang w:val="sk-SK"/>
        </w:rPr>
      </w:pPr>
    </w:p>
    <w:p w14:paraId="0AD9362E" w14:textId="77777777" w:rsidR="00CD1CA5" w:rsidRDefault="00C42698" w:rsidP="00CD1CA5">
      <w:pPr>
        <w:pStyle w:val="Odsekzoznamu"/>
        <w:tabs>
          <w:tab w:val="left" w:pos="6860"/>
          <w:tab w:val="left" w:pos="7654"/>
        </w:tabs>
        <w:ind w:left="0"/>
        <w:rPr>
          <w:b/>
          <w:lang w:val="sk-SK"/>
        </w:rPr>
      </w:pPr>
      <w:r w:rsidRPr="00C42698">
        <w:rPr>
          <w:b/>
          <w:lang w:val="sk-SK"/>
        </w:rPr>
        <w:t>3</w:t>
      </w:r>
      <w:r w:rsidR="005A0AA6" w:rsidRPr="00C42698">
        <w:rPr>
          <w:b/>
          <w:lang w:val="sk-SK"/>
        </w:rPr>
        <w:t>.</w:t>
      </w:r>
      <w:r w:rsidR="0080789C">
        <w:rPr>
          <w:lang w:val="sk-SK"/>
        </w:rPr>
        <w:t xml:space="preserve"> </w:t>
      </w:r>
      <w:r w:rsidR="0080789C" w:rsidRPr="0080789C">
        <w:rPr>
          <w:b/>
          <w:lang w:val="sk-SK"/>
        </w:rPr>
        <w:t>Celkové</w:t>
      </w:r>
      <w:r w:rsidR="0080789C">
        <w:rPr>
          <w:b/>
          <w:lang w:val="sk-SK"/>
        </w:rPr>
        <w:t xml:space="preserve"> hodnotenie PČOZ </w:t>
      </w:r>
      <w:r w:rsidR="005A0AA6" w:rsidRPr="005A0AA6">
        <w:rPr>
          <w:b/>
          <w:lang w:val="sk-SK"/>
        </w:rPr>
        <w:t xml:space="preserve"> maturitnej skúšky</w:t>
      </w:r>
    </w:p>
    <w:p w14:paraId="4A002D92" w14:textId="77777777" w:rsidR="00C27B66" w:rsidRDefault="00C27B66" w:rsidP="00CD1CA5">
      <w:pPr>
        <w:pStyle w:val="Odsekzoznamu"/>
        <w:tabs>
          <w:tab w:val="left" w:pos="6860"/>
          <w:tab w:val="left" w:pos="7654"/>
        </w:tabs>
        <w:ind w:left="0"/>
        <w:rPr>
          <w:b/>
          <w:lang w:val="sk-SK"/>
        </w:rPr>
      </w:pPr>
    </w:p>
    <w:p w14:paraId="03E10FFC" w14:textId="77777777" w:rsidR="005A0AA6" w:rsidRPr="00430919" w:rsidRDefault="0080789C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Sa skladá  zo súčtu bodov:</w:t>
      </w:r>
    </w:p>
    <w:p w14:paraId="6C2EF722" w14:textId="77777777" w:rsidR="00CD1CA5" w:rsidRPr="00430919" w:rsidRDefault="000C680A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 xml:space="preserve">Hodnotenie praktickej realizácie </w:t>
      </w:r>
      <w:r w:rsidR="005A0AA6">
        <w:rPr>
          <w:lang w:val="sk-SK"/>
        </w:rPr>
        <w:t>komplexnej úlohy</w:t>
      </w:r>
      <w:r w:rsidR="003A1E82">
        <w:rPr>
          <w:lang w:val="sk-SK"/>
        </w:rPr>
        <w:t xml:space="preserve"> maturitnej skúšky</w:t>
      </w:r>
      <w:r w:rsidR="005A0AA6">
        <w:rPr>
          <w:lang w:val="sk-SK"/>
        </w:rPr>
        <w:tab/>
      </w:r>
    </w:p>
    <w:p w14:paraId="60CBC338" w14:textId="77777777" w:rsidR="00CD1CA5" w:rsidRPr="00430919" w:rsidRDefault="000C680A" w:rsidP="00CD1CA5">
      <w:pPr>
        <w:pStyle w:val="Odsekzoznamu"/>
        <w:tabs>
          <w:tab w:val="left" w:pos="6860"/>
          <w:tab w:val="left" w:pos="7654"/>
        </w:tabs>
        <w:ind w:left="0"/>
        <w:rPr>
          <w:lang w:val="sk-SK"/>
        </w:rPr>
      </w:pPr>
      <w:r>
        <w:rPr>
          <w:lang w:val="sk-SK"/>
        </w:rPr>
        <w:t>Prospechové hodnotenie</w:t>
      </w:r>
      <w:r w:rsidR="003A1E82">
        <w:rPr>
          <w:lang w:val="sk-SK"/>
        </w:rPr>
        <w:t xml:space="preserve"> žiaka vykonávajúceho PČOZ maturitnej skúšky</w:t>
      </w:r>
      <w:r w:rsidR="005A0AA6">
        <w:rPr>
          <w:lang w:val="sk-SK"/>
        </w:rPr>
        <w:tab/>
      </w:r>
    </w:p>
    <w:p w14:paraId="040D1C88" w14:textId="77777777"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p w14:paraId="060C3113" w14:textId="77777777" w:rsidR="00CD1CA5" w:rsidRPr="00430919" w:rsidRDefault="00CD1CA5" w:rsidP="00CD1CA5">
      <w:pPr>
        <w:pStyle w:val="Odsekzoznamu"/>
        <w:tabs>
          <w:tab w:val="left" w:pos="7144"/>
          <w:tab w:val="left" w:pos="7938"/>
        </w:tabs>
        <w:ind w:left="284"/>
        <w:rPr>
          <w:lang w:val="sk-SK"/>
        </w:rPr>
      </w:pPr>
    </w:p>
    <w:tbl>
      <w:tblPr>
        <w:tblW w:w="0" w:type="auto"/>
        <w:tblInd w:w="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1"/>
        <w:gridCol w:w="3108"/>
      </w:tblGrid>
      <w:tr w:rsidR="00CD1CA5" w:rsidRPr="00430919" w14:paraId="617AF53B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6B10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Počet bodov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1164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 w:rsidRPr="00430919">
              <w:rPr>
                <w:b/>
                <w:lang w:val="sk-SK"/>
              </w:rPr>
              <w:t>Hodnotenie</w:t>
            </w:r>
          </w:p>
        </w:tc>
      </w:tr>
      <w:tr w:rsidR="00CD1CA5" w:rsidRPr="00430919" w14:paraId="130C9DBA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259" w14:textId="57B6167C" w:rsidR="00CD1CA5" w:rsidRPr="00430919" w:rsidRDefault="001C68A4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66 – 59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D8F9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Výborný           1</w:t>
            </w:r>
          </w:p>
        </w:tc>
      </w:tr>
      <w:tr w:rsidR="00CD1CA5" w:rsidRPr="00430919" w14:paraId="1FACAAB8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B72B" w14:textId="0161E3CE" w:rsidR="00CD1CA5" w:rsidRPr="00430919" w:rsidRDefault="001C68A4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58 – 37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DB37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Chválitebný      2</w:t>
            </w:r>
          </w:p>
        </w:tc>
      </w:tr>
      <w:tr w:rsidR="00CD1CA5" w:rsidRPr="00430919" w14:paraId="5976D83F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113D" w14:textId="3307F7C2" w:rsidR="00CD1CA5" w:rsidRPr="00430919" w:rsidRDefault="001C68A4" w:rsidP="005A0AA6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36 – 33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81413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Dobrý               3</w:t>
            </w:r>
          </w:p>
        </w:tc>
      </w:tr>
      <w:tr w:rsidR="00CD1CA5" w:rsidRPr="00430919" w14:paraId="0E8AFACA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BD55" w14:textId="53D84EB3" w:rsidR="00CD1CA5" w:rsidRPr="00430919" w:rsidRDefault="001C68A4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32 – 20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348D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>Dostatočný       4</w:t>
            </w:r>
          </w:p>
        </w:tc>
      </w:tr>
      <w:tr w:rsidR="00CD1CA5" w:rsidRPr="00430919" w14:paraId="7BA401EF" w14:textId="77777777" w:rsidTr="007D741F">
        <w:trPr>
          <w:cantSplit/>
        </w:trPr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CAA3" w14:textId="5B349578" w:rsidR="00CD1CA5" w:rsidRPr="00430919" w:rsidRDefault="002715D4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1C68A4">
              <w:rPr>
                <w:lang w:val="sk-SK"/>
              </w:rPr>
              <w:t>9 – 0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8BFB" w14:textId="77777777" w:rsidR="00CD1CA5" w:rsidRPr="00430919" w:rsidRDefault="00CD1CA5" w:rsidP="007D741F">
            <w:pPr>
              <w:pStyle w:val="Odsekzoznamu"/>
              <w:tabs>
                <w:tab w:val="left" w:pos="6860"/>
                <w:tab w:val="left" w:pos="7654"/>
              </w:tabs>
              <w:ind w:left="0"/>
              <w:rPr>
                <w:lang w:val="sk-SK"/>
              </w:rPr>
            </w:pPr>
            <w:r w:rsidRPr="00430919">
              <w:rPr>
                <w:lang w:val="sk-SK"/>
              </w:rPr>
              <w:t xml:space="preserve">Nedostatočný   5 </w:t>
            </w:r>
          </w:p>
        </w:tc>
      </w:tr>
    </w:tbl>
    <w:p w14:paraId="5DEB214A" w14:textId="77777777" w:rsidR="00CD1CA5" w:rsidRDefault="00CD1CA5" w:rsidP="00CD1CA5">
      <w:pPr>
        <w:pStyle w:val="Odsekzoznamu"/>
        <w:ind w:left="0"/>
        <w:rPr>
          <w:lang w:val="sk-SK"/>
        </w:rPr>
      </w:pPr>
    </w:p>
    <w:p w14:paraId="2068EA47" w14:textId="77777777" w:rsidR="006F2419" w:rsidRPr="00430919" w:rsidRDefault="006F2419" w:rsidP="00CD1CA5">
      <w:pPr>
        <w:pStyle w:val="Odsekzoznamu"/>
        <w:ind w:left="0"/>
        <w:rPr>
          <w:lang w:val="sk-SK"/>
        </w:rPr>
      </w:pPr>
    </w:p>
    <w:p w14:paraId="73F069D3" w14:textId="77777777" w:rsidR="00C444AB" w:rsidRPr="00446F1E" w:rsidRDefault="00C444AB" w:rsidP="00C444AB">
      <w:pPr>
        <w:rPr>
          <w:rFonts w:ascii="Times New Roman" w:hAnsi="Times New Roman"/>
          <w:sz w:val="24"/>
          <w:szCs w:val="24"/>
        </w:rPr>
      </w:pPr>
      <w:r w:rsidRPr="00446F1E">
        <w:rPr>
          <w:rFonts w:ascii="Times New Roman" w:hAnsi="Times New Roman"/>
          <w:sz w:val="24"/>
          <w:szCs w:val="24"/>
        </w:rPr>
        <w:t>Prílohy :</w:t>
      </w:r>
    </w:p>
    <w:p w14:paraId="6918C128" w14:textId="77777777" w:rsidR="00C444AB" w:rsidRPr="00C444AB" w:rsidRDefault="00C444AB" w:rsidP="00C444AB">
      <w:pPr>
        <w:pStyle w:val="Odsekzoznamu"/>
        <w:numPr>
          <w:ilvl w:val="0"/>
          <w:numId w:val="3"/>
        </w:numPr>
        <w:suppressAutoHyphens w:val="0"/>
        <w:spacing w:after="200"/>
        <w:rPr>
          <w:lang w:val="sk-SK"/>
        </w:rPr>
      </w:pPr>
      <w:r w:rsidRPr="00C444AB">
        <w:rPr>
          <w:lang w:val="sk-SK"/>
        </w:rPr>
        <w:t xml:space="preserve">Tabuľka hodnotenia </w:t>
      </w:r>
      <w:r w:rsidR="00570AE4">
        <w:rPr>
          <w:lang w:val="sk-SK"/>
        </w:rPr>
        <w:t>praktickej realizácie komplexnej úlohy</w:t>
      </w:r>
    </w:p>
    <w:p w14:paraId="75B6FEF5" w14:textId="77777777" w:rsidR="00C444AB" w:rsidRPr="00C444AB" w:rsidRDefault="00570AE4" w:rsidP="00C444AB">
      <w:pPr>
        <w:pStyle w:val="Odsekzoznamu"/>
        <w:numPr>
          <w:ilvl w:val="0"/>
          <w:numId w:val="3"/>
        </w:numPr>
        <w:suppressAutoHyphens w:val="0"/>
        <w:spacing w:after="200"/>
        <w:rPr>
          <w:lang w:val="sk-SK"/>
        </w:rPr>
      </w:pPr>
      <w:r>
        <w:rPr>
          <w:lang w:val="sk-SK"/>
        </w:rPr>
        <w:t>Hodnotiaci hárok člena predmetovej maturitnej komisie PČOZ MS</w:t>
      </w:r>
    </w:p>
    <w:p w14:paraId="085FFEA2" w14:textId="77777777" w:rsidR="00CD1CA5" w:rsidRDefault="00C444AB" w:rsidP="00CD1CA5">
      <w:pPr>
        <w:pStyle w:val="Odsekzoznamu"/>
        <w:numPr>
          <w:ilvl w:val="0"/>
          <w:numId w:val="3"/>
        </w:numPr>
        <w:suppressAutoHyphens w:val="0"/>
        <w:spacing w:after="200"/>
        <w:rPr>
          <w:lang w:val="sk-SK"/>
        </w:rPr>
      </w:pPr>
      <w:r w:rsidRPr="00C444AB">
        <w:rPr>
          <w:lang w:val="sk-SK"/>
        </w:rPr>
        <w:t xml:space="preserve">Podpisový hárok oboznámenia žiakov s internou smernicou </w:t>
      </w:r>
    </w:p>
    <w:p w14:paraId="65B8499E" w14:textId="77777777" w:rsidR="00CF0116" w:rsidRPr="00CF0116" w:rsidRDefault="00CF0116" w:rsidP="00CF0116"/>
    <w:p w14:paraId="69ED1826" w14:textId="77777777" w:rsidR="004A133F" w:rsidRPr="00430919" w:rsidRDefault="002715D4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Vypracoval: Bc. Denis Matejovič</w:t>
      </w:r>
    </w:p>
    <w:p w14:paraId="47C45D45" w14:textId="77777777"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Schválila : PK odborného </w:t>
      </w:r>
      <w:r w:rsidR="00166524">
        <w:rPr>
          <w:sz w:val="24"/>
          <w:szCs w:val="24"/>
        </w:rPr>
        <w:t>strojárskeho</w:t>
      </w:r>
      <w:r w:rsidRPr="00430919">
        <w:rPr>
          <w:rFonts w:ascii="Times New Roman" w:hAnsi="Times New Roman"/>
          <w:sz w:val="24"/>
          <w:szCs w:val="24"/>
        </w:rPr>
        <w:t xml:space="preserve">  </w:t>
      </w:r>
      <w:r w:rsidRPr="00430919">
        <w:t>vzdelávania</w:t>
      </w:r>
    </w:p>
    <w:p w14:paraId="533AF662" w14:textId="523AA197" w:rsidR="004A133F" w:rsidRPr="00430919" w:rsidRDefault="001C68A4" w:rsidP="004A1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dňa : ..</w:t>
      </w:r>
      <w:r>
        <w:rPr>
          <w:sz w:val="24"/>
          <w:szCs w:val="24"/>
          <w:u w:val="dotted"/>
        </w:rPr>
        <w:t>05.09.2023...</w:t>
      </w:r>
      <w:r w:rsidR="00665EAA" w:rsidRPr="00430919">
        <w:rPr>
          <w:sz w:val="24"/>
          <w:szCs w:val="24"/>
        </w:rPr>
        <w:t xml:space="preserve">    </w:t>
      </w:r>
      <w:r w:rsidR="00844E0F">
        <w:rPr>
          <w:sz w:val="24"/>
          <w:szCs w:val="24"/>
        </w:rPr>
        <w:t>Ing. Jana Boldišová</w:t>
      </w:r>
      <w:r w:rsidR="00665EAA" w:rsidRPr="00430919">
        <w:rPr>
          <w:sz w:val="24"/>
          <w:szCs w:val="24"/>
        </w:rPr>
        <w:t xml:space="preserve"> </w:t>
      </w:r>
      <w:r w:rsidR="00A467C9" w:rsidRPr="00430919">
        <w:rPr>
          <w:sz w:val="24"/>
          <w:szCs w:val="24"/>
        </w:rPr>
        <w:t>, vedúci</w:t>
      </w:r>
      <w:r w:rsidR="004A133F" w:rsidRPr="00430919">
        <w:rPr>
          <w:sz w:val="24"/>
          <w:szCs w:val="24"/>
        </w:rPr>
        <w:t xml:space="preserve"> PK         ...............................................</w:t>
      </w:r>
    </w:p>
    <w:p w14:paraId="180AF109" w14:textId="77777777" w:rsidR="008E09DB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Schválil : Mgr. Miloš Kováč, riaditeľ SOŠ TaS, Tovarnícka</w:t>
      </w:r>
      <w:r w:rsidR="008E09DB" w:rsidRPr="00430919">
        <w:rPr>
          <w:sz w:val="24"/>
          <w:szCs w:val="24"/>
        </w:rPr>
        <w:t xml:space="preserve"> 1609,</w:t>
      </w:r>
      <w:r w:rsidRPr="00430919">
        <w:rPr>
          <w:sz w:val="24"/>
          <w:szCs w:val="24"/>
        </w:rPr>
        <w:t xml:space="preserve"> Topoľčany                  </w:t>
      </w:r>
    </w:p>
    <w:p w14:paraId="76CD9B2A" w14:textId="77777777" w:rsidR="00D44293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dňa : .................                                                                 .............................................     </w:t>
      </w:r>
    </w:p>
    <w:p w14:paraId="48C6A39A" w14:textId="77777777" w:rsidR="004A133F" w:rsidRPr="00430919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 xml:space="preserve">    </w:t>
      </w:r>
    </w:p>
    <w:p w14:paraId="077F22D7" w14:textId="77777777" w:rsidR="004A133F" w:rsidRDefault="004A133F" w:rsidP="004A133F">
      <w:pPr>
        <w:spacing w:after="0"/>
        <w:rPr>
          <w:sz w:val="24"/>
          <w:szCs w:val="24"/>
        </w:rPr>
      </w:pPr>
      <w:r w:rsidRPr="00430919">
        <w:rPr>
          <w:sz w:val="24"/>
          <w:szCs w:val="24"/>
        </w:rPr>
        <w:t>Smernica nadobúda účinnosť od dátumu podpísania riaditeľom školy.</w:t>
      </w:r>
    </w:p>
    <w:p w14:paraId="3368480E" w14:textId="77777777" w:rsidR="00A13285" w:rsidRDefault="00A13285" w:rsidP="004A133F">
      <w:pPr>
        <w:spacing w:after="0"/>
        <w:rPr>
          <w:sz w:val="24"/>
          <w:szCs w:val="24"/>
        </w:rPr>
      </w:pPr>
    </w:p>
    <w:p w14:paraId="42A11288" w14:textId="77777777" w:rsidR="003A1E82" w:rsidRDefault="003A1E82" w:rsidP="004A133F">
      <w:pPr>
        <w:spacing w:after="0"/>
        <w:rPr>
          <w:sz w:val="24"/>
          <w:szCs w:val="24"/>
        </w:rPr>
      </w:pPr>
    </w:p>
    <w:p w14:paraId="3850D641" w14:textId="77777777" w:rsidR="00A13285" w:rsidRPr="00430919" w:rsidRDefault="00A13285" w:rsidP="004A133F">
      <w:pPr>
        <w:spacing w:after="0"/>
        <w:rPr>
          <w:sz w:val="24"/>
          <w:szCs w:val="24"/>
        </w:rPr>
      </w:pPr>
    </w:p>
    <w:p w14:paraId="10385634" w14:textId="77777777" w:rsidR="00C444AB" w:rsidRPr="00446F1E" w:rsidRDefault="00C444AB" w:rsidP="003A1E8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46F1E">
        <w:rPr>
          <w:rFonts w:ascii="Times New Roman" w:hAnsi="Times New Roman"/>
          <w:b/>
          <w:sz w:val="24"/>
          <w:szCs w:val="24"/>
          <w:u w:val="single"/>
        </w:rPr>
        <w:t>Prí</w:t>
      </w:r>
      <w:r>
        <w:rPr>
          <w:rFonts w:ascii="Times New Roman" w:hAnsi="Times New Roman"/>
          <w:b/>
          <w:sz w:val="24"/>
          <w:szCs w:val="24"/>
          <w:u w:val="single"/>
        </w:rPr>
        <w:t>loha č. 1</w:t>
      </w:r>
    </w:p>
    <w:p w14:paraId="5C4FD385" w14:textId="77777777" w:rsidR="00C444AB" w:rsidRPr="0098409A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14:paraId="7D726BDB" w14:textId="77777777" w:rsidR="00C444AB" w:rsidRPr="0098409A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Tovarnícka 1609, 955 82 Topoľčany</w:t>
      </w:r>
    </w:p>
    <w:p w14:paraId="29A0A8E5" w14:textId="77777777" w:rsidR="00C444AB" w:rsidRPr="0098409A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37C283E" w14:textId="77777777" w:rsidR="00C444AB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 xml:space="preserve">Hodnotenie </w:t>
      </w:r>
      <w:r w:rsidR="007058DA">
        <w:rPr>
          <w:rFonts w:ascii="Times New Roman" w:hAnsi="Times New Roman"/>
          <w:b/>
          <w:sz w:val="28"/>
          <w:szCs w:val="28"/>
          <w:u w:val="single"/>
        </w:rPr>
        <w:t xml:space="preserve">praktickej realizácie komplexnej úlohy </w:t>
      </w:r>
    </w:p>
    <w:p w14:paraId="1D209E34" w14:textId="77777777" w:rsidR="00C444AB" w:rsidRPr="00446F1E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61F5E7" w14:textId="77777777" w:rsidR="00C444AB" w:rsidRPr="005B7C60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 xml:space="preserve">Školský rok : </w:t>
      </w:r>
      <w:r w:rsidR="00CF0116">
        <w:rPr>
          <w:rFonts w:ascii="Times New Roman" w:hAnsi="Times New Roman"/>
          <w:b/>
          <w:sz w:val="28"/>
          <w:szCs w:val="28"/>
        </w:rPr>
        <w:t>2023/2024</w:t>
      </w:r>
      <w:r w:rsidRPr="005B7C6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F0116">
        <w:rPr>
          <w:rFonts w:ascii="Times New Roman" w:hAnsi="Times New Roman"/>
          <w:b/>
          <w:sz w:val="28"/>
          <w:szCs w:val="28"/>
        </w:rPr>
        <w:t xml:space="preserve">                   Trieda : 4. B</w:t>
      </w:r>
    </w:p>
    <w:p w14:paraId="54235D8F" w14:textId="77777777" w:rsidR="0082387B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 xml:space="preserve">Meno a priezvisko žiaka : </w:t>
      </w:r>
    </w:p>
    <w:p w14:paraId="6BC90B17" w14:textId="77777777" w:rsidR="00C444AB" w:rsidRPr="005B7C60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 xml:space="preserve"> </w:t>
      </w:r>
    </w:p>
    <w:p w14:paraId="1ABB70E3" w14:textId="77777777" w:rsidR="00C444AB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 xml:space="preserve">Téma č. :     </w:t>
      </w:r>
      <w:r w:rsidR="00955393" w:rsidRPr="005B7C60">
        <w:rPr>
          <w:rFonts w:ascii="Times New Roman" w:hAnsi="Times New Roman"/>
          <w:b/>
          <w:sz w:val="28"/>
          <w:szCs w:val="28"/>
        </w:rPr>
        <w:t xml:space="preserve"> </w:t>
      </w:r>
      <w:r w:rsidR="00CF0116">
        <w:rPr>
          <w:rFonts w:ascii="Times New Roman" w:hAnsi="Times New Roman"/>
          <w:b/>
          <w:sz w:val="28"/>
          <w:szCs w:val="28"/>
        </w:rPr>
        <w:t xml:space="preserve">  </w:t>
      </w:r>
      <w:r w:rsidR="00955393" w:rsidRPr="005B7C60">
        <w:rPr>
          <w:rFonts w:ascii="Times New Roman" w:hAnsi="Times New Roman"/>
          <w:b/>
          <w:sz w:val="28"/>
          <w:szCs w:val="28"/>
        </w:rPr>
        <w:t xml:space="preserve"> </w:t>
      </w:r>
      <w:r w:rsidRPr="005B7C60">
        <w:rPr>
          <w:rFonts w:ascii="Times New Roman" w:hAnsi="Times New Roman"/>
          <w:b/>
          <w:sz w:val="28"/>
          <w:szCs w:val="28"/>
        </w:rPr>
        <w:t>Názov témy :</w:t>
      </w:r>
    </w:p>
    <w:p w14:paraId="23E66DF0" w14:textId="77777777" w:rsidR="0082387B" w:rsidRPr="005B7C60" w:rsidRDefault="0082387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A144FE0" w14:textId="77777777" w:rsidR="00C444AB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>Hodnotiteľ:</w:t>
      </w:r>
    </w:p>
    <w:p w14:paraId="58492D59" w14:textId="77777777" w:rsidR="0082387B" w:rsidRPr="005B7C60" w:rsidRDefault="0082387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5D9B88" w14:textId="77777777" w:rsidR="00C444AB" w:rsidRPr="005B7C60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>Tabuľka hodnotenia :</w:t>
      </w:r>
    </w:p>
    <w:p w14:paraId="44246EF9" w14:textId="77777777" w:rsidR="00C444AB" w:rsidRPr="00446F1E" w:rsidRDefault="00C444AB" w:rsidP="00C44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6"/>
        <w:gridCol w:w="1637"/>
        <w:gridCol w:w="3070"/>
      </w:tblGrid>
      <w:tr w:rsidR="00C444AB" w:rsidRPr="00446F1E" w14:paraId="58764AD1" w14:textId="77777777" w:rsidTr="004029D5">
        <w:trPr>
          <w:trHeight w:val="459"/>
        </w:trPr>
        <w:tc>
          <w:tcPr>
            <w:tcW w:w="4486" w:type="dxa"/>
          </w:tcPr>
          <w:p w14:paraId="44C213A2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b/>
                <w:sz w:val="28"/>
                <w:szCs w:val="28"/>
              </w:rPr>
              <w:t>Kritérium</w:t>
            </w:r>
          </w:p>
        </w:tc>
        <w:tc>
          <w:tcPr>
            <w:tcW w:w="1637" w:type="dxa"/>
          </w:tcPr>
          <w:p w14:paraId="64780B23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b/>
                <w:sz w:val="28"/>
                <w:szCs w:val="28"/>
              </w:rPr>
              <w:t>body</w:t>
            </w:r>
          </w:p>
        </w:tc>
        <w:tc>
          <w:tcPr>
            <w:tcW w:w="3070" w:type="dxa"/>
          </w:tcPr>
          <w:p w14:paraId="6C501D05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b/>
                <w:sz w:val="28"/>
                <w:szCs w:val="28"/>
              </w:rPr>
              <w:t>hodnotenie</w:t>
            </w:r>
          </w:p>
        </w:tc>
      </w:tr>
      <w:tr w:rsidR="00C444AB" w:rsidRPr="00446F1E" w14:paraId="2DC76FD7" w14:textId="77777777" w:rsidTr="004029D5">
        <w:trPr>
          <w:trHeight w:val="442"/>
        </w:trPr>
        <w:tc>
          <w:tcPr>
            <w:tcW w:w="4486" w:type="dxa"/>
          </w:tcPr>
          <w:p w14:paraId="4D211375" w14:textId="2F57FB47" w:rsidR="00C444AB" w:rsidRPr="005B7C60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Pochopenie a analýza úlohy</w:t>
            </w:r>
          </w:p>
        </w:tc>
        <w:tc>
          <w:tcPr>
            <w:tcW w:w="1637" w:type="dxa"/>
          </w:tcPr>
          <w:p w14:paraId="08F4600D" w14:textId="2CF89A02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14:paraId="22157F75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6F8D20A3" w14:textId="77777777" w:rsidTr="004029D5">
        <w:trPr>
          <w:trHeight w:val="459"/>
        </w:trPr>
        <w:tc>
          <w:tcPr>
            <w:tcW w:w="4486" w:type="dxa"/>
          </w:tcPr>
          <w:p w14:paraId="571A57C2" w14:textId="57142DAC" w:rsidR="00C444AB" w:rsidRPr="005B7C60" w:rsidRDefault="001C68A4" w:rsidP="001C6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Vyhotovenie technickej dokumentácie podľa zadania</w:t>
            </w:r>
          </w:p>
        </w:tc>
        <w:tc>
          <w:tcPr>
            <w:tcW w:w="1637" w:type="dxa"/>
          </w:tcPr>
          <w:p w14:paraId="28A58059" w14:textId="78207B26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</w:tcPr>
          <w:p w14:paraId="7039AC1F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32C0AAAF" w14:textId="77777777" w:rsidTr="004029D5">
        <w:trPr>
          <w:trHeight w:val="459"/>
        </w:trPr>
        <w:tc>
          <w:tcPr>
            <w:tcW w:w="4486" w:type="dxa"/>
          </w:tcPr>
          <w:p w14:paraId="142A0554" w14:textId="3FC97765" w:rsidR="00C444AB" w:rsidRPr="005B7C60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Vyhotovenie technologického postupu</w:t>
            </w:r>
          </w:p>
        </w:tc>
        <w:tc>
          <w:tcPr>
            <w:tcW w:w="1637" w:type="dxa"/>
          </w:tcPr>
          <w:p w14:paraId="2B1B2196" w14:textId="3126572F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14:paraId="4AE44890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247F18A5" w14:textId="77777777" w:rsidTr="00C65C6F">
        <w:trPr>
          <w:trHeight w:val="1062"/>
        </w:trPr>
        <w:tc>
          <w:tcPr>
            <w:tcW w:w="4486" w:type="dxa"/>
          </w:tcPr>
          <w:p w14:paraId="2460C46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Voľba a použitie pomôcok, špeciálnych zariadení, prístrojov, materiálov</w:t>
            </w:r>
          </w:p>
        </w:tc>
        <w:tc>
          <w:tcPr>
            <w:tcW w:w="1637" w:type="dxa"/>
          </w:tcPr>
          <w:p w14:paraId="2F5B928A" w14:textId="77777777" w:rsidR="00C444AB" w:rsidRPr="005B7C60" w:rsidRDefault="007D3040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14:paraId="671179EB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57D70FB5" w14:textId="77777777" w:rsidTr="004029D5">
        <w:trPr>
          <w:trHeight w:val="459"/>
        </w:trPr>
        <w:tc>
          <w:tcPr>
            <w:tcW w:w="4486" w:type="dxa"/>
          </w:tcPr>
          <w:p w14:paraId="3AE1377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Organizácia práce na pracovisku</w:t>
            </w:r>
          </w:p>
        </w:tc>
        <w:tc>
          <w:tcPr>
            <w:tcW w:w="1637" w:type="dxa"/>
          </w:tcPr>
          <w:p w14:paraId="6D1A0C5F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14:paraId="1B599C8A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387A9D43" w14:textId="77777777" w:rsidTr="004029D5">
        <w:trPr>
          <w:trHeight w:val="901"/>
        </w:trPr>
        <w:tc>
          <w:tcPr>
            <w:tcW w:w="4486" w:type="dxa"/>
          </w:tcPr>
          <w:p w14:paraId="708267B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Dodržiavanie zásad bezpečnosti a ochrany zdravia</w:t>
            </w:r>
          </w:p>
        </w:tc>
        <w:tc>
          <w:tcPr>
            <w:tcW w:w="1637" w:type="dxa"/>
          </w:tcPr>
          <w:p w14:paraId="55D1FD4C" w14:textId="77777777" w:rsidR="00C444AB" w:rsidRPr="005B7C60" w:rsidRDefault="002715D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14:paraId="73EF2566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319158C8" w14:textId="77777777" w:rsidTr="004029D5">
        <w:trPr>
          <w:trHeight w:val="459"/>
        </w:trPr>
        <w:tc>
          <w:tcPr>
            <w:tcW w:w="4486" w:type="dxa"/>
          </w:tcPr>
          <w:p w14:paraId="52EFD9B2" w14:textId="7EA1A402" w:rsidR="00C444AB" w:rsidRPr="005B7C60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Ochrana životného prostredia</w:t>
            </w:r>
          </w:p>
        </w:tc>
        <w:tc>
          <w:tcPr>
            <w:tcW w:w="1637" w:type="dxa"/>
          </w:tcPr>
          <w:p w14:paraId="567F7102" w14:textId="2498CDF0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14:paraId="721F306A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6AE4342C" w14:textId="77777777" w:rsidTr="004029D5">
        <w:trPr>
          <w:trHeight w:val="442"/>
        </w:trPr>
        <w:tc>
          <w:tcPr>
            <w:tcW w:w="4486" w:type="dxa"/>
          </w:tcPr>
          <w:p w14:paraId="3007B751" w14:textId="58B64BD6" w:rsidR="00C444AB" w:rsidRPr="005B7C60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Vyrobená hotová súčiastka podľa technickej dokumentácie</w:t>
            </w:r>
          </w:p>
        </w:tc>
        <w:tc>
          <w:tcPr>
            <w:tcW w:w="1637" w:type="dxa"/>
          </w:tcPr>
          <w:p w14:paraId="33105CEB" w14:textId="5F5F0ECD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0" w:type="dxa"/>
          </w:tcPr>
          <w:p w14:paraId="15C96995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446F1E" w14:paraId="272A7867" w14:textId="77777777" w:rsidTr="004029D5">
        <w:trPr>
          <w:trHeight w:val="742"/>
        </w:trPr>
        <w:tc>
          <w:tcPr>
            <w:tcW w:w="4486" w:type="dxa"/>
          </w:tcPr>
          <w:p w14:paraId="1B4734AC" w14:textId="7A83C8F6" w:rsidR="00C444AB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Spolu</w:t>
            </w:r>
          </w:p>
          <w:p w14:paraId="4FB25AEB" w14:textId="7DEA2981" w:rsidR="001C68A4" w:rsidRPr="005B7C60" w:rsidRDefault="001C68A4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856C89C" w14:textId="16874B4A" w:rsidR="00C444AB" w:rsidRPr="005B7C60" w:rsidRDefault="001C68A4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0" w:type="dxa"/>
          </w:tcPr>
          <w:p w14:paraId="045AB6FB" w14:textId="77777777" w:rsidR="00C444AB" w:rsidRPr="005B7C60" w:rsidRDefault="00C444AB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70E" w:rsidRPr="00446F1E" w14:paraId="0BCC03A5" w14:textId="77777777" w:rsidTr="004029D5">
        <w:trPr>
          <w:trHeight w:val="742"/>
        </w:trPr>
        <w:tc>
          <w:tcPr>
            <w:tcW w:w="4486" w:type="dxa"/>
          </w:tcPr>
          <w:p w14:paraId="2359CA42" w14:textId="02565694" w:rsidR="0058470E" w:rsidRPr="005B7C60" w:rsidRDefault="0058470E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6B0FA5A" w14:textId="45441713" w:rsidR="0058470E" w:rsidRDefault="0058470E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0E812744" w14:textId="77777777" w:rsidR="0058470E" w:rsidRPr="005B7C60" w:rsidRDefault="0058470E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70E" w:rsidRPr="00446F1E" w14:paraId="2C06A66E" w14:textId="77777777" w:rsidTr="004029D5">
        <w:trPr>
          <w:trHeight w:val="742"/>
        </w:trPr>
        <w:tc>
          <w:tcPr>
            <w:tcW w:w="4486" w:type="dxa"/>
          </w:tcPr>
          <w:p w14:paraId="2CB47D4D" w14:textId="77777777" w:rsidR="0058470E" w:rsidRPr="005B7C60" w:rsidRDefault="0058470E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7BAD5" w14:textId="77777777" w:rsidR="0058470E" w:rsidRDefault="0058470E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14:paraId="2C073846" w14:textId="77777777" w:rsidR="0058470E" w:rsidRPr="005B7C60" w:rsidRDefault="0058470E" w:rsidP="00895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B8B00" w14:textId="77777777" w:rsidR="00C444AB" w:rsidRPr="00446F1E" w:rsidRDefault="00C444AB" w:rsidP="00C444AB">
      <w:pPr>
        <w:pStyle w:val="Odsekzoznamu"/>
        <w:spacing w:line="240" w:lineRule="auto"/>
        <w:ind w:left="0"/>
      </w:pPr>
    </w:p>
    <w:p w14:paraId="1F804BF4" w14:textId="77777777" w:rsidR="00C444AB" w:rsidRPr="00446F1E" w:rsidRDefault="00C444AB" w:rsidP="00C444AB">
      <w:pPr>
        <w:pStyle w:val="Odsekzoznamu"/>
        <w:spacing w:line="240" w:lineRule="auto"/>
        <w:ind w:left="0"/>
      </w:pPr>
    </w:p>
    <w:p w14:paraId="17EE9806" w14:textId="77777777" w:rsidR="0076148E" w:rsidRDefault="0076148E" w:rsidP="003A1E8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4AE37D" w14:textId="77777777" w:rsidR="00C444AB" w:rsidRPr="00446F1E" w:rsidRDefault="00C444AB" w:rsidP="003A1E8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Príloha č. 2</w:t>
      </w:r>
    </w:p>
    <w:p w14:paraId="4F060CEC" w14:textId="77777777" w:rsidR="00C444AB" w:rsidRPr="0098409A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Stredná odborná škola techniky a služieb</w:t>
      </w:r>
    </w:p>
    <w:p w14:paraId="362AA3C2" w14:textId="77777777" w:rsidR="00C444AB" w:rsidRPr="0098409A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09A">
        <w:rPr>
          <w:rFonts w:ascii="Times New Roman" w:hAnsi="Times New Roman"/>
          <w:b/>
          <w:sz w:val="28"/>
          <w:szCs w:val="28"/>
        </w:rPr>
        <w:t>Tovarnícka 1609, 955 82 Topoľčany</w:t>
      </w:r>
    </w:p>
    <w:p w14:paraId="1CD92424" w14:textId="77777777" w:rsidR="00C444AB" w:rsidRDefault="00C444AB" w:rsidP="00C44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14C4AAD" w14:textId="77777777" w:rsidR="00C444AB" w:rsidRPr="00446F1E" w:rsidRDefault="00C444AB" w:rsidP="00C444A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6F1E">
        <w:rPr>
          <w:rFonts w:ascii="Times New Roman" w:hAnsi="Times New Roman"/>
          <w:b/>
          <w:sz w:val="28"/>
          <w:szCs w:val="28"/>
          <w:u w:val="single"/>
        </w:rPr>
        <w:t>Hodnotiaci hárok člena</w:t>
      </w:r>
      <w:r w:rsidR="000925CC">
        <w:rPr>
          <w:rFonts w:ascii="Times New Roman" w:hAnsi="Times New Roman"/>
          <w:b/>
          <w:sz w:val="28"/>
          <w:szCs w:val="28"/>
          <w:u w:val="single"/>
        </w:rPr>
        <w:t xml:space="preserve"> predmetovej maturitnej komisie pre PČOZ MS </w:t>
      </w:r>
    </w:p>
    <w:p w14:paraId="76D9A144" w14:textId="77777777" w:rsidR="00C444AB" w:rsidRPr="005B7C60" w:rsidRDefault="009A0482" w:rsidP="009A048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Mechanik nastavovač 2411 K                     Školský rok : 2023</w:t>
      </w:r>
      <w:r w:rsidR="00C444AB" w:rsidRPr="005B7C60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24</w:t>
      </w:r>
      <w:r w:rsidR="000E01BE" w:rsidRPr="005B7C60">
        <w:rPr>
          <w:rFonts w:ascii="Times New Roman" w:hAnsi="Times New Roman"/>
          <w:b/>
          <w:sz w:val="28"/>
          <w:szCs w:val="28"/>
        </w:rPr>
        <w:t xml:space="preserve">  </w:t>
      </w:r>
      <w:r w:rsidR="00C444AB" w:rsidRPr="005B7C60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Trieda : 4. B</w:t>
      </w:r>
    </w:p>
    <w:p w14:paraId="160CA66A" w14:textId="77777777" w:rsidR="000925CC" w:rsidRPr="005B7C60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58FBF5" w14:textId="77777777" w:rsidR="000925CC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Pozícia v komisii :</w:t>
      </w:r>
    </w:p>
    <w:p w14:paraId="36C6E2D6" w14:textId="77777777" w:rsidR="000925CC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F8F6E6" w14:textId="77777777" w:rsidR="00C444AB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M</w:t>
      </w:r>
      <w:r w:rsidR="00C444AB" w:rsidRPr="005B7C60">
        <w:rPr>
          <w:rFonts w:ascii="Times New Roman" w:hAnsi="Times New Roman"/>
          <w:b/>
          <w:sz w:val="28"/>
          <w:szCs w:val="28"/>
        </w:rPr>
        <w:t>eno a</w:t>
      </w:r>
      <w:r>
        <w:rPr>
          <w:rFonts w:ascii="Times New Roman" w:hAnsi="Times New Roman"/>
          <w:b/>
          <w:sz w:val="28"/>
          <w:szCs w:val="28"/>
        </w:rPr>
        <w:t> </w:t>
      </w:r>
      <w:r w:rsidR="00C444AB" w:rsidRPr="005B7C60">
        <w:rPr>
          <w:rFonts w:ascii="Times New Roman" w:hAnsi="Times New Roman"/>
          <w:b/>
          <w:sz w:val="28"/>
          <w:szCs w:val="28"/>
        </w:rPr>
        <w:t>priezvisko</w:t>
      </w:r>
      <w:r>
        <w:rPr>
          <w:rFonts w:ascii="Times New Roman" w:hAnsi="Times New Roman"/>
          <w:b/>
          <w:sz w:val="28"/>
          <w:szCs w:val="28"/>
        </w:rPr>
        <w:t>, titul</w:t>
      </w:r>
      <w:r w:rsidR="00C444AB" w:rsidRPr="005B7C60">
        <w:rPr>
          <w:rFonts w:ascii="Times New Roman" w:hAnsi="Times New Roman"/>
          <w:b/>
          <w:sz w:val="28"/>
          <w:szCs w:val="28"/>
        </w:rPr>
        <w:t xml:space="preserve"> : </w:t>
      </w:r>
    </w:p>
    <w:p w14:paraId="18249027" w14:textId="77777777" w:rsidR="000925CC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BADD4B" w14:textId="77777777" w:rsidR="000925CC" w:rsidRDefault="000925CC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Podpis:</w:t>
      </w:r>
    </w:p>
    <w:p w14:paraId="14C857C5" w14:textId="77777777" w:rsidR="00C23BB7" w:rsidRDefault="00C23BB7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DBEC04" w14:textId="77777777" w:rsidR="00C23BB7" w:rsidRDefault="00C23BB7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FA5248" w14:textId="77777777" w:rsidR="00C23BB7" w:rsidRPr="005B7C60" w:rsidRDefault="00C23BB7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Dátum:</w:t>
      </w:r>
    </w:p>
    <w:p w14:paraId="15338587" w14:textId="77777777" w:rsidR="00955393" w:rsidRPr="005B7C60" w:rsidRDefault="00955393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9638B3" w14:textId="77777777" w:rsidR="00955393" w:rsidRPr="005B7C60" w:rsidRDefault="00955393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0A0EC2" w14:textId="77777777" w:rsidR="00C444AB" w:rsidRPr="005B7C60" w:rsidRDefault="00C444AB" w:rsidP="00C444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C60">
        <w:rPr>
          <w:rFonts w:ascii="Times New Roman" w:hAnsi="Times New Roman"/>
          <w:b/>
          <w:sz w:val="28"/>
          <w:szCs w:val="28"/>
        </w:rPr>
        <w:t>Tabuľka hodnotenia :</w:t>
      </w:r>
    </w:p>
    <w:p w14:paraId="16E4F954" w14:textId="77777777" w:rsidR="00C444AB" w:rsidRPr="00446F1E" w:rsidRDefault="00C444AB" w:rsidP="00C444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67"/>
        <w:gridCol w:w="1568"/>
        <w:gridCol w:w="880"/>
        <w:gridCol w:w="1672"/>
      </w:tblGrid>
      <w:tr w:rsidR="00C444AB" w:rsidRPr="005B7C60" w14:paraId="5481056A" w14:textId="77777777" w:rsidTr="000925CC">
        <w:trPr>
          <w:trHeight w:val="1036"/>
        </w:trPr>
        <w:tc>
          <w:tcPr>
            <w:tcW w:w="704" w:type="dxa"/>
          </w:tcPr>
          <w:p w14:paraId="693DBE9D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p.č</w:t>
            </w:r>
            <w:proofErr w:type="spellEnd"/>
          </w:p>
        </w:tc>
        <w:tc>
          <w:tcPr>
            <w:tcW w:w="2835" w:type="dxa"/>
          </w:tcPr>
          <w:p w14:paraId="00C68899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Meno a priezvisko</w:t>
            </w:r>
          </w:p>
        </w:tc>
        <w:tc>
          <w:tcPr>
            <w:tcW w:w="1267" w:type="dxa"/>
          </w:tcPr>
          <w:p w14:paraId="5B72F6D9" w14:textId="77777777" w:rsidR="00CF0116" w:rsidRDefault="00E15934" w:rsidP="00895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Hodnotenie praktickej realizácie</w:t>
            </w:r>
          </w:p>
          <w:p w14:paraId="6474D58C" w14:textId="77777777" w:rsidR="00E15934" w:rsidRPr="00CF0116" w:rsidRDefault="00E15934" w:rsidP="00E15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úlohy</w:t>
            </w:r>
          </w:p>
        </w:tc>
        <w:tc>
          <w:tcPr>
            <w:tcW w:w="1568" w:type="dxa"/>
          </w:tcPr>
          <w:p w14:paraId="713144AE" w14:textId="77777777" w:rsidR="00C444AB" w:rsidRPr="00E15934" w:rsidRDefault="00E15934" w:rsidP="008952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Prospechové hodnotenie</w:t>
            </w:r>
          </w:p>
          <w:p w14:paraId="0A24CBD6" w14:textId="77777777" w:rsidR="00CF0116" w:rsidRPr="00CF0116" w:rsidRDefault="00CF0116" w:rsidP="008952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14:paraId="40AC97B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Body spolu</w:t>
            </w:r>
          </w:p>
        </w:tc>
        <w:tc>
          <w:tcPr>
            <w:tcW w:w="1672" w:type="dxa"/>
          </w:tcPr>
          <w:p w14:paraId="38448864" w14:textId="77777777" w:rsidR="00C444AB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Výsledné hodnotenie</w:t>
            </w:r>
            <w:r w:rsidR="000925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831406A" w14:textId="77777777" w:rsidR="000925CC" w:rsidRPr="005B7C60" w:rsidRDefault="000925CC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Známka</w:t>
            </w:r>
          </w:p>
        </w:tc>
      </w:tr>
      <w:tr w:rsidR="00C444AB" w:rsidRPr="005B7C60" w14:paraId="681B95EB" w14:textId="77777777" w:rsidTr="000925CC">
        <w:trPr>
          <w:trHeight w:val="419"/>
        </w:trPr>
        <w:tc>
          <w:tcPr>
            <w:tcW w:w="704" w:type="dxa"/>
          </w:tcPr>
          <w:p w14:paraId="74B9845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C177087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A449A0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4D5ADC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0477630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31E2FC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2E9995A5" w14:textId="77777777" w:rsidTr="000925CC">
        <w:trPr>
          <w:trHeight w:val="426"/>
        </w:trPr>
        <w:tc>
          <w:tcPr>
            <w:tcW w:w="704" w:type="dxa"/>
          </w:tcPr>
          <w:p w14:paraId="0553543B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8D3189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562A1A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3DFA2B6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2571F84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04FC086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50980696" w14:textId="77777777" w:rsidTr="000925CC">
        <w:trPr>
          <w:trHeight w:val="410"/>
        </w:trPr>
        <w:tc>
          <w:tcPr>
            <w:tcW w:w="704" w:type="dxa"/>
          </w:tcPr>
          <w:p w14:paraId="550EA0E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D40709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C2C88E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38BFDC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5C936D3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1ED0F01B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5EC973FB" w14:textId="77777777" w:rsidTr="000925CC">
        <w:trPr>
          <w:trHeight w:val="426"/>
        </w:trPr>
        <w:tc>
          <w:tcPr>
            <w:tcW w:w="704" w:type="dxa"/>
          </w:tcPr>
          <w:p w14:paraId="73418CF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34C9F63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42F65F16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0AAAC0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2E975F7E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037266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32EFE7B0" w14:textId="77777777" w:rsidTr="000925CC">
        <w:trPr>
          <w:trHeight w:val="426"/>
        </w:trPr>
        <w:tc>
          <w:tcPr>
            <w:tcW w:w="704" w:type="dxa"/>
          </w:tcPr>
          <w:p w14:paraId="7173409B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D8277B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41386A3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C4EE69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69F1144E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0A4F24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43341147" w14:textId="77777777" w:rsidTr="000925CC">
        <w:trPr>
          <w:trHeight w:val="410"/>
        </w:trPr>
        <w:tc>
          <w:tcPr>
            <w:tcW w:w="704" w:type="dxa"/>
          </w:tcPr>
          <w:p w14:paraId="3898068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3B3E6C37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64CA3C4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D77D99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39E28517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2188F09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7BF42914" w14:textId="77777777" w:rsidTr="000925CC">
        <w:trPr>
          <w:trHeight w:val="426"/>
        </w:trPr>
        <w:tc>
          <w:tcPr>
            <w:tcW w:w="704" w:type="dxa"/>
          </w:tcPr>
          <w:p w14:paraId="3F87B5C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54562741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82CC1C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812CEF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449B24F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0EE4D60B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278A5199" w14:textId="77777777" w:rsidTr="000925CC">
        <w:trPr>
          <w:trHeight w:val="426"/>
        </w:trPr>
        <w:tc>
          <w:tcPr>
            <w:tcW w:w="704" w:type="dxa"/>
          </w:tcPr>
          <w:p w14:paraId="60D8D03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8B98441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0013B87D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F994517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05FC473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A45EC6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625C0E57" w14:textId="77777777" w:rsidTr="000925CC">
        <w:trPr>
          <w:trHeight w:val="410"/>
        </w:trPr>
        <w:tc>
          <w:tcPr>
            <w:tcW w:w="704" w:type="dxa"/>
          </w:tcPr>
          <w:p w14:paraId="006934B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5F18646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45D0193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B64F0E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4A7AD384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511439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61C62345" w14:textId="77777777" w:rsidTr="000925CC">
        <w:trPr>
          <w:trHeight w:val="426"/>
        </w:trPr>
        <w:tc>
          <w:tcPr>
            <w:tcW w:w="704" w:type="dxa"/>
          </w:tcPr>
          <w:p w14:paraId="009F08C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7021A19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55405CF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13B6FEF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0041F58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D73E286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07BC2E86" w14:textId="77777777" w:rsidTr="000925CC">
        <w:trPr>
          <w:trHeight w:val="426"/>
        </w:trPr>
        <w:tc>
          <w:tcPr>
            <w:tcW w:w="704" w:type="dxa"/>
          </w:tcPr>
          <w:p w14:paraId="0943E83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0D30007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058D9199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31743F2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4E965894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8D11269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41335C51" w14:textId="77777777" w:rsidTr="000925CC">
        <w:trPr>
          <w:trHeight w:val="410"/>
        </w:trPr>
        <w:tc>
          <w:tcPr>
            <w:tcW w:w="704" w:type="dxa"/>
          </w:tcPr>
          <w:p w14:paraId="59517F34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2689D46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10A5ECC1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8785538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4B6A2C8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433AC8BA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239262FE" w14:textId="77777777" w:rsidTr="000925CC">
        <w:trPr>
          <w:trHeight w:val="426"/>
        </w:trPr>
        <w:tc>
          <w:tcPr>
            <w:tcW w:w="704" w:type="dxa"/>
          </w:tcPr>
          <w:p w14:paraId="6A69539C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65B96CC0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158DDCDE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E5EDF5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18AA7994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F06D125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AB" w:rsidRPr="005B7C60" w14:paraId="7AFFA708" w14:textId="77777777" w:rsidTr="000925CC">
        <w:trPr>
          <w:trHeight w:val="410"/>
        </w:trPr>
        <w:tc>
          <w:tcPr>
            <w:tcW w:w="704" w:type="dxa"/>
          </w:tcPr>
          <w:p w14:paraId="41EC68FD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25848D06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14:paraId="6922F439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D000EC3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14:paraId="064349CD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14:paraId="5E72F3CB" w14:textId="77777777" w:rsidR="00C444AB" w:rsidRPr="005B7C60" w:rsidRDefault="00C444AB" w:rsidP="00895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B7DA83" w14:textId="77777777" w:rsidR="00C444AB" w:rsidRPr="00446F1E" w:rsidRDefault="00C444AB" w:rsidP="00C444AB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6B020" w14:textId="77777777" w:rsidR="00C444AB" w:rsidRPr="00C23BB7" w:rsidRDefault="00C65C6F" w:rsidP="00C23BB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5C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8B4A" wp14:editId="079177E5">
                <wp:simplePos x="0" y="0"/>
                <wp:positionH relativeFrom="column">
                  <wp:posOffset>316865</wp:posOffset>
                </wp:positionH>
                <wp:positionV relativeFrom="paragraph">
                  <wp:posOffset>62865</wp:posOffset>
                </wp:positionV>
                <wp:extent cx="5753735" cy="0"/>
                <wp:effectExtent l="0" t="1270" r="0" b="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D7E8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4.95pt;margin-top:4.95pt;width:45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" stroked="f"/>
            </w:pict>
          </mc:Fallback>
        </mc:AlternateContent>
      </w:r>
      <w:r w:rsidR="000925CC">
        <w:rPr>
          <w:rFonts w:ascii="Times New Roman" w:hAnsi="Times New Roman"/>
          <w:b/>
          <w:sz w:val="24"/>
          <w:szCs w:val="24"/>
        </w:rPr>
        <w:t xml:space="preserve"> </w:t>
      </w:r>
    </w:p>
    <w:p w14:paraId="56DFA1FA" w14:textId="77777777" w:rsidR="00C444AB" w:rsidRPr="00446F1E" w:rsidRDefault="00C444AB" w:rsidP="003A1E8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Príloha č. 3</w:t>
      </w:r>
    </w:p>
    <w:p w14:paraId="5C55D274" w14:textId="77777777" w:rsidR="00C444AB" w:rsidRPr="0098409A" w:rsidRDefault="00C444AB" w:rsidP="00C444A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7795CA" w14:textId="77777777" w:rsidR="00C444AB" w:rsidRPr="00146667" w:rsidRDefault="00C444AB" w:rsidP="00C444AB">
      <w:pPr>
        <w:pStyle w:val="Odsekzoznamu"/>
        <w:spacing w:line="240" w:lineRule="auto"/>
        <w:jc w:val="center"/>
        <w:rPr>
          <w:b/>
          <w:sz w:val="28"/>
          <w:szCs w:val="28"/>
          <w:lang w:val="sk-SK"/>
        </w:rPr>
      </w:pPr>
      <w:r w:rsidRPr="00146667">
        <w:rPr>
          <w:b/>
          <w:sz w:val="28"/>
          <w:szCs w:val="28"/>
          <w:lang w:val="sk-SK"/>
        </w:rPr>
        <w:t>Stredná odborná škola techniky a služieb</w:t>
      </w:r>
    </w:p>
    <w:p w14:paraId="7DBA4490" w14:textId="77777777" w:rsidR="00C444AB" w:rsidRPr="00146667" w:rsidRDefault="00C444AB" w:rsidP="00C444AB">
      <w:pPr>
        <w:pStyle w:val="Odsekzoznamu"/>
        <w:spacing w:line="240" w:lineRule="auto"/>
        <w:jc w:val="center"/>
        <w:rPr>
          <w:b/>
          <w:sz w:val="28"/>
          <w:szCs w:val="28"/>
          <w:lang w:val="sk-SK"/>
        </w:rPr>
      </w:pPr>
      <w:r w:rsidRPr="00146667">
        <w:rPr>
          <w:b/>
          <w:sz w:val="28"/>
          <w:szCs w:val="28"/>
          <w:lang w:val="sk-SK"/>
        </w:rPr>
        <w:t>Tovarnícka 1609, Topoľčany</w:t>
      </w:r>
    </w:p>
    <w:p w14:paraId="6DE554E0" w14:textId="77777777" w:rsidR="00C444AB" w:rsidRPr="00146667" w:rsidRDefault="00C444AB" w:rsidP="00C444AB">
      <w:pPr>
        <w:pStyle w:val="Odsekzoznamu"/>
        <w:spacing w:line="240" w:lineRule="auto"/>
        <w:rPr>
          <w:b/>
          <w:u w:val="single"/>
          <w:lang w:val="sk-SK"/>
        </w:rPr>
      </w:pPr>
    </w:p>
    <w:p w14:paraId="11F60C4A" w14:textId="77777777" w:rsidR="00C444AB" w:rsidRPr="00146667" w:rsidRDefault="00C444AB" w:rsidP="00C444AB">
      <w:pPr>
        <w:pStyle w:val="Odsekzoznamu"/>
        <w:spacing w:line="240" w:lineRule="auto"/>
        <w:rPr>
          <w:b/>
          <w:u w:val="single"/>
          <w:lang w:val="sk-SK"/>
        </w:rPr>
      </w:pPr>
    </w:p>
    <w:p w14:paraId="2742308D" w14:textId="77777777" w:rsidR="00CF0116" w:rsidRDefault="00146667" w:rsidP="00146667">
      <w:pPr>
        <w:pStyle w:val="Vchodzie"/>
        <w:jc w:val="center"/>
        <w:rPr>
          <w:b/>
          <w:lang w:val="sk-SK"/>
        </w:rPr>
      </w:pPr>
      <w:r w:rsidRPr="00146667">
        <w:rPr>
          <w:b/>
          <w:lang w:val="sk-SK"/>
        </w:rPr>
        <w:t>Žiaci  študijného odboru 2411 K  mechanik nastavovač</w:t>
      </w:r>
      <w:r>
        <w:rPr>
          <w:b/>
          <w:lang w:val="sk-SK"/>
        </w:rPr>
        <w:t xml:space="preserve"> ,</w:t>
      </w:r>
      <w:r w:rsidR="00C444AB" w:rsidRPr="00146667">
        <w:rPr>
          <w:b/>
          <w:lang w:val="sk-SK"/>
        </w:rPr>
        <w:t xml:space="preserve"> boli ob</w:t>
      </w:r>
      <w:r w:rsidR="00CF0116">
        <w:rPr>
          <w:b/>
          <w:lang w:val="sk-SK"/>
        </w:rPr>
        <w:t xml:space="preserve">oznámení s internou </w:t>
      </w:r>
    </w:p>
    <w:p w14:paraId="314D5782" w14:textId="77777777" w:rsidR="00C444AB" w:rsidRPr="00146667" w:rsidRDefault="00CF0116" w:rsidP="00146667">
      <w:pPr>
        <w:pStyle w:val="Vchodzie"/>
        <w:jc w:val="center"/>
        <w:rPr>
          <w:b/>
          <w:lang w:val="sk-SK"/>
        </w:rPr>
      </w:pPr>
      <w:r>
        <w:rPr>
          <w:b/>
          <w:lang w:val="sk-SK"/>
        </w:rPr>
        <w:t xml:space="preserve">smernicou </w:t>
      </w:r>
      <w:r w:rsidR="00C444AB" w:rsidRPr="00146667">
        <w:rPr>
          <w:b/>
          <w:lang w:val="sk-SK"/>
        </w:rPr>
        <w:t>PČOZ MS  dňa .....</w:t>
      </w:r>
      <w:r>
        <w:rPr>
          <w:b/>
          <w:lang w:val="sk-SK"/>
        </w:rPr>
        <w:t>..............................</w:t>
      </w:r>
    </w:p>
    <w:p w14:paraId="7F22D83C" w14:textId="77777777" w:rsidR="00C444AB" w:rsidRPr="00146667" w:rsidRDefault="00C444AB" w:rsidP="00C444AB">
      <w:pPr>
        <w:pStyle w:val="Odsekzoznamu"/>
        <w:spacing w:line="240" w:lineRule="auto"/>
        <w:rPr>
          <w:b/>
          <w:lang w:val="sk-SK"/>
        </w:rPr>
      </w:pPr>
    </w:p>
    <w:p w14:paraId="76CE76F8" w14:textId="77777777" w:rsidR="00C444AB" w:rsidRPr="00146667" w:rsidRDefault="00C444AB" w:rsidP="00C444AB">
      <w:pPr>
        <w:pStyle w:val="Odsekzoznamu"/>
        <w:spacing w:line="240" w:lineRule="auto"/>
        <w:rPr>
          <w:b/>
          <w:lang w:val="sk-SK"/>
        </w:rPr>
      </w:pPr>
    </w:p>
    <w:tbl>
      <w:tblPr>
        <w:tblW w:w="79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3707"/>
        <w:gridCol w:w="2120"/>
      </w:tblGrid>
      <w:tr w:rsidR="007D3F90" w:rsidRPr="00146667" w14:paraId="5DA4E8FD" w14:textId="77777777" w:rsidTr="007D3F90">
        <w:trPr>
          <w:trHeight w:val="652"/>
        </w:trPr>
        <w:tc>
          <w:tcPr>
            <w:tcW w:w="2095" w:type="dxa"/>
          </w:tcPr>
          <w:p w14:paraId="69B70DFD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Meno a priezvisko</w:t>
            </w:r>
          </w:p>
        </w:tc>
        <w:tc>
          <w:tcPr>
            <w:tcW w:w="3707" w:type="dxa"/>
          </w:tcPr>
          <w:p w14:paraId="2EA09387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>
              <w:rPr>
                <w:b/>
                <w:lang w:val="sk-SK"/>
              </w:rPr>
              <w:t> N</w:t>
            </w:r>
            <w:r w:rsidRPr="00146667">
              <w:rPr>
                <w:b/>
                <w:lang w:val="sk-SK"/>
              </w:rPr>
              <w:t>ázov témy</w:t>
            </w:r>
          </w:p>
        </w:tc>
        <w:tc>
          <w:tcPr>
            <w:tcW w:w="2120" w:type="dxa"/>
          </w:tcPr>
          <w:p w14:paraId="61487C1B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  <w:r w:rsidRPr="00146667">
              <w:rPr>
                <w:b/>
                <w:lang w:val="sk-SK"/>
              </w:rPr>
              <w:t>Podpis</w:t>
            </w:r>
          </w:p>
          <w:p w14:paraId="34CDFE63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374C1BB7" w14:textId="77777777" w:rsidTr="007D3F90">
        <w:trPr>
          <w:trHeight w:val="851"/>
        </w:trPr>
        <w:tc>
          <w:tcPr>
            <w:tcW w:w="2095" w:type="dxa"/>
          </w:tcPr>
          <w:p w14:paraId="1A8B27A0" w14:textId="77777777" w:rsidR="007D3F90" w:rsidRPr="00146667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677BE64F" w14:textId="77777777" w:rsidR="007D3F90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frézke KX 3A a súčiastky na danej frézke</w:t>
            </w:r>
          </w:p>
          <w:p w14:paraId="173F65F4" w14:textId="77777777" w:rsidR="007D3F90" w:rsidRPr="00F3407F" w:rsidRDefault="007D3F90" w:rsidP="008952CB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763701C7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317724E9" w14:textId="77777777" w:rsidTr="007D3F90">
        <w:trPr>
          <w:trHeight w:val="865"/>
        </w:trPr>
        <w:tc>
          <w:tcPr>
            <w:tcW w:w="2095" w:type="dxa"/>
          </w:tcPr>
          <w:p w14:paraId="7DD00F06" w14:textId="77777777" w:rsidR="007D3F90" w:rsidRPr="00146667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31DD4753" w14:textId="77777777" w:rsidR="007D3F90" w:rsidRPr="007D3F90" w:rsidRDefault="007D3F90" w:rsidP="007D3F90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frézke KX 3A a súčiastky na danej frézke</w:t>
            </w:r>
          </w:p>
        </w:tc>
        <w:tc>
          <w:tcPr>
            <w:tcW w:w="2120" w:type="dxa"/>
          </w:tcPr>
          <w:p w14:paraId="11061598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1D3E0368" w14:textId="77777777" w:rsidTr="007D3F90">
        <w:trPr>
          <w:trHeight w:val="679"/>
        </w:trPr>
        <w:tc>
          <w:tcPr>
            <w:tcW w:w="2095" w:type="dxa"/>
          </w:tcPr>
          <w:p w14:paraId="42CFDD6E" w14:textId="77777777" w:rsidR="007D3F90" w:rsidRPr="00146667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3B6E962F" w14:textId="77777777" w:rsidR="007D3F90" w:rsidRPr="00242660" w:rsidRDefault="007D3F90" w:rsidP="007D3F90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frézke KX 3A a súčiastky na danej frézke</w:t>
            </w:r>
          </w:p>
        </w:tc>
        <w:tc>
          <w:tcPr>
            <w:tcW w:w="2120" w:type="dxa"/>
          </w:tcPr>
          <w:p w14:paraId="1C845F05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6CD5C880" w14:textId="77777777" w:rsidTr="007D3F90">
        <w:trPr>
          <w:trHeight w:val="893"/>
        </w:trPr>
        <w:tc>
          <w:tcPr>
            <w:tcW w:w="2095" w:type="dxa"/>
          </w:tcPr>
          <w:p w14:paraId="6F157649" w14:textId="77777777" w:rsidR="007D3F90" w:rsidRPr="00146667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2567AFA1" w14:textId="77777777" w:rsidR="007D3F90" w:rsidRPr="007D3F90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>
              <w:rPr>
                <w:sz w:val="20"/>
                <w:szCs w:val="20"/>
              </w:rPr>
              <w:t xml:space="preserve"> na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frézke KX 3A a súčiastky na danej frézke</w:t>
            </w:r>
          </w:p>
        </w:tc>
        <w:tc>
          <w:tcPr>
            <w:tcW w:w="2120" w:type="dxa"/>
          </w:tcPr>
          <w:p w14:paraId="15C9768D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64AC721A" w14:textId="77777777" w:rsidTr="007D3F90">
        <w:trPr>
          <w:trHeight w:val="893"/>
        </w:trPr>
        <w:tc>
          <w:tcPr>
            <w:tcW w:w="2095" w:type="dxa"/>
          </w:tcPr>
          <w:p w14:paraId="6079C910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3B2360AD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frézke</w:t>
            </w:r>
            <w:r>
              <w:rPr>
                <w:sz w:val="20"/>
                <w:szCs w:val="20"/>
              </w:rPr>
              <w:t xml:space="preserve"> KX </w:t>
            </w:r>
            <w:r w:rsidR="000F7636">
              <w:rPr>
                <w:sz w:val="20"/>
                <w:szCs w:val="20"/>
              </w:rPr>
              <w:t>3A a súčiastky na danej frézke</w:t>
            </w:r>
          </w:p>
        </w:tc>
        <w:tc>
          <w:tcPr>
            <w:tcW w:w="2120" w:type="dxa"/>
          </w:tcPr>
          <w:p w14:paraId="57409BF9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29202653" w14:textId="77777777" w:rsidTr="007D3F90">
        <w:trPr>
          <w:trHeight w:val="893"/>
        </w:trPr>
        <w:tc>
          <w:tcPr>
            <w:tcW w:w="2095" w:type="dxa"/>
          </w:tcPr>
          <w:p w14:paraId="46A236B2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5819300A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sústruhu KC 6</w:t>
            </w:r>
            <w:r>
              <w:rPr>
                <w:sz w:val="20"/>
                <w:szCs w:val="20"/>
              </w:rPr>
              <w:t>A a súčiastky na danom sústruhu</w:t>
            </w:r>
          </w:p>
        </w:tc>
        <w:tc>
          <w:tcPr>
            <w:tcW w:w="2120" w:type="dxa"/>
          </w:tcPr>
          <w:p w14:paraId="5954E69E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017100A2" w14:textId="77777777" w:rsidTr="007D3F90">
        <w:trPr>
          <w:trHeight w:val="893"/>
        </w:trPr>
        <w:tc>
          <w:tcPr>
            <w:tcW w:w="2095" w:type="dxa"/>
          </w:tcPr>
          <w:p w14:paraId="516AF958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0FEC91D8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sústruhu KC 6</w:t>
            </w:r>
            <w:r>
              <w:rPr>
                <w:sz w:val="20"/>
                <w:szCs w:val="20"/>
              </w:rPr>
              <w:t>A a súčiastky na danom sústruhu</w:t>
            </w:r>
          </w:p>
        </w:tc>
        <w:tc>
          <w:tcPr>
            <w:tcW w:w="2120" w:type="dxa"/>
          </w:tcPr>
          <w:p w14:paraId="01A3BC07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70DCB78C" w14:textId="77777777" w:rsidTr="007D3F90">
        <w:trPr>
          <w:trHeight w:val="893"/>
        </w:trPr>
        <w:tc>
          <w:tcPr>
            <w:tcW w:w="2095" w:type="dxa"/>
          </w:tcPr>
          <w:p w14:paraId="67320125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0462D9EC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sústruhu KC 6</w:t>
            </w:r>
            <w:r>
              <w:rPr>
                <w:sz w:val="20"/>
                <w:szCs w:val="20"/>
              </w:rPr>
              <w:t>A a súčiastky na danom sústruhu</w:t>
            </w:r>
          </w:p>
        </w:tc>
        <w:tc>
          <w:tcPr>
            <w:tcW w:w="2120" w:type="dxa"/>
          </w:tcPr>
          <w:p w14:paraId="5F4EE60F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16A4A114" w14:textId="77777777" w:rsidTr="007D3F90">
        <w:trPr>
          <w:trHeight w:val="893"/>
        </w:trPr>
        <w:tc>
          <w:tcPr>
            <w:tcW w:w="2095" w:type="dxa"/>
          </w:tcPr>
          <w:p w14:paraId="5E7A577D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167B4A54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sústruhu KC 6</w:t>
            </w:r>
            <w:r>
              <w:rPr>
                <w:sz w:val="20"/>
                <w:szCs w:val="20"/>
              </w:rPr>
              <w:t>A a súčiastky na danom sústruhu</w:t>
            </w:r>
          </w:p>
        </w:tc>
        <w:tc>
          <w:tcPr>
            <w:tcW w:w="2120" w:type="dxa"/>
          </w:tcPr>
          <w:p w14:paraId="12DF2BEB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  <w:tr w:rsidR="007D3F90" w:rsidRPr="00146667" w14:paraId="5683F43F" w14:textId="77777777" w:rsidTr="007D3F90">
        <w:trPr>
          <w:trHeight w:val="893"/>
        </w:trPr>
        <w:tc>
          <w:tcPr>
            <w:tcW w:w="2095" w:type="dxa"/>
          </w:tcPr>
          <w:p w14:paraId="44C4336A" w14:textId="77777777" w:rsidR="007D3F90" w:rsidRDefault="007D3F90" w:rsidP="00895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35F5375C" w14:textId="77777777" w:rsidR="007D3F90" w:rsidRPr="00F3407F" w:rsidRDefault="007D3F90" w:rsidP="008952CB">
            <w:pPr>
              <w:pStyle w:val="Bezriadkovania"/>
              <w:rPr>
                <w:sz w:val="20"/>
                <w:szCs w:val="20"/>
              </w:rPr>
            </w:pPr>
            <w:r w:rsidRPr="00F3407F">
              <w:rPr>
                <w:sz w:val="20"/>
                <w:szCs w:val="20"/>
              </w:rPr>
              <w:t>Vytvorenie</w:t>
            </w:r>
            <w:r>
              <w:rPr>
                <w:sz w:val="20"/>
                <w:szCs w:val="20"/>
              </w:rPr>
              <w:t xml:space="preserve"> technického výkresu v programe </w:t>
            </w:r>
            <w:proofErr w:type="spellStart"/>
            <w:r>
              <w:rPr>
                <w:sz w:val="20"/>
                <w:szCs w:val="20"/>
              </w:rPr>
              <w:t>Solidworks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r w:rsidRPr="00F3407F">
              <w:rPr>
                <w:sz w:val="20"/>
                <w:szCs w:val="20"/>
              </w:rPr>
              <w:t xml:space="preserve"> programu</w:t>
            </w:r>
            <w:r w:rsidR="000F7636">
              <w:rPr>
                <w:sz w:val="20"/>
                <w:szCs w:val="20"/>
              </w:rPr>
              <w:t xml:space="preserve"> na </w:t>
            </w:r>
            <w:proofErr w:type="spellStart"/>
            <w:r w:rsidR="000F7636">
              <w:rPr>
                <w:sz w:val="20"/>
                <w:szCs w:val="20"/>
              </w:rPr>
              <w:t>cnc</w:t>
            </w:r>
            <w:proofErr w:type="spellEnd"/>
            <w:r w:rsidR="000F7636">
              <w:rPr>
                <w:sz w:val="20"/>
                <w:szCs w:val="20"/>
              </w:rPr>
              <w:t xml:space="preserve"> sústruhu KC 6</w:t>
            </w:r>
            <w:r>
              <w:rPr>
                <w:sz w:val="20"/>
                <w:szCs w:val="20"/>
              </w:rPr>
              <w:t>A a súčiastky na danom sústruhu</w:t>
            </w:r>
          </w:p>
        </w:tc>
        <w:tc>
          <w:tcPr>
            <w:tcW w:w="2120" w:type="dxa"/>
          </w:tcPr>
          <w:p w14:paraId="1B5993B3" w14:textId="77777777" w:rsidR="007D3F90" w:rsidRPr="00146667" w:rsidRDefault="007D3F90" w:rsidP="008952CB">
            <w:pPr>
              <w:pStyle w:val="Odsekzoznamu"/>
              <w:spacing w:line="240" w:lineRule="auto"/>
              <w:ind w:left="0"/>
              <w:rPr>
                <w:b/>
                <w:lang w:val="sk-SK"/>
              </w:rPr>
            </w:pPr>
          </w:p>
        </w:tc>
      </w:tr>
    </w:tbl>
    <w:p w14:paraId="1F3DF3E6" w14:textId="77777777" w:rsidR="00335562" w:rsidRDefault="00335562"/>
    <w:p w14:paraId="26C27E52" w14:textId="77777777" w:rsidR="007D3F90" w:rsidRDefault="007D3F90"/>
    <w:p w14:paraId="0E74D95F" w14:textId="77777777" w:rsidR="007D3F90" w:rsidRDefault="007D3F90"/>
    <w:p w14:paraId="33C3D33A" w14:textId="77777777" w:rsidR="00335562" w:rsidRPr="00335562" w:rsidRDefault="00335562" w:rsidP="00335562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praktickej časti odbornej zložky maturitnej skúšky pre odbor 2411K mechanik nastavovač.</w:t>
      </w:r>
    </w:p>
    <w:p w14:paraId="7A8B1702" w14:textId="77777777" w:rsidR="00335562" w:rsidRDefault="002715D4" w:rsidP="0033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6148E">
        <w:rPr>
          <w:rFonts w:ascii="Times New Roman" w:hAnsi="Times New Roman" w:cs="Times New Roman"/>
          <w:b/>
          <w:sz w:val="28"/>
          <w:szCs w:val="28"/>
        </w:rPr>
        <w:t>.05.2024 8.00 - 12</w:t>
      </w:r>
      <w:r w:rsidR="006F2419">
        <w:rPr>
          <w:rFonts w:ascii="Times New Roman" w:hAnsi="Times New Roman" w:cs="Times New Roman"/>
          <w:b/>
          <w:sz w:val="28"/>
          <w:szCs w:val="28"/>
        </w:rPr>
        <w:t>.0</w:t>
      </w:r>
      <w:r w:rsidR="00335562">
        <w:rPr>
          <w:rFonts w:ascii="Times New Roman" w:hAnsi="Times New Roman" w:cs="Times New Roman"/>
          <w:b/>
          <w:sz w:val="28"/>
          <w:szCs w:val="28"/>
        </w:rPr>
        <w:t>0h</w:t>
      </w:r>
    </w:p>
    <w:p w14:paraId="44FE97BF" w14:textId="77777777" w:rsidR="00335562" w:rsidRDefault="00335562" w:rsidP="003355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sústruh KC6A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frézka KX3A</w:t>
      </w:r>
    </w:p>
    <w:p w14:paraId="76104324" w14:textId="77777777" w:rsidR="00335562" w:rsidRDefault="002715D4" w:rsidP="00335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55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8ECA43A" w14:textId="77777777" w:rsidR="00335562" w:rsidRDefault="00335562" w:rsidP="00335562">
      <w:pPr>
        <w:rPr>
          <w:rFonts w:ascii="Times New Roman" w:hAnsi="Times New Roman" w:cs="Times New Roman"/>
          <w:sz w:val="28"/>
          <w:szCs w:val="28"/>
        </w:rPr>
      </w:pPr>
    </w:p>
    <w:p w14:paraId="5965317E" w14:textId="77777777" w:rsidR="00335562" w:rsidRDefault="002715D4" w:rsidP="0033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6148E">
        <w:rPr>
          <w:rFonts w:ascii="Times New Roman" w:hAnsi="Times New Roman" w:cs="Times New Roman"/>
          <w:b/>
          <w:sz w:val="28"/>
          <w:szCs w:val="28"/>
        </w:rPr>
        <w:t>.05.2024 12.30 – 16.3</w:t>
      </w:r>
      <w:r w:rsidR="00335562">
        <w:rPr>
          <w:rFonts w:ascii="Times New Roman" w:hAnsi="Times New Roman" w:cs="Times New Roman"/>
          <w:b/>
          <w:sz w:val="28"/>
          <w:szCs w:val="28"/>
        </w:rPr>
        <w:t>0h</w:t>
      </w:r>
    </w:p>
    <w:p w14:paraId="1A28823F" w14:textId="77777777" w:rsidR="00335562" w:rsidRDefault="00335562" w:rsidP="003355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sústruh KC6A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frézka KX3A</w:t>
      </w:r>
    </w:p>
    <w:p w14:paraId="1F196BB4" w14:textId="77777777" w:rsidR="002715D4" w:rsidRDefault="002715D4" w:rsidP="003355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459070" w14:textId="77777777" w:rsidR="002715D4" w:rsidRDefault="002715D4" w:rsidP="003355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0C2ED6E" w14:textId="77777777" w:rsidR="002715D4" w:rsidRDefault="002715D4" w:rsidP="0027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</w:t>
      </w:r>
      <w:r w:rsidR="0076148E">
        <w:rPr>
          <w:rFonts w:ascii="Times New Roman" w:hAnsi="Times New Roman" w:cs="Times New Roman"/>
          <w:b/>
          <w:sz w:val="28"/>
          <w:szCs w:val="28"/>
        </w:rPr>
        <w:t>2024 8.00 - 12</w:t>
      </w:r>
      <w:r>
        <w:rPr>
          <w:rFonts w:ascii="Times New Roman" w:hAnsi="Times New Roman" w:cs="Times New Roman"/>
          <w:b/>
          <w:sz w:val="28"/>
          <w:szCs w:val="28"/>
        </w:rPr>
        <w:t>.00h</w:t>
      </w:r>
    </w:p>
    <w:p w14:paraId="311B7F83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sústruh KC6A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frézka KX3A</w:t>
      </w:r>
    </w:p>
    <w:p w14:paraId="06F7834F" w14:textId="77777777" w:rsidR="002715D4" w:rsidRDefault="002715D4" w:rsidP="0027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60752272" w14:textId="77777777" w:rsidR="002715D4" w:rsidRDefault="002715D4" w:rsidP="002715D4">
      <w:pPr>
        <w:rPr>
          <w:rFonts w:ascii="Times New Roman" w:hAnsi="Times New Roman" w:cs="Times New Roman"/>
          <w:sz w:val="28"/>
          <w:szCs w:val="28"/>
        </w:rPr>
      </w:pPr>
    </w:p>
    <w:p w14:paraId="08B76AD3" w14:textId="77777777" w:rsidR="002715D4" w:rsidRDefault="0076148E" w:rsidP="0027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15.05.2024 12.30 – 16.3</w:t>
      </w:r>
      <w:r w:rsidR="002715D4">
        <w:rPr>
          <w:rFonts w:ascii="Times New Roman" w:hAnsi="Times New Roman" w:cs="Times New Roman"/>
          <w:b/>
          <w:sz w:val="28"/>
          <w:szCs w:val="28"/>
        </w:rPr>
        <w:t>0h</w:t>
      </w:r>
    </w:p>
    <w:p w14:paraId="7F89DA58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sústruh KC6A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frézka KX3A</w:t>
      </w:r>
    </w:p>
    <w:p w14:paraId="668A5CED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1BCCC8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68C08F1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400227" w14:textId="77777777" w:rsidR="002715D4" w:rsidRDefault="0076148E" w:rsidP="0027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16.05.2024 8.00 - 12</w:t>
      </w:r>
      <w:r w:rsidR="002715D4">
        <w:rPr>
          <w:rFonts w:ascii="Times New Roman" w:hAnsi="Times New Roman" w:cs="Times New Roman"/>
          <w:b/>
          <w:sz w:val="28"/>
          <w:szCs w:val="28"/>
        </w:rPr>
        <w:t>.00h</w:t>
      </w:r>
    </w:p>
    <w:p w14:paraId="339F9512" w14:textId="77777777" w:rsidR="002715D4" w:rsidRDefault="002715D4" w:rsidP="002715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sústruh KC6A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Cnc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frézka KX3A</w:t>
      </w:r>
    </w:p>
    <w:p w14:paraId="0C26939B" w14:textId="77777777" w:rsidR="002715D4" w:rsidRDefault="002715D4" w:rsidP="0027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EF96066" w14:textId="77777777" w:rsidR="002715D4" w:rsidRDefault="002715D4" w:rsidP="002715D4">
      <w:pPr>
        <w:rPr>
          <w:rFonts w:ascii="Times New Roman" w:hAnsi="Times New Roman" w:cs="Times New Roman"/>
          <w:sz w:val="28"/>
          <w:szCs w:val="28"/>
        </w:rPr>
      </w:pPr>
    </w:p>
    <w:p w14:paraId="7FF400A4" w14:textId="77777777" w:rsidR="002715D4" w:rsidRDefault="002715D4" w:rsidP="003355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9A0BE" w14:textId="77777777" w:rsidR="002715D4" w:rsidRPr="00575AC6" w:rsidRDefault="00335562" w:rsidP="0027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3DE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287AF5" w14:textId="77777777" w:rsidR="00335562" w:rsidRPr="00575AC6" w:rsidRDefault="00335562">
      <w:pPr>
        <w:rPr>
          <w:rFonts w:ascii="Times New Roman" w:hAnsi="Times New Roman" w:cs="Times New Roman"/>
          <w:sz w:val="28"/>
          <w:szCs w:val="28"/>
        </w:rPr>
      </w:pPr>
    </w:p>
    <w:sectPr w:rsidR="00335562" w:rsidRPr="00575AC6" w:rsidSect="00D62425">
      <w:pgSz w:w="11906" w:h="16838"/>
      <w:pgMar w:top="1276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65"/>
    <w:multiLevelType w:val="hybridMultilevel"/>
    <w:tmpl w:val="7B642760"/>
    <w:lvl w:ilvl="0" w:tplc="4A2ABBD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3498"/>
    <w:multiLevelType w:val="multilevel"/>
    <w:tmpl w:val="CECE4A4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87A69"/>
    <w:multiLevelType w:val="hybridMultilevel"/>
    <w:tmpl w:val="8F6A47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2543"/>
    <w:multiLevelType w:val="hybridMultilevel"/>
    <w:tmpl w:val="4E989374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A5"/>
    <w:rsid w:val="00035F08"/>
    <w:rsid w:val="0004702F"/>
    <w:rsid w:val="000925CC"/>
    <w:rsid w:val="000B637B"/>
    <w:rsid w:val="000C680A"/>
    <w:rsid w:val="000D0FC1"/>
    <w:rsid w:val="000E01BE"/>
    <w:rsid w:val="000E6551"/>
    <w:rsid w:val="000F7636"/>
    <w:rsid w:val="00146667"/>
    <w:rsid w:val="00166524"/>
    <w:rsid w:val="00167A95"/>
    <w:rsid w:val="00177C74"/>
    <w:rsid w:val="001C68A4"/>
    <w:rsid w:val="00242660"/>
    <w:rsid w:val="002445E1"/>
    <w:rsid w:val="002667EE"/>
    <w:rsid w:val="002715D4"/>
    <w:rsid w:val="00273D6A"/>
    <w:rsid w:val="002F6493"/>
    <w:rsid w:val="00302F62"/>
    <w:rsid w:val="00311B44"/>
    <w:rsid w:val="00331353"/>
    <w:rsid w:val="00335562"/>
    <w:rsid w:val="00340B2E"/>
    <w:rsid w:val="003A1E82"/>
    <w:rsid w:val="003B6FDB"/>
    <w:rsid w:val="004029D5"/>
    <w:rsid w:val="00430919"/>
    <w:rsid w:val="00474890"/>
    <w:rsid w:val="004A133F"/>
    <w:rsid w:val="004E6EC2"/>
    <w:rsid w:val="00501594"/>
    <w:rsid w:val="00570AE4"/>
    <w:rsid w:val="005734DC"/>
    <w:rsid w:val="00575AC6"/>
    <w:rsid w:val="0058470E"/>
    <w:rsid w:val="005A0AA6"/>
    <w:rsid w:val="005A1B38"/>
    <w:rsid w:val="005A6678"/>
    <w:rsid w:val="005A7FA8"/>
    <w:rsid w:val="005B7C60"/>
    <w:rsid w:val="00633E03"/>
    <w:rsid w:val="00660F9E"/>
    <w:rsid w:val="00665EAA"/>
    <w:rsid w:val="006A27CF"/>
    <w:rsid w:val="006F2419"/>
    <w:rsid w:val="006F39CD"/>
    <w:rsid w:val="007058DA"/>
    <w:rsid w:val="00713DEC"/>
    <w:rsid w:val="0076148E"/>
    <w:rsid w:val="00780576"/>
    <w:rsid w:val="007D3040"/>
    <w:rsid w:val="007D3F90"/>
    <w:rsid w:val="0080789C"/>
    <w:rsid w:val="0082387B"/>
    <w:rsid w:val="00827B15"/>
    <w:rsid w:val="00844E0F"/>
    <w:rsid w:val="0089749E"/>
    <w:rsid w:val="008E09DB"/>
    <w:rsid w:val="00944ED4"/>
    <w:rsid w:val="00955393"/>
    <w:rsid w:val="009A0482"/>
    <w:rsid w:val="009A3ACE"/>
    <w:rsid w:val="009B6B21"/>
    <w:rsid w:val="00A13285"/>
    <w:rsid w:val="00A41D48"/>
    <w:rsid w:val="00A467C9"/>
    <w:rsid w:val="00AA7E65"/>
    <w:rsid w:val="00B14570"/>
    <w:rsid w:val="00B17AE9"/>
    <w:rsid w:val="00B37E89"/>
    <w:rsid w:val="00B72094"/>
    <w:rsid w:val="00C14C77"/>
    <w:rsid w:val="00C23BB7"/>
    <w:rsid w:val="00C27B66"/>
    <w:rsid w:val="00C42698"/>
    <w:rsid w:val="00C444AB"/>
    <w:rsid w:val="00C65C6F"/>
    <w:rsid w:val="00C70BD8"/>
    <w:rsid w:val="00C754FD"/>
    <w:rsid w:val="00C8546D"/>
    <w:rsid w:val="00CA74FA"/>
    <w:rsid w:val="00CD1CA5"/>
    <w:rsid w:val="00CD69E5"/>
    <w:rsid w:val="00CF0116"/>
    <w:rsid w:val="00D44293"/>
    <w:rsid w:val="00D551C8"/>
    <w:rsid w:val="00D62425"/>
    <w:rsid w:val="00D77F7E"/>
    <w:rsid w:val="00DD1031"/>
    <w:rsid w:val="00E15934"/>
    <w:rsid w:val="00E17768"/>
    <w:rsid w:val="00E474BF"/>
    <w:rsid w:val="00F3407F"/>
    <w:rsid w:val="00F421BB"/>
    <w:rsid w:val="00F56585"/>
    <w:rsid w:val="00F9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20FE"/>
  <w15:docId w15:val="{A0CCFFE5-43D8-412E-A215-FE296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CA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CD1CA5"/>
    <w:pPr>
      <w:suppressAutoHyphens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Vchodzie"/>
    <w:uiPriority w:val="34"/>
    <w:qFormat/>
    <w:rsid w:val="00CD1CA5"/>
    <w:pPr>
      <w:spacing w:after="0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93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C44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048E-4296-4ADD-80D8-79F560D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Sekmanova</cp:lastModifiedBy>
  <cp:revision>2</cp:revision>
  <cp:lastPrinted>2017-11-10T10:16:00Z</cp:lastPrinted>
  <dcterms:created xsi:type="dcterms:W3CDTF">2024-01-19T10:35:00Z</dcterms:created>
  <dcterms:modified xsi:type="dcterms:W3CDTF">2024-01-19T10:35:00Z</dcterms:modified>
</cp:coreProperties>
</file>