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7E" w:rsidRDefault="00123B7E" w:rsidP="00123B7E">
      <w:pPr>
        <w:pStyle w:val="NormalnyWeb"/>
        <w:jc w:val="center"/>
      </w:pPr>
      <w:bookmarkStart w:id="0" w:name="_GoBack"/>
      <w:bookmarkEnd w:id="0"/>
      <w:r>
        <w:rPr>
          <w:rStyle w:val="Pogrubienie"/>
          <w:sz w:val="48"/>
          <w:szCs w:val="48"/>
        </w:rPr>
        <w:t>PRZEDMIOTOWE OCENIANIE Z WYCHOWANIA FIZYCZNEGO </w:t>
      </w:r>
    </w:p>
    <w:p w:rsidR="00123B7E" w:rsidRDefault="00123B7E" w:rsidP="00123B7E">
      <w:pPr>
        <w:pStyle w:val="NormalnyWeb"/>
        <w:jc w:val="center"/>
      </w:pPr>
      <w:r>
        <w:rPr>
          <w:rStyle w:val="Pogrubienie"/>
          <w:sz w:val="48"/>
          <w:szCs w:val="48"/>
        </w:rPr>
        <w:t>  DLA KLAS IV-VIII</w:t>
      </w:r>
    </w:p>
    <w:p w:rsidR="00123B7E" w:rsidRDefault="00123B7E" w:rsidP="00123B7E">
      <w:pPr>
        <w:pStyle w:val="NormalnyWeb"/>
      </w:pPr>
      <w:r>
        <w:rPr>
          <w:rStyle w:val="Pogrubienie"/>
          <w:sz w:val="48"/>
          <w:szCs w:val="48"/>
        </w:rPr>
        <w:t> </w:t>
      </w:r>
      <w:r>
        <w:rPr>
          <w:rStyle w:val="Pogrubienie"/>
        </w:rPr>
        <w:t>Przy ustalaniu oceny z wychowania fizycznego w szczególności bierze się pod uwagę wysiłek  wkładany przez ucznia  w wywiązywanie się z obowiązków wynikających ze specyfiki tych zajęć.</w:t>
      </w:r>
      <w:r>
        <w:t> </w:t>
      </w:r>
    </w:p>
    <w:p w:rsidR="00123B7E" w:rsidRPr="00123B7E" w:rsidRDefault="00123B7E" w:rsidP="0012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KRYTERIA OCENIANIA Z WYCHOWANIA FIZYCZNEGO</w:t>
      </w:r>
    </w:p>
    <w:p w:rsidR="00123B7E" w:rsidRPr="00123B7E" w:rsidRDefault="00123B7E" w:rsidP="0012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23B7E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Ocena celująca</w:t>
      </w:r>
    </w:p>
    <w:p w:rsidR="00123B7E" w:rsidRPr="00123B7E" w:rsidRDefault="00123B7E" w:rsidP="0012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3B7E" w:rsidRPr="00123B7E" w:rsidRDefault="00123B7E" w:rsidP="00123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postęp rozwoju  sprawności fizycznej</w:t>
      </w:r>
    </w:p>
    <w:p w:rsidR="00123B7E" w:rsidRPr="00123B7E" w:rsidRDefault="00123B7E" w:rsidP="00123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się wzorową frekwencją na lekcjach </w:t>
      </w:r>
      <w:proofErr w:type="spellStart"/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3B7E" w:rsidRPr="00123B7E" w:rsidRDefault="00123B7E" w:rsidP="00123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W życiu codziennym stosuje zdrowy styl życia</w:t>
      </w:r>
    </w:p>
    <w:p w:rsidR="00123B7E" w:rsidRPr="00123B7E" w:rsidRDefault="00123B7E" w:rsidP="00123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 uczestniczy w lekcjach </w:t>
      </w:r>
      <w:proofErr w:type="spellStart"/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</w:p>
    <w:p w:rsidR="00123B7E" w:rsidRPr="00123B7E" w:rsidRDefault="00123B7E" w:rsidP="00123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wszystkie umiejętności w stopniu celującym</w:t>
      </w:r>
      <w:r w:rsidRPr="00123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dobrym i dobrym</w:t>
      </w:r>
    </w:p>
    <w:p w:rsidR="00123B7E" w:rsidRPr="00123B7E" w:rsidRDefault="00123B7E" w:rsidP="00123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 zadanie wykonuje chętnie, starannie, dokładnie, sumiennie</w:t>
      </w:r>
    </w:p>
    <w:p w:rsidR="00123B7E" w:rsidRPr="00123B7E" w:rsidRDefault="00123B7E" w:rsidP="00123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zawodach sportowych i osiąga sukcesy </w:t>
      </w:r>
    </w:p>
    <w:p w:rsidR="00123B7E" w:rsidRPr="00123B7E" w:rsidRDefault="00123B7E" w:rsidP="00123B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23B7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Ocena bardzo dobra</w:t>
      </w:r>
    </w:p>
    <w:p w:rsidR="00123B7E" w:rsidRPr="00123B7E" w:rsidRDefault="00123B7E" w:rsidP="0012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123B7E" w:rsidRPr="00123B7E" w:rsidRDefault="00123B7E" w:rsidP="00123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postęp w rozwoju sprawności fizycznej</w:t>
      </w:r>
    </w:p>
    <w:p w:rsidR="00123B7E" w:rsidRPr="00123B7E" w:rsidRDefault="00123B7E" w:rsidP="00123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się bardzo dobrą frekwencją na lekcjach </w:t>
      </w:r>
      <w:proofErr w:type="spellStart"/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3B7E" w:rsidRPr="00123B7E" w:rsidRDefault="00123B7E" w:rsidP="00123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 uczestniczy w zajęciach </w:t>
      </w:r>
      <w:proofErr w:type="spellStart"/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</w:p>
    <w:p w:rsidR="00123B7E" w:rsidRPr="00123B7E" w:rsidRDefault="00123B7E" w:rsidP="00123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W codziennym życiu stosuje zdrowy styl życia</w:t>
      </w:r>
    </w:p>
    <w:p w:rsidR="00123B7E" w:rsidRPr="00123B7E" w:rsidRDefault="00123B7E" w:rsidP="00123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umiejętności ruchowe w stopniu bardzo dobrym i dobrym</w:t>
      </w:r>
    </w:p>
    <w:p w:rsidR="00123B7E" w:rsidRPr="00123B7E" w:rsidRDefault="00123B7E" w:rsidP="00123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 zadanie wykonuje chętnie, starannie, dokładnie, sumiennie </w:t>
      </w:r>
    </w:p>
    <w:p w:rsidR="00123B7E" w:rsidRPr="00123B7E" w:rsidRDefault="00123B7E" w:rsidP="00123B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23B7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Ocena dobra</w:t>
      </w:r>
    </w:p>
    <w:p w:rsidR="00123B7E" w:rsidRPr="00123B7E" w:rsidRDefault="00123B7E" w:rsidP="0012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:</w:t>
      </w:r>
    </w:p>
    <w:p w:rsidR="00123B7E" w:rsidRPr="00123B7E" w:rsidRDefault="00123B7E" w:rsidP="00123B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postęp w rozwoju sprawności fizycznej</w:t>
      </w:r>
    </w:p>
    <w:p w:rsidR="00123B7E" w:rsidRPr="00123B7E" w:rsidRDefault="00123B7E" w:rsidP="00123B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się dobrą frekwencją na lekcjach </w:t>
      </w:r>
      <w:proofErr w:type="spellStart"/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</w:p>
    <w:p w:rsidR="00123B7E" w:rsidRPr="00123B7E" w:rsidRDefault="00123B7E" w:rsidP="00123B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umiejętności ruchowe w stopniu co najmniej dostatecznym, dobrym i bardzo dobrym</w:t>
      </w:r>
    </w:p>
    <w:p w:rsidR="00123B7E" w:rsidRPr="00123B7E" w:rsidRDefault="00123B7E" w:rsidP="00123B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 uczestniczy w zajęciach </w:t>
      </w:r>
      <w:proofErr w:type="spellStart"/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</w:p>
    <w:p w:rsidR="00123B7E" w:rsidRPr="00123B7E" w:rsidRDefault="00123B7E" w:rsidP="00123B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 zadanie wykonuje chętnie, starannie ,dokładnie, sumiennie</w:t>
      </w:r>
    </w:p>
    <w:p w:rsidR="00123B7E" w:rsidRPr="00E5487D" w:rsidRDefault="00123B7E" w:rsidP="00E548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23B7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lastRenderedPageBreak/>
        <w:t>Ocena dostateczna</w:t>
      </w:r>
      <w:r w:rsidR="00E548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:</w:t>
      </w:r>
    </w:p>
    <w:p w:rsidR="00123B7E" w:rsidRPr="00123B7E" w:rsidRDefault="00123B7E" w:rsidP="00123B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częste nieobecności wynikające z choroby lub innych przyczyn ( do 20 nieobecności w okresie)</w:t>
      </w:r>
    </w:p>
    <w:p w:rsidR="00123B7E" w:rsidRPr="00123B7E" w:rsidRDefault="00123B7E" w:rsidP="00123B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postęp w rozwoju 1 z 3 sprawdzanych cech sprawności fizycznej</w:t>
      </w:r>
    </w:p>
    <w:p w:rsidR="00123B7E" w:rsidRPr="00123B7E" w:rsidRDefault="00123B7E" w:rsidP="00123B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niektóre umiejętności ruchowe realizowane na lekcjach </w:t>
      </w:r>
      <w:proofErr w:type="spellStart"/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stopniu dobrym pozostałe zostały ocenione niżej</w:t>
      </w:r>
    </w:p>
    <w:p w:rsidR="00123B7E" w:rsidRPr="00123B7E" w:rsidRDefault="00123B7E" w:rsidP="00123B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 zadanie wykonuje chętnie, starannie, dokładnie, sumiennie </w:t>
      </w:r>
    </w:p>
    <w:p w:rsidR="00123B7E" w:rsidRPr="00E5487D" w:rsidRDefault="00123B7E" w:rsidP="00E548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23B7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Ocena dopuszczająca</w:t>
      </w:r>
      <w:r w:rsidR="00E548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:</w:t>
      </w:r>
    </w:p>
    <w:p w:rsidR="00123B7E" w:rsidRPr="00123B7E" w:rsidRDefault="00123B7E" w:rsidP="00123B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Systematycznie opuszcza zajęcia </w:t>
      </w:r>
      <w:proofErr w:type="spellStart"/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choroby lub innych przyczyn</w:t>
      </w:r>
    </w:p>
    <w:p w:rsidR="00123B7E" w:rsidRPr="00123B7E" w:rsidRDefault="00123B7E" w:rsidP="00123B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postępu  w rozwoju sprawności fizycznej</w:t>
      </w:r>
    </w:p>
    <w:p w:rsidR="00123B7E" w:rsidRPr="00123B7E" w:rsidRDefault="00123B7E" w:rsidP="00123B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niektóre umiejętności ruchowe w stopniu dostatecznym pozostałe zostały ocenione niżej</w:t>
      </w:r>
    </w:p>
    <w:p w:rsidR="00123B7E" w:rsidRPr="00123B7E" w:rsidRDefault="00123B7E" w:rsidP="00123B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prowadzi zdrowego stylu życia (pali papierosy itp.)</w:t>
      </w:r>
    </w:p>
    <w:p w:rsidR="00123B7E" w:rsidRPr="00123B7E" w:rsidRDefault="00123B7E" w:rsidP="00123B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 zadanie wykonuje niechętnie, niestarannie ,niedbale , niedokładnie, niesumiennie </w:t>
      </w:r>
    </w:p>
    <w:p w:rsidR="00123B7E" w:rsidRPr="00E5487D" w:rsidRDefault="00123B7E" w:rsidP="00E548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23B7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Ocena niedostateczna</w:t>
      </w:r>
      <w:r w:rsidR="00E548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:</w:t>
      </w:r>
    </w:p>
    <w:p w:rsidR="00123B7E" w:rsidRPr="00123B7E" w:rsidRDefault="00123B7E" w:rsidP="00123B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opuszcza zajęcia z różnych powodów np. wagarów</w:t>
      </w:r>
    </w:p>
    <w:p w:rsidR="00123B7E" w:rsidRPr="00123B7E" w:rsidRDefault="00123B7E" w:rsidP="00123B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postępu w rozwoju sprawności fizycznej</w:t>
      </w:r>
    </w:p>
    <w:p w:rsidR="00123B7E" w:rsidRPr="00123B7E" w:rsidRDefault="00123B7E" w:rsidP="00123B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umiejętności ruchowych w stopniu dopuszczającym</w:t>
      </w:r>
    </w:p>
    <w:p w:rsidR="00123B7E" w:rsidRPr="00123B7E" w:rsidRDefault="00123B7E" w:rsidP="00123B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prowadzi zdrowego stylu życia (pali papierosy, pije alkohol)</w:t>
      </w:r>
    </w:p>
    <w:p w:rsidR="00123B7E" w:rsidRPr="00123B7E" w:rsidRDefault="00123B7E" w:rsidP="00123B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 zadanie wykonuje niechętnie, niestarannie ,niedbale , niedokładnie, niesumiennie.</w:t>
      </w:r>
    </w:p>
    <w:p w:rsidR="00123B7E" w:rsidRPr="00123B7E" w:rsidRDefault="00123B7E" w:rsidP="00123B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7E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 wykonania zadania   </w:t>
      </w:r>
    </w:p>
    <w:p w:rsidR="00566DD0" w:rsidRDefault="00566DD0" w:rsidP="00E5487D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6DD0" w:rsidRDefault="00566DD0" w:rsidP="00E5487D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6DD0" w:rsidRDefault="00566DD0" w:rsidP="00E5487D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6DD0" w:rsidRDefault="00566DD0" w:rsidP="00E5487D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6DD0" w:rsidRDefault="00566DD0" w:rsidP="00E5487D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6DD0" w:rsidRDefault="00566DD0" w:rsidP="00E5487D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6DD0" w:rsidRDefault="00566DD0" w:rsidP="00E5487D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6DD0" w:rsidRDefault="00566DD0" w:rsidP="00E5487D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6DD0" w:rsidRPr="005A76A9" w:rsidRDefault="00566DD0" w:rsidP="00566DD0">
      <w:pPr>
        <w:spacing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A76A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Rodzaje form aktywności i ich charakterystyka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201"/>
        <w:gridCol w:w="3656"/>
        <w:gridCol w:w="1210"/>
        <w:gridCol w:w="100"/>
        <w:gridCol w:w="1352"/>
      </w:tblGrid>
      <w:tr w:rsidR="00566DD0" w:rsidRPr="005A76A9" w:rsidTr="00FE2FD0">
        <w:trPr>
          <w:trHeight w:val="109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109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pl-PL"/>
              </w:rPr>
              <w:t xml:space="preserve">Forma aktywności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109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pl-PL"/>
              </w:rPr>
              <w:t xml:space="preserve">Definicja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109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109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</w:tr>
      <w:tr w:rsidR="00566DD0" w:rsidRPr="005A76A9" w:rsidTr="00FE2FD0">
        <w:trPr>
          <w:trHeight w:val="109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109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Zadania </w:t>
            </w:r>
            <w:proofErr w:type="spellStart"/>
            <w:r w:rsidRPr="005A7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kontrolno</w:t>
            </w:r>
            <w:proofErr w:type="spellEnd"/>
            <w:r w:rsidRPr="005A7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-oceniające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10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określenie  stopnia  opanowania </w:t>
            </w: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umiejętności ruchowych.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10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10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66DD0" w:rsidRPr="005A76A9" w:rsidTr="00FE2FD0">
        <w:trPr>
          <w:trHeight w:val="736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566DD0" w:rsidRPr="005A76A9" w:rsidTr="00FE2FD0">
        <w:trPr>
          <w:trHeight w:val="528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Próby i testy sprawnościowe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ustalenie poziomu i rozwoju sprawności fizycznej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66DD0" w:rsidRPr="005A76A9" w:rsidTr="00FE2FD0">
        <w:trPr>
          <w:trHeight w:val="1150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Test diagnozujący                 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ustalenie poziomu sprawności fizycznej biorąc pod uwagę postęp i wysiłek wkładany przez ucznia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66DD0" w:rsidRPr="005A76A9" w:rsidTr="00FE2FD0">
        <w:trPr>
          <w:trHeight w:val="109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109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Odpowiedź ustna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10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esty, wypowiedzi ustne, </w:t>
            </w: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próby przeprowadzenia sędziowania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10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10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66DD0" w:rsidRPr="005A76A9" w:rsidTr="00FE2FD0">
        <w:trPr>
          <w:trHeight w:val="739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Zadanie dodatkowe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udział w  organizacji imprez sportowo - rekreacyjnych, projektach, a także innych działaniach dotyczących zdrowego stylu życia sprawności fizycznej oraz bezpieczeństwa.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66DD0" w:rsidRPr="005A76A9" w:rsidTr="00FE2FD0">
        <w:trPr>
          <w:trHeight w:val="730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Aktywność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na podstawie obserwacji ucznia w czasie zajęć ocena postawy wobec przedmiotu, nauczyciela. Za tę formę aktywności przewiduje się ocenę nie niższą niż ocena bardzo dobra lub zapis znaku „+” (plus).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566D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66DD0" w:rsidRPr="005A76A9" w:rsidTr="00FE2FD0">
        <w:trPr>
          <w:trHeight w:val="1356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Praca na lekcji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oceniany jest bieżący wkład i wysiłek ucznia w proces uczenia się na danej lekcji. Nie ocenia się efektu końcowego. Ocenie nie podlega zachowanie ucznia  Dopuszcza się wystawienie dowolnej oceny </w:t>
            </w: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 xml:space="preserve">lub zapis znaku „+” (plus) i znaku „-” (minus). Ocena niedostateczna oznacza całkowity brak zaangażowania w realizację zadań wyznaczonych przez nauczyciela.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566DD0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566DD0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566DD0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566DD0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566DD0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566DD0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66DD0" w:rsidRPr="005A76A9" w:rsidTr="00FE2FD0">
        <w:trPr>
          <w:trHeight w:val="539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lastRenderedPageBreak/>
              <w:t xml:space="preserve">Udział w zawodach wewnątrz- szkolnych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Uczeń otrzymuje ocenę celującą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66DD0" w:rsidRPr="005A76A9" w:rsidTr="00FE2FD0">
        <w:trPr>
          <w:trHeight w:val="539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Udział w zawodach miejskich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Uczeń otrzymuje ocenę celującą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66DD0" w:rsidRPr="005A76A9" w:rsidTr="00FE2FD0">
        <w:trPr>
          <w:trHeight w:val="539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Udział w zawodach powia</w:t>
            </w:r>
            <w:r w:rsidRPr="00174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towych, wojewódzkich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Uczeń otrzymuje ocenę celującą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66DD0" w:rsidRPr="005A76A9" w:rsidTr="00FE2FD0">
        <w:trPr>
          <w:trHeight w:val="539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Udział w konkursach </w:t>
            </w:r>
            <w:r w:rsidRPr="00174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br/>
            </w:r>
            <w:r w:rsidRPr="005A7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i zawodach pozaszkolnych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Za zajęcie 1,2,3 miejsca uczeń otrzymuje ocenę celującą.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66DD0" w:rsidRPr="005A76A9" w:rsidTr="00FE2FD0">
        <w:trPr>
          <w:trHeight w:val="539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Udział w zajęciach dodatkowych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Uczniowi regularnie uczestniczącemu w zajęciach dodatkowych z danego przedmiotu (frekwencja powyżej 80%) nauczyciel przyznaje dodatkową cząstkową ocenę celującą  na koniec roku szkolnego.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FE2F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D0" w:rsidRPr="005A76A9" w:rsidRDefault="00566DD0" w:rsidP="00566D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66DD0" w:rsidRPr="005A76A9" w:rsidTr="00FE2FD0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DD0" w:rsidRPr="005A76A9" w:rsidRDefault="00566DD0" w:rsidP="00FE2F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DD0" w:rsidRPr="005A76A9" w:rsidRDefault="00566DD0" w:rsidP="00FE2F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DD0" w:rsidRPr="005A76A9" w:rsidRDefault="00566DD0" w:rsidP="00FE2F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DD0" w:rsidRPr="005A76A9" w:rsidRDefault="00566DD0" w:rsidP="00FE2F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DD0" w:rsidRPr="005A76A9" w:rsidRDefault="00566DD0" w:rsidP="00FE2F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DD0" w:rsidRPr="005A76A9" w:rsidRDefault="00566DD0" w:rsidP="00FE2F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</w:tbl>
    <w:p w:rsidR="00566DD0" w:rsidRDefault="00566DD0" w:rsidP="00566D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76A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66DD0" w:rsidRPr="005A76A9" w:rsidRDefault="00566DD0" w:rsidP="00566D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6DD0" w:rsidRDefault="00566DD0" w:rsidP="00E5487D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6DD0" w:rsidRDefault="00566DD0" w:rsidP="00E5487D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6DD0" w:rsidRDefault="00566DD0" w:rsidP="00E5487D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6DD0" w:rsidRDefault="00566DD0" w:rsidP="00E5487D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6DD0" w:rsidRDefault="00566DD0" w:rsidP="00E5487D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6DD0" w:rsidRDefault="00566DD0" w:rsidP="00E5487D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5487D" w:rsidRPr="005A76A9" w:rsidRDefault="00E5487D" w:rsidP="00E5487D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A76A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Skala ocen oraz progi punktowe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2200"/>
      </w:tblGrid>
      <w:tr w:rsidR="00E5487D" w:rsidRPr="005A76A9" w:rsidTr="00FE2FD0">
        <w:trPr>
          <w:trHeight w:val="10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Progi procentowe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Zapis słowny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Ocena </w:t>
            </w:r>
          </w:p>
        </w:tc>
      </w:tr>
      <w:tr w:rsidR="00E5487D" w:rsidRPr="005A76A9" w:rsidTr="00FE2FD0">
        <w:trPr>
          <w:trHeight w:val="10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96</w:t>
            </w: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% - 100 %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celujący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6 </w:t>
            </w:r>
          </w:p>
        </w:tc>
      </w:tr>
      <w:tr w:rsidR="00E5487D" w:rsidRPr="005A76A9" w:rsidTr="00FE2FD0">
        <w:trPr>
          <w:trHeight w:val="10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85 % - 95</w:t>
            </w: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%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bardzo dobry </w:t>
            </w: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E5487D" w:rsidRPr="005A76A9" w:rsidTr="00FE2FD0">
        <w:trPr>
          <w:trHeight w:val="10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68 % - 84</w:t>
            </w: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%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dobry </w:t>
            </w: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  <w:r w:rsidRPr="005A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E5487D" w:rsidRPr="005A76A9" w:rsidTr="00FE2FD0">
        <w:trPr>
          <w:trHeight w:val="10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50% - 67%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dostateczna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</w:tr>
      <w:tr w:rsidR="00E5487D" w:rsidRPr="005A76A9" w:rsidTr="00FE2FD0">
        <w:trPr>
          <w:trHeight w:val="10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31% - 49%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dopuszczająca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</w:tr>
      <w:tr w:rsidR="00E5487D" w:rsidRPr="005A76A9" w:rsidTr="00FE2FD0">
        <w:trPr>
          <w:trHeight w:val="10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0%  -  30%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niedostateczna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E5487D" w:rsidRPr="005A76A9" w:rsidTr="00FE2FD0">
        <w:trPr>
          <w:trHeight w:val="10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D0" w:rsidRDefault="00566DD0" w:rsidP="00E5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5487D" w:rsidRPr="00E5487D" w:rsidRDefault="00E5487D" w:rsidP="00E5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 w:rsidRPr="00123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87D" w:rsidRPr="005A76A9" w:rsidRDefault="00E5487D" w:rsidP="00E5487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5487D" w:rsidRPr="00566DD0" w:rsidRDefault="00123B7E" w:rsidP="00566D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Każdy uczeń uczestniczący w sprawdzianie ma prawo do poprawy  wyniku sprawdzianu </w:t>
      </w:r>
      <w:r w:rsidR="000F37E3"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terminie i czasie uzgodnionym z nauczycielem wychowania fizycznego. </w:t>
      </w:r>
      <w:r w:rsidR="00E5487D"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Każdy uczeń ma prawo do uzyskania wyższej oceny semestralnej lub rocznej niż przewidywana. Aby ją uzyskać w terminie ustalonym z nauczycielem wykonuje ćwiczenia praktyczne na daną ocenę. </w:t>
      </w:r>
    </w:p>
    <w:p w:rsidR="00123B7E" w:rsidRPr="00566DD0" w:rsidRDefault="00123B7E" w:rsidP="00566D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Strój – buty sportowe (wiązane lub na rzepy),  koszulka i krótkie spodenki (zajęcia w szkole </w:t>
      </w:r>
      <w:r w:rsidR="000F37E3"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na powietrzu w dni z temp. powyżej 16 </w:t>
      </w:r>
      <w:proofErr w:type="spellStart"/>
      <w:r w:rsidRPr="00566DD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o</w:t>
      </w:r>
      <w:r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proofErr w:type="spellEnd"/>
      <w:r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lub dres w dni chłodne tzn. z temp. poniżej </w:t>
      </w:r>
      <w:r w:rsidR="000F37E3"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16 </w:t>
      </w:r>
      <w:proofErr w:type="spellStart"/>
      <w:r w:rsidRPr="00566DD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o</w:t>
      </w:r>
      <w:r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proofErr w:type="spellEnd"/>
      <w:r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. Ćwiczymy bez zegarków, kolczyków, bransoletek, pierścionków, nie żujemy gumy, włosy są upięte, paznokcie są krótkie. Podczas zajęć na śniegu obowiązkowo czapka, szalik</w:t>
      </w:r>
      <w:r w:rsidR="000F37E3"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kurtka. </w:t>
      </w:r>
    </w:p>
    <w:p w:rsidR="00123B7E" w:rsidRPr="00566DD0" w:rsidRDefault="00123B7E" w:rsidP="00566D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Raz w każdym półroczu, uczeń może nie posiadać stroju do ćwiczeń bez ponoszenia konsekwencji. </w:t>
      </w:r>
    </w:p>
    <w:p w:rsidR="00123B7E" w:rsidRPr="00566DD0" w:rsidRDefault="00123B7E" w:rsidP="00566D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Brak stroju (poza sytuacją opisaną powyżej) oznacza nieprzygotowanie do lekcji, uczeń nie może brać aktywnego udziału w lekcji. </w:t>
      </w:r>
    </w:p>
    <w:p w:rsidR="00123B7E" w:rsidRPr="00566DD0" w:rsidRDefault="00123B7E" w:rsidP="00566D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Zwolnienia z ćwiczeń na lekcji dokonuje się na prośbę rodziców (do kilku dni) lub na podstawie zwolnienia lekarskiego (na czas określony w zwolnieniu). </w:t>
      </w:r>
    </w:p>
    <w:p w:rsidR="00123B7E" w:rsidRPr="00566DD0" w:rsidRDefault="00123B7E" w:rsidP="00566D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uzasadnionych przypadkach nauczyciel może zwolnić ucznia z ćwiczeń podczas lekcji bez zwolnienia lekarskiego lub zwolnienia od rodziców.</w:t>
      </w:r>
    </w:p>
    <w:p w:rsidR="00123B7E" w:rsidRPr="00566DD0" w:rsidRDefault="00123B7E" w:rsidP="00566D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66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</w:p>
    <w:p w:rsidR="00BB41B8" w:rsidRPr="00566DD0" w:rsidRDefault="00123B7E" w:rsidP="00566DD0">
      <w:pPr>
        <w:jc w:val="both"/>
        <w:rPr>
          <w:i/>
        </w:rPr>
      </w:pPr>
      <w:r w:rsidRPr="00566DD0">
        <w:rPr>
          <w:rStyle w:val="Uwydatnienie"/>
        </w:rPr>
        <w:t xml:space="preserve">                                                                                         Nauczyciel </w:t>
      </w:r>
      <w:proofErr w:type="spellStart"/>
      <w:r w:rsidRPr="00566DD0">
        <w:rPr>
          <w:rStyle w:val="Uwydatnienie"/>
        </w:rPr>
        <w:t>wf</w:t>
      </w:r>
      <w:proofErr w:type="spellEnd"/>
      <w:r w:rsidRPr="00566DD0">
        <w:rPr>
          <w:rStyle w:val="Uwydatnienie"/>
        </w:rPr>
        <w:t xml:space="preserve"> – mgr Monika Błaszczeć</w:t>
      </w:r>
    </w:p>
    <w:p w:rsidR="00BB41B8" w:rsidRPr="00566DD0" w:rsidRDefault="00BB41B8" w:rsidP="000F37E3">
      <w:pPr>
        <w:jc w:val="both"/>
        <w:rPr>
          <w:i/>
        </w:rPr>
      </w:pPr>
    </w:p>
    <w:p w:rsidR="00E5487D" w:rsidRPr="00F21B2F" w:rsidRDefault="00E5487D" w:rsidP="00E548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Procedura zwalniania ucznia z zajęć wychowania fizycznego</w:t>
      </w:r>
    </w:p>
    <w:p w:rsidR="00E5487D" w:rsidRPr="00F21B2F" w:rsidRDefault="00E5487D" w:rsidP="00E5487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B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zwolnienie ucznia z zajęć wychowania fizycznego występują rodzice/prawni opiekunowie. </w:t>
      </w:r>
    </w:p>
    <w:p w:rsidR="00E5487D" w:rsidRPr="00F21B2F" w:rsidRDefault="00E5487D" w:rsidP="00E5487D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B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Rodzice ucznia składają podanie do dyrektora szkoły, do którego dołączają zaświadczenie lekarskie wystawione przez lekarza specjalistę.</w:t>
      </w:r>
    </w:p>
    <w:p w:rsidR="00E5487D" w:rsidRPr="00F21B2F" w:rsidRDefault="00E5487D" w:rsidP="00E5487D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B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Podanie, o którym mowa w pkt 2, należy przedłożyć dyrektorowi szkoły w ciągu 10 dni od daty wystawienia zaświadczenia.</w:t>
      </w:r>
    </w:p>
    <w:p w:rsidR="00E5487D" w:rsidRPr="00F21B2F" w:rsidRDefault="00E5487D" w:rsidP="00E5487D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B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Dyrektor szkoły na podstawie otrzymanych dokumentów podejmuje decyzję o zwolnieniu ucznia z zajęć wychowania fizycznego, informuje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F21B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tym rodziców/opiekunów, wychowawcę klasy oraz nauczycieli WF-u.</w:t>
      </w:r>
    </w:p>
    <w:p w:rsidR="00E5487D" w:rsidRPr="00F21B2F" w:rsidRDefault="00E5487D" w:rsidP="00E5487D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B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Fakt przyjęcia informacji do wiadomości rodzice potwierdzają podpisem złożonym na decyzji.</w:t>
      </w:r>
    </w:p>
    <w:p w:rsidR="00E5487D" w:rsidRPr="00F21B2F" w:rsidRDefault="00E5487D" w:rsidP="00E5487D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F21B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Mimo zwolnienia z zajęć wychowania fizycznego na podstawie decyzji dyrektora szkoły uczeń musi być na nich obecny. </w:t>
      </w:r>
    </w:p>
    <w:p w:rsidR="00E5487D" w:rsidRPr="00F21B2F" w:rsidRDefault="00E5487D" w:rsidP="00E5487D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B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szczególnych przypadkach, gdy lekcje te są pierwszymi lub ostatnimi zajęciami w danym dniu, uczeń może być zwolniony z tego obowiązku na podstawie pisemnego oświadczenia rodziców, którzy biorą odpowiedzialność za swoje dziecko. Oświadczenie należy złożyć u Dyrektora szkoły. O tym fakcie informowani są nauczyciel wychowania fizycznego oraz wychowawca klasy. </w:t>
      </w:r>
    </w:p>
    <w:p w:rsidR="00E5487D" w:rsidRPr="00F21B2F" w:rsidRDefault="00E5487D" w:rsidP="00E5487D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B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W przypadku zwolnienia z zajęć WF-u trwającego nie więcej niż 1 miesiąc, uczeń przedkłada odpowiednie zaświadczenie lekarskie wydane przez lekarza specjalistę nauczycielowi wychowania fizycznego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F21B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terminie do 3 dni od daty wystawienia zaświadczenia.</w:t>
      </w:r>
    </w:p>
    <w:p w:rsidR="00E5487D" w:rsidRPr="00F21B2F" w:rsidRDefault="00E5487D" w:rsidP="00E5487D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B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Zawarte w zaświadczeniu lekarskim ewentualne ograniczenia, skutkujące zwolnieniem z wykonywania wybranej grupy ćwiczeń nie są podstawą do zwolnienia ucznia z zajęć wychowania fizycznego. Takie zaświadczenie rodzic składa nauczycielowi wychowania fizycznego, który zobowiązany jest uwzględnić zalecenia lekarza w pracy z uczniem. </w:t>
      </w:r>
    </w:p>
    <w:p w:rsidR="00E5487D" w:rsidRPr="00F21B2F" w:rsidRDefault="00E5487D" w:rsidP="00E5487D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B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terminie zwolnienia ucznia z ćwiczeń decyduje data otrzymania zwolnienia przez nauczyciela WF-u, a nie data wystawienia zwolnienia przez lekarza.</w:t>
      </w:r>
    </w:p>
    <w:p w:rsidR="00E5487D" w:rsidRPr="00E5487D" w:rsidRDefault="00E5487D" w:rsidP="00BB41B8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B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Odpowiedzialność za terminowe dostarczanie dokumentacji związanej ze zwalnianiem dziecka z zajęć wychowania fizycznego spoczywa na rodzicach/prawnych opiekunach ucznia. </w:t>
      </w:r>
    </w:p>
    <w:p w:rsidR="00F258D9" w:rsidRPr="00E5487D" w:rsidRDefault="00F258D9" w:rsidP="00E5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E4332DC" wp14:editId="24BAE36E">
            <wp:extent cx="1203960" cy="1203960"/>
            <wp:effectExtent l="0" t="0" r="0" b="0"/>
            <wp:docPr id="1" name="Obraz 1" descr="http://sp9.edu.pl/wp-content/uploads/2017/09/med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9.edu.pl/wp-content/uploads/2017/09/med-300x3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8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Regulamin korzystania z sali gimnastycznej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F258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roku szkolnym 2023/2024</w:t>
      </w:r>
    </w:p>
    <w:p w:rsidR="00F258D9" w:rsidRPr="00F258D9" w:rsidRDefault="00F258D9" w:rsidP="00566DD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58D9">
        <w:rPr>
          <w:rFonts w:ascii="Times New Roman" w:eastAsia="Times New Roman" w:hAnsi="Times New Roman" w:cs="Times New Roman"/>
          <w:sz w:val="28"/>
          <w:szCs w:val="28"/>
          <w:lang w:eastAsia="pl-PL"/>
        </w:rPr>
        <w:t>Sala gimnastyczna jest miejscem przeznaczonym wyłącznie do prowadzenia zajęć wychowania fizycznego, zajęć rekreacyjnych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258D9">
        <w:rPr>
          <w:rFonts w:ascii="Times New Roman" w:eastAsia="Times New Roman" w:hAnsi="Times New Roman" w:cs="Times New Roman"/>
          <w:sz w:val="28"/>
          <w:szCs w:val="28"/>
          <w:lang w:eastAsia="pl-PL"/>
        </w:rPr>
        <w:t>o charakterze sportowym oraz zajęć szkolnego koła sportowego.</w:t>
      </w:r>
    </w:p>
    <w:p w:rsidR="00F258D9" w:rsidRPr="00F258D9" w:rsidRDefault="00F258D9" w:rsidP="00566DD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58D9">
        <w:rPr>
          <w:rFonts w:ascii="Times New Roman" w:eastAsia="Times New Roman" w:hAnsi="Times New Roman" w:cs="Times New Roman"/>
          <w:sz w:val="28"/>
          <w:szCs w:val="28"/>
          <w:lang w:eastAsia="pl-PL"/>
        </w:rPr>
        <w:t>Za stan sali, sprzętu i urządzeń odpowiadają: dyrektor szkoły oraz nauczyciele prowadzący zajęcia.</w:t>
      </w:r>
    </w:p>
    <w:p w:rsidR="00F258D9" w:rsidRPr="00F258D9" w:rsidRDefault="00F258D9" w:rsidP="00566DD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58D9">
        <w:rPr>
          <w:rFonts w:ascii="Times New Roman" w:eastAsia="Times New Roman" w:hAnsi="Times New Roman" w:cs="Times New Roman"/>
          <w:sz w:val="28"/>
          <w:szCs w:val="28"/>
          <w:lang w:eastAsia="pl-PL"/>
        </w:rPr>
        <w:t>Inne imprezy mogą się odbywać tylko po uzgodnieniu z dyrekcją szkoły.</w:t>
      </w:r>
    </w:p>
    <w:p w:rsidR="00F258D9" w:rsidRPr="00F258D9" w:rsidRDefault="00F258D9" w:rsidP="00566DD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58D9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na sali odbywają się zgodnie z planem.</w:t>
      </w:r>
    </w:p>
    <w:p w:rsidR="00F258D9" w:rsidRPr="00F258D9" w:rsidRDefault="00F258D9" w:rsidP="00566DD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58D9">
        <w:rPr>
          <w:rFonts w:ascii="Times New Roman" w:eastAsia="Times New Roman" w:hAnsi="Times New Roman" w:cs="Times New Roman"/>
          <w:sz w:val="28"/>
          <w:szCs w:val="28"/>
          <w:lang w:eastAsia="pl-PL"/>
        </w:rPr>
        <w:t>Na sali gimnastycznej mogą przebywać wyłącznie grupy pod opieką nauczyciela.</w:t>
      </w:r>
    </w:p>
    <w:p w:rsidR="00F258D9" w:rsidRPr="00F258D9" w:rsidRDefault="00F258D9" w:rsidP="00566DD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58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Każda klasa, czy zespół korzystający z sali jest odpowiedzialny za ład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258D9">
        <w:rPr>
          <w:rFonts w:ascii="Times New Roman" w:eastAsia="Times New Roman" w:hAnsi="Times New Roman" w:cs="Times New Roman"/>
          <w:sz w:val="28"/>
          <w:szCs w:val="28"/>
          <w:lang w:eastAsia="pl-PL"/>
        </w:rPr>
        <w:t>i porządek.</w:t>
      </w:r>
    </w:p>
    <w:p w:rsidR="00F258D9" w:rsidRPr="00F258D9" w:rsidRDefault="00F258D9" w:rsidP="00566DD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58D9">
        <w:rPr>
          <w:rFonts w:ascii="Times New Roman" w:eastAsia="Times New Roman" w:hAnsi="Times New Roman" w:cs="Times New Roman"/>
          <w:sz w:val="28"/>
          <w:szCs w:val="28"/>
          <w:lang w:eastAsia="pl-PL"/>
        </w:rPr>
        <w:t>Po skończonych zajęciach wykorzystywany sprzęt sportowy należy odnieść do magazynu.</w:t>
      </w:r>
    </w:p>
    <w:p w:rsidR="00F258D9" w:rsidRPr="00F258D9" w:rsidRDefault="00F258D9" w:rsidP="00566DD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58D9">
        <w:rPr>
          <w:rFonts w:ascii="Times New Roman" w:eastAsia="Times New Roman" w:hAnsi="Times New Roman" w:cs="Times New Roman"/>
          <w:sz w:val="28"/>
          <w:szCs w:val="28"/>
          <w:lang w:eastAsia="pl-PL"/>
        </w:rPr>
        <w:t>Sprzęt do ćwiczeń należy rozstawiać tylko w obecności nauczyciela. Wszelkie uszkodzenia sprzętu należy natychmiast zgłosić prowadzącemu zajęcia.</w:t>
      </w:r>
    </w:p>
    <w:p w:rsidR="00F258D9" w:rsidRPr="00F258D9" w:rsidRDefault="00F258D9" w:rsidP="00566DD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58D9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Ćwiczący zachowują porządek w szatni pozostawiając odzież i obuwie na wyznaczonych miejscach.</w:t>
      </w:r>
    </w:p>
    <w:p w:rsidR="00F258D9" w:rsidRPr="00BB41B8" w:rsidRDefault="00F258D9" w:rsidP="00566DD0">
      <w:pPr>
        <w:spacing w:line="360" w:lineRule="auto"/>
        <w:rPr>
          <w:sz w:val="28"/>
          <w:szCs w:val="28"/>
        </w:rPr>
      </w:pPr>
    </w:p>
    <w:sectPr w:rsidR="00F258D9" w:rsidRPr="00BB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166"/>
    <w:multiLevelType w:val="multilevel"/>
    <w:tmpl w:val="856E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D5BC5"/>
    <w:multiLevelType w:val="multilevel"/>
    <w:tmpl w:val="CD3048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96BCC"/>
    <w:multiLevelType w:val="multilevel"/>
    <w:tmpl w:val="81C8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A41BB"/>
    <w:multiLevelType w:val="multilevel"/>
    <w:tmpl w:val="C60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41E40"/>
    <w:multiLevelType w:val="multilevel"/>
    <w:tmpl w:val="53BC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71943"/>
    <w:multiLevelType w:val="multilevel"/>
    <w:tmpl w:val="A9DA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86E86"/>
    <w:multiLevelType w:val="multilevel"/>
    <w:tmpl w:val="9B62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A002A"/>
    <w:multiLevelType w:val="multilevel"/>
    <w:tmpl w:val="FC6C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17822"/>
    <w:multiLevelType w:val="multilevel"/>
    <w:tmpl w:val="0EC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24914"/>
    <w:multiLevelType w:val="multilevel"/>
    <w:tmpl w:val="6DD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673A9"/>
    <w:multiLevelType w:val="multilevel"/>
    <w:tmpl w:val="F57A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277D9"/>
    <w:multiLevelType w:val="multilevel"/>
    <w:tmpl w:val="FEB89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E4706"/>
    <w:multiLevelType w:val="multilevel"/>
    <w:tmpl w:val="F17C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B2F91"/>
    <w:multiLevelType w:val="multilevel"/>
    <w:tmpl w:val="FE38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34D06"/>
    <w:multiLevelType w:val="multilevel"/>
    <w:tmpl w:val="36DC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305A5"/>
    <w:multiLevelType w:val="multilevel"/>
    <w:tmpl w:val="5746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D2DB8"/>
    <w:multiLevelType w:val="multilevel"/>
    <w:tmpl w:val="295C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B226B"/>
    <w:multiLevelType w:val="multilevel"/>
    <w:tmpl w:val="391E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21268"/>
    <w:multiLevelType w:val="multilevel"/>
    <w:tmpl w:val="AE9E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82C64"/>
    <w:multiLevelType w:val="multilevel"/>
    <w:tmpl w:val="42F4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D6A4F"/>
    <w:multiLevelType w:val="multilevel"/>
    <w:tmpl w:val="5948B4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C49A8"/>
    <w:multiLevelType w:val="multilevel"/>
    <w:tmpl w:val="EBC68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25478"/>
    <w:multiLevelType w:val="multilevel"/>
    <w:tmpl w:val="A2785F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051947"/>
    <w:multiLevelType w:val="multilevel"/>
    <w:tmpl w:val="E6E6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23"/>
  </w:num>
  <w:num w:numId="6">
    <w:abstractNumId w:val="0"/>
  </w:num>
  <w:num w:numId="7">
    <w:abstractNumId w:val="14"/>
  </w:num>
  <w:num w:numId="8">
    <w:abstractNumId w:val="19"/>
  </w:num>
  <w:num w:numId="9">
    <w:abstractNumId w:val="17"/>
  </w:num>
  <w:num w:numId="10">
    <w:abstractNumId w:val="11"/>
  </w:num>
  <w:num w:numId="11">
    <w:abstractNumId w:val="21"/>
  </w:num>
  <w:num w:numId="12">
    <w:abstractNumId w:val="1"/>
  </w:num>
  <w:num w:numId="13">
    <w:abstractNumId w:val="20"/>
  </w:num>
  <w:num w:numId="14">
    <w:abstractNumId w:val="22"/>
  </w:num>
  <w:num w:numId="15">
    <w:abstractNumId w:val="2"/>
  </w:num>
  <w:num w:numId="16">
    <w:abstractNumId w:val="16"/>
  </w:num>
  <w:num w:numId="17">
    <w:abstractNumId w:val="9"/>
  </w:num>
  <w:num w:numId="18">
    <w:abstractNumId w:val="13"/>
  </w:num>
  <w:num w:numId="19">
    <w:abstractNumId w:val="12"/>
  </w:num>
  <w:num w:numId="20">
    <w:abstractNumId w:val="8"/>
  </w:num>
  <w:num w:numId="21">
    <w:abstractNumId w:val="15"/>
  </w:num>
  <w:num w:numId="22">
    <w:abstractNumId w:val="3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7E"/>
    <w:rsid w:val="000F37E3"/>
    <w:rsid w:val="00123B7E"/>
    <w:rsid w:val="00174220"/>
    <w:rsid w:val="00566DD0"/>
    <w:rsid w:val="00567DF6"/>
    <w:rsid w:val="005A76A9"/>
    <w:rsid w:val="005E4A55"/>
    <w:rsid w:val="006B19EF"/>
    <w:rsid w:val="008E4416"/>
    <w:rsid w:val="009556C8"/>
    <w:rsid w:val="00BB41B8"/>
    <w:rsid w:val="00DF6241"/>
    <w:rsid w:val="00E5487D"/>
    <w:rsid w:val="00F21B2F"/>
    <w:rsid w:val="00F2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B7E"/>
    <w:rPr>
      <w:b/>
      <w:bCs/>
    </w:rPr>
  </w:style>
  <w:style w:type="character" w:styleId="Uwydatnienie">
    <w:name w:val="Emphasis"/>
    <w:basedOn w:val="Domylnaczcionkaakapitu"/>
    <w:uiPriority w:val="20"/>
    <w:qFormat/>
    <w:rsid w:val="00123B7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8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B7E"/>
    <w:rPr>
      <w:b/>
      <w:bCs/>
    </w:rPr>
  </w:style>
  <w:style w:type="character" w:styleId="Uwydatnienie">
    <w:name w:val="Emphasis"/>
    <w:basedOn w:val="Domylnaczcionkaakapitu"/>
    <w:uiPriority w:val="20"/>
    <w:qFormat/>
    <w:rsid w:val="00123B7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8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10</cp:revision>
  <dcterms:created xsi:type="dcterms:W3CDTF">2023-08-22T13:55:00Z</dcterms:created>
  <dcterms:modified xsi:type="dcterms:W3CDTF">2023-09-12T13:37:00Z</dcterms:modified>
</cp:coreProperties>
</file>