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b/>
          <w:b/>
          <w:bCs/>
        </w:rPr>
      </w:pPr>
      <w:r>
        <w:rPr>
          <w:b/>
          <w:bCs/>
        </w:rPr>
        <w:t xml:space="preserve">PRZEDMIOTOWY SYSTEM OCENIANIA Z WYCHOWANIA </w:t>
      </w:r>
      <w:bookmarkStart w:id="0" w:name="_GoBack"/>
      <w:bookmarkEnd w:id="0"/>
      <w:r>
        <w:rPr>
          <w:b/>
          <w:bCs/>
        </w:rPr>
        <w:t>FIZYCZNEGO – KLASA IV</w:t>
      </w:r>
    </w:p>
    <w:p>
      <w:pPr>
        <w:pStyle w:val="Normal"/>
        <w:rPr>
          <w:sz w:val="32"/>
          <w:szCs w:val="45"/>
        </w:rPr>
      </w:pPr>
      <w:r>
        <w:rPr>
          <w:sz w:val="32"/>
          <w:szCs w:val="45"/>
        </w:rPr>
        <w:t xml:space="preserve">  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szCs w:val="45"/>
        </w:rPr>
        <w:t xml:space="preserve"> </w:t>
      </w:r>
      <w:r>
        <w:rPr>
          <w:rFonts w:cs="Arial" w:ascii="Arial" w:hAnsi="Arial"/>
          <w:u w:val="single"/>
        </w:rPr>
        <w:t>Założenia ogólne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1. Ocenianie z wychowania fizycznego jest integralną częścią wewnątrzszkolnego systemu oceniania szkoły.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2. Ocena semestralna lub roczna ustalana jest na podstawie ocen cząstkowych za określony poziom wiadomości, umiejętności i kompetencji społecznych w procesie szkolnego wychowania fizycznego.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3. Ocena semestralna lub roczna nie jest średnią arytmetyczną ocen cząstkowych.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4. Przy ustalaniu oceny semestralnej i rocznej uwzględnia się przede wszystkim wysiłek ucznia, wynikający z realizacji programu nauczania oraz systematyczny i aktywny udział w lekcjach wychowania fizycznego.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6. Podniesienie oceny z wychowania fizycznego na koniec I semestru lub roku szkolnego może być tylko o jeden stopień.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7. Ocenę za dodatkową aktywność ucznia nauczyciel wystawia dwa razy w roku szkolnym – na koniec pierwszego i drugiego semestru.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8. Szkolne ocenianie z wychowania fizycznego ma być czynnikiem motywującym młodzież do aktywności fizycznej w wymiarze teraźniejszym i przyszłościowym.</w:t>
      </w:r>
    </w:p>
    <w:p>
      <w:pPr>
        <w:pStyle w:val="Normal"/>
        <w:rPr>
          <w:rFonts w:ascii="Arial" w:hAnsi="Arial" w:cs="Arial"/>
          <w:szCs w:val="27"/>
        </w:rPr>
      </w:pPr>
      <w:r>
        <w:rPr>
          <w:rFonts w:cs="Arial" w:ascii="Arial" w:hAnsi="Arial"/>
          <w:szCs w:val="30"/>
        </w:rPr>
        <w:t>9. Obniżenie oceny z wychowania fizycznego na koniec semestru lub roku szkolnego następuje wskutek negatywnej postawy ucznia, np. częste braki stroju, niesystematyczne ćwiczenie, sporadyczne uczestniczenie  w sprawdzianach kontrolno-oceniających, brak właściwego zaangażowania w czasie poszczególnych lekcji, niski poziom kultury osobistej itp.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0</w:t>
      </w:r>
      <w:r>
        <w:rPr>
          <w:rFonts w:cs="Arial" w:ascii="Arial" w:hAnsi="Arial"/>
          <w:szCs w:val="30"/>
        </w:rPr>
        <w:t>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</w:t>
      </w:r>
    </w:p>
    <w:p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W przypadku zwolnienia ucznia z zajęć wychowania fizycznego na okres uniemożliwiający wystawienie oceny semestralnej lub klasyfikacyjnej na koniec roku szkolnego, zamiast oceny nauczyciel wychowania fizycznego wpisuje „zwolniony” albo „zwolniona” [Rozporządzenie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MEN z dnia 10.06.2015 r.].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2</w:t>
      </w:r>
      <w:r>
        <w:rPr>
          <w:rFonts w:cs="Arial" w:ascii="Arial" w:hAnsi="Arial"/>
          <w:szCs w:val="30"/>
        </w:rPr>
        <w:t xml:space="preserve">. Uczeń, który opuścił z własnej winy lub nie ćwiczył w 51% i więcej obowiązkowych zajęć wychowania fizycznego,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pl-PL" w:eastAsia="pl-PL" w:bidi="ar-SA"/>
        </w:rPr>
        <w:t>jest nieklasyfikowany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szCs w:val="30"/>
        </w:rPr>
        <w:t>na koniec semestru lub roku szkolnego.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3</w:t>
      </w:r>
      <w:r>
        <w:rPr>
          <w:rFonts w:cs="Arial" w:ascii="Arial" w:hAnsi="Arial"/>
          <w:szCs w:val="30"/>
        </w:rPr>
        <w:t>. Rada pedagogiczna szkoły, w której uczeń opuścił z własnej winy lub nie ćwiczył w 51% i więcej obowiązkowych zajęć wychowania fizycznego, może ustalić dla ucznia egzamin klasyfikacyjny.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4</w:t>
      </w:r>
      <w:r>
        <w:rPr>
          <w:rFonts w:cs="Arial" w:ascii="Arial" w:hAnsi="Arial"/>
          <w:szCs w:val="30"/>
        </w:rPr>
        <w:t>. Egzamin klasyfikacyjny obejmuje zadania praktyczne (umiejętności ruchowe), które były przedmiotem nauczania w trakcie semestru lub roku szkolnego.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5</w:t>
      </w:r>
      <w:r>
        <w:rPr>
          <w:rFonts w:cs="Arial" w:ascii="Arial" w:hAnsi="Arial"/>
          <w:szCs w:val="30"/>
        </w:rPr>
        <w:t>. Oceny cząstkowe za określony poziom wiadomości, umiejętności i kompetencji społecznych będą realizowane według następującej skali ocen: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  - niedostateczny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  - dopuszczający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  - dostateczny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4  - dobry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  - bardzo dobry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6  - celujący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1. Zwolnienia lekarskie nie powodują obniżenia oceny za nieodpowiednią postawę ucznia, kompetencje społeczne oraz systematyczny udział w lekcjach.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2. Oceny cząstkowe z testów i prób sprawności fizycznej, umiejętności ruchowych, umiejętności technicznych mogą podlegać poprawie w terminie uzgodnionym z nauczycielem.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3. Ocena poprawiona jest oceną ostateczną.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4. Uczeń ma prawo wykonania danego ćwiczenia stosownie do swoich możliwości, np. obniżona wysokość przyrządu.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5. Po dłuższej absencji chorobowej lub innej związanej, np. z sytuacją rodzinną, uczeń nie ma obowiązku zaliczenia programu, który był realizowany w tym okresie.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6. Sytuacja wymieniona w punkcie 5 nie powoduje obniżenia ocen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Normal"/>
        <w:rPr>
          <w:rFonts w:ascii="Arial" w:hAnsi="Arial" w:cs="Arial"/>
          <w:b/>
          <w:b/>
          <w:bCs/>
          <w:szCs w:val="32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Cs w:val="32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Cs w:val="32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Cs w:val="32"/>
        </w:rPr>
      </w:pPr>
      <w:r>
        <w:rPr>
          <w:rFonts w:cs="Arial" w:ascii="Arial" w:hAnsi="Arial"/>
          <w:szCs w:val="32"/>
        </w:rPr>
        <w:t xml:space="preserve"> </w:t>
      </w:r>
      <w:r>
        <w:rPr>
          <w:rFonts w:cs="Arial" w:ascii="Arial" w:hAnsi="Arial"/>
          <w:b/>
          <w:bCs/>
          <w:szCs w:val="32"/>
          <w:u w:val="single"/>
        </w:rPr>
        <w:t>Wymagania szczegółowe</w:t>
      </w:r>
      <w:r>
        <w:rPr>
          <w:rFonts w:cs="Arial" w:ascii="Arial" w:hAnsi="Arial"/>
          <w:b/>
          <w:bCs/>
          <w:szCs w:val="32"/>
        </w:rPr>
        <w:t xml:space="preserve"> </w:t>
      </w:r>
    </w:p>
    <w:p>
      <w:pPr>
        <w:pStyle w:val="Nagwek1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Wymagania szczegółowe w </w:t>
      </w:r>
      <w:r>
        <w:rPr>
          <w:rFonts w:cs="Arial" w:ascii="Arial" w:hAnsi="Arial"/>
          <w:b/>
          <w:sz w:val="24"/>
        </w:rPr>
        <w:t>klasie IV</w:t>
      </w:r>
      <w:r>
        <w:rPr>
          <w:rFonts w:cs="Arial" w:ascii="Arial" w:hAnsi="Arial"/>
          <w:sz w:val="24"/>
        </w:rPr>
        <w:t xml:space="preserve"> szkoły podstawowej</w:t>
      </w:r>
    </w:p>
    <w:p>
      <w:pPr>
        <w:pStyle w:val="Normal"/>
        <w:rPr>
          <w:rFonts w:ascii="Arial" w:hAnsi="Arial" w:cs="Arial"/>
          <w:b/>
          <w:b/>
          <w:bCs/>
          <w:szCs w:val="32"/>
        </w:rPr>
      </w:pPr>
      <w:r>
        <w:rPr>
          <w:rFonts w:cs="Arial" w:ascii="Arial" w:hAnsi="Arial"/>
          <w:b/>
          <w:bCs/>
          <w:szCs w:val="32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W klasie IV szkoły podstawowej kontrolujemy i oceniamy następujące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obszary aktywności ucznia: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1) postawę ucznia i jego kompetencje społeczne,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2) systematyczny udział i aktywność w trakcie zajęć,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3) sprawność fizyczną (kontrola):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40-60 m – bieg krótki ze startu niskiego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200/400/600 m – bieg średni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Rzut p. lekarską oburącz w tył – 1 kg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siła mięśni brzucha – siady z leżenia tyłem wykonywane w czasie 30 s [według MTSF],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gibkość – skłon tułowia w przód z podwyższenia [według MTSF],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pomiar tętna przed wysiłkiem i po jego zakończeniu – Próba Ruffiera.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4) umiejętności ruchowe: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gimnastyka: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przewrót w przód z przysiadu podpartego do przysiadu podpartego,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- przewrót w tył z przysiadu do przysiadu podpartego</w:t>
      </w:r>
    </w:p>
    <w:p>
      <w:pPr>
        <w:pStyle w:val="Normal"/>
        <w:rPr>
          <w:rFonts w:ascii="Arial" w:hAnsi="Arial" w:cs="Arial"/>
          <w:szCs w:val="27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 xml:space="preserve">układ gimnastyczny według własnej inwencji (postawa zasadnicza, przysiad podparty, przewrót w przód, klęk podparty, leżenie przewrotne),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minipiłka nożna: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prowadzenie piłki wewnętrzną częścią stopy prawą lub lewą nogą,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uderzenie piłki na bramkę wewnętrzną częścią stopy,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minikoszykówka: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kozłowanie piłki w marszu lub biegu po prostej ze zmianą ręki kozłującej,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podania oburącz sprzed klatki piersiowej w marszu,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minipiłka ręczna: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rzut na bramkę jednorącz z kilku kroków marszu,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podanie jednorącz półgórne w marszu,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minipiłka siatkowa: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‒</w:t>
      </w:r>
      <w:r>
        <w:rPr>
          <w:rFonts w:cs="Arial" w:ascii="Arial" w:hAnsi="Arial"/>
          <w:szCs w:val="30"/>
        </w:rPr>
        <w:t>odbicie piłki sposobem oburącz górnym po własnym podrzucie,</w:t>
      </w:r>
    </w:p>
    <w:p>
      <w:pPr>
        <w:pStyle w:val="NormalWeb"/>
        <w:numPr>
          <w:ilvl w:val="0"/>
          <w:numId w:val="2"/>
        </w:numPr>
        <w:spacing w:beforeAutospacing="0" w:before="0" w:afterAutospacing="0" w:after="200"/>
        <w:rPr/>
      </w:pPr>
      <w:r>
        <w:rPr>
          <w:rFonts w:cs="Arial" w:ascii="Arial" w:hAnsi="Arial"/>
          <w:sz w:val="22"/>
          <w:szCs w:val="22"/>
        </w:rPr>
        <w:t>pływanie</w:t>
      </w:r>
    </w:p>
    <w:p>
      <w:pPr>
        <w:pStyle w:val="NormalWeb"/>
        <w:spacing w:beforeAutospacing="0" w:before="0" w:afterAutospacing="0" w:after="200"/>
        <w:rPr/>
      </w:pPr>
      <w:r>
        <w:rPr/>
        <w:t xml:space="preserve">→ </w:t>
      </w:r>
      <w:r>
        <w:rPr/>
        <w:t>podstawy stylu kraula i grzbietu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5) wiadomości: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zna podstawowe przepisy mini gier zespołowych (odpowiedzi ustne lub pisemny test),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potrafi wyjaśnić pojęcie sprawności fizycznej i rozwoju fizycznego (odpowiedzi ustne lub sprawdzian pisemny),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zna wszystkie próby ISF K. Zuchory, potrafi je samodzielnie przeprowadzić oraz indywidualnie interpretuje własny wynik.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 a) wiadomości z edukacji zdrowotnej: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wymienia normy aktywności fizycznej dla swojego wieku.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zna nową piramidę żywienia.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Tretekstu"/>
        <w:rPr>
          <w:b/>
          <w:b/>
          <w:bCs/>
        </w:rPr>
      </w:pPr>
      <w:r>
        <w:rPr>
          <w:b/>
          <w:bCs/>
        </w:rPr>
        <w:t>PRZEDMIOTOWY SYSTEM OCENIANIA Z WYCHOWANIA FIZYCZNEGO –KLASA V</w:t>
      </w:r>
    </w:p>
    <w:p>
      <w:pPr>
        <w:pStyle w:val="Normal"/>
        <w:rPr>
          <w:sz w:val="32"/>
          <w:szCs w:val="45"/>
        </w:rPr>
      </w:pPr>
      <w:r>
        <w:rPr>
          <w:sz w:val="32"/>
          <w:szCs w:val="45"/>
        </w:rPr>
        <w:t xml:space="preserve">  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szCs w:val="45"/>
        </w:rPr>
        <w:t xml:space="preserve"> </w:t>
      </w:r>
      <w:r>
        <w:rPr>
          <w:rFonts w:cs="Arial" w:ascii="Arial" w:hAnsi="Arial"/>
          <w:u w:val="single"/>
        </w:rPr>
        <w:t>Założenia ogólne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1. Ocenianie z wychowania fizycznego jest integralną częścią wewnątrzszkolnego systemu oceniania szkoły.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2. Ocena semestralna lub roczna ustalana jest na podstawie ocen cząstkowych za określony poziom wiadomości, umiejętności i kompetencji społecznych w procesie szkolnego wychowania fizycznego.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3. Ocena semestralna lub roczna nie jest średnią arytmetyczną ocen cząstkowych.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4. Przy ustalaniu oceny semestralnej i rocznej uwzględnia się przede wszystkim wysiłek ucznia, wynikający z realizacji programu nauczania oraz systematyczny i aktywny udział w lekcjach wychowania fizycznego.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6. Podniesienie oceny z wychowania fizycznego na koniec I semestru lub roku szkolnego może być tylko o jeden stopień.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7. Ocenę za dodatkową aktywność ucznia nauczyciel wystawia dwa razy w roku szkolnym – na koniec pierwszego i drugiego semestru.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8. Szkolne ocenianie z wychowania fizycznego ma być czynnikiem motywującym młodzież do aktywności fizycznej w wymiarze teraźniejszym i przyszłościowym.</w:t>
      </w:r>
    </w:p>
    <w:p>
      <w:pPr>
        <w:pStyle w:val="Normal"/>
        <w:rPr>
          <w:rFonts w:ascii="Arial" w:hAnsi="Arial" w:cs="Arial"/>
          <w:szCs w:val="27"/>
        </w:rPr>
      </w:pPr>
      <w:r>
        <w:rPr>
          <w:rFonts w:cs="Arial" w:ascii="Arial" w:hAnsi="Arial"/>
          <w:szCs w:val="30"/>
        </w:rPr>
        <w:t>9. Obniżenie oceny z wychowania fizycznego na koniec semestru lub roku szkolnego następuje wskutek negatywnej postawy ucznia, np. częste braki stroju, niesystematyczne ćwiczenie, sporadyczne uczestniczenie  w sprawdzianach kontrolno-oceniających, brak właściwego zaangażowania w czasie poszczególnych lekcji, niski poziom kultury osobistej itp.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0</w:t>
      </w:r>
      <w:r>
        <w:rPr>
          <w:rFonts w:cs="Arial" w:ascii="Arial" w:hAnsi="Arial"/>
          <w:szCs w:val="30"/>
        </w:rPr>
        <w:t>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</w:t>
      </w:r>
    </w:p>
    <w:p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</w:rPr>
        <w:t>. W przypadku zwolnienia ucznia z zajęć wychowania na okres uniemożliwiający wystawienie oceny semestralnej lub klasyfikacyjnej na koniec roku szkolnego, zamiast oceny nauczyciel wychowania fizycznego wpisuje „zwolniony” albo „zwolniona” [Rozporządzenie MEN z dnia 10.06.2015 r.].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2</w:t>
      </w:r>
      <w:r>
        <w:rPr>
          <w:rFonts w:cs="Arial" w:ascii="Arial" w:hAnsi="Arial"/>
          <w:szCs w:val="30"/>
        </w:rPr>
        <w:t>. Uczeń, który opuścił z własnej winy lub nie ćwiczył w 51% i więcej obowiązkowych zajęć wychowania fizycznego, otrzymuje ocenę niedostateczną na koniec semestru lub roku szkolnego.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3</w:t>
      </w:r>
      <w:r>
        <w:rPr>
          <w:rFonts w:cs="Arial" w:ascii="Arial" w:hAnsi="Arial"/>
          <w:szCs w:val="30"/>
        </w:rPr>
        <w:t>. Rada pedagogiczna szkoły, w której uczeń opuścił z własnej winy lub nie ćwiczył w 51% i więcej obowiązkowych zajęć wychowania fizycznego, może ustalić dla ucznia egzamin klasyfikacyjny.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4</w:t>
      </w:r>
      <w:r>
        <w:rPr>
          <w:rFonts w:cs="Arial" w:ascii="Arial" w:hAnsi="Arial"/>
          <w:szCs w:val="30"/>
        </w:rPr>
        <w:t>. Egzamin klasyfikacyjny obejmuje zadania praktyczne (umiejętności ruchowe), które były przedmiotem nauczania w trakcie semestru lub roku szkolnego.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5</w:t>
      </w:r>
      <w:r>
        <w:rPr>
          <w:rFonts w:cs="Arial" w:ascii="Arial" w:hAnsi="Arial"/>
          <w:szCs w:val="30"/>
        </w:rPr>
        <w:t>. Oceny cząstkowe za określony poziom wiadomości, umiejętności i kompetencji społecznych będą realizowane według następującej skali ocen: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1 - niedostateczny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2 - dopuszczający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3 - dostateczny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4 - dobry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5 - bardzo dobry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6 – celując</w:t>
      </w:r>
    </w:p>
    <w:p>
      <w:pPr>
        <w:pStyle w:val="Normal"/>
        <w:rPr>
          <w:rFonts w:ascii="Arial" w:hAnsi="Arial" w:cs="Arial"/>
          <w:szCs w:val="30"/>
        </w:rPr>
      </w:pPr>
      <w:r>
        <w:rPr/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b/>
          <w:bCs/>
          <w:szCs w:val="32"/>
          <w:u w:val="single"/>
        </w:rPr>
        <w:t>Wymagania szczegółowe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 </w:t>
      </w:r>
    </w:p>
    <w:p>
      <w:pPr>
        <w:pStyle w:val="Nagwek1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Wymagania szczegółowe w </w:t>
      </w:r>
      <w:r>
        <w:rPr>
          <w:rFonts w:cs="Arial" w:ascii="Arial" w:hAnsi="Arial"/>
          <w:b/>
          <w:sz w:val="24"/>
        </w:rPr>
        <w:t>klasie V</w:t>
      </w:r>
      <w:r>
        <w:rPr>
          <w:rFonts w:cs="Arial" w:ascii="Arial" w:hAnsi="Arial"/>
          <w:sz w:val="24"/>
        </w:rPr>
        <w:t xml:space="preserve"> szkoły podstawowej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W klasie V szkoły podstawowej kontrolujemy i oceniamy następujące obszary aktywności ucznia: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1) postawę ucznia i jego kompetencje społeczne,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2) systematyczny udział i aktywność w trakcie zajęć,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3) sprawność fizyczną (kontrola):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60 m – bieg krótki ze startu niskiego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600/800/1000 m – biegi średnie i długie 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rzut p. palantową – odległość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rzut p. lekarska 2/3 kg oburącz w tył   – odległość 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siła mięśni brzucha – siady z leżenia tyłem wykonywane w czasie 30 s [według MTSF],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gibkość – skłon tułowia w przód z podwyższenia [według MTSF],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pomiar tętna przed wysiłkiem i po jego zakończeniu – Test Coopera.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wykonuje próby ISF K. Zuchory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4) umiejętności ruchowe: 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gimnastyka: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przewrót w tył z przysiadu podpartego do przysiadu podpartego,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- przewrót w tył z przysiadu do przysiadu podpartego i innych pozycji wyjściowych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- wyskok kuczny na skrzynię,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- skok rozkroczny przez kozła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podpór łukiem leżąc tyłem „mostek”,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minipiłka nożna: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prowadzenie piłki prostym podbiciem prawą lub lewą nogą,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uderzenie piłki prostym podbiciem na bramkę po kilku krokach rozbiegu (piłka jest nieruchoma),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minikoszykówka: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kozłowanie piłki w biegu ze zmianą ręki kozłującej i kierunku poruszania się,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rzut do kosza z dwutaktu (dwutakt z miejsca bez kozłowania piłki),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minipiłka ręczna: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rzut na bramkę z biegu,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podanie jednorącz półgórne w biegu,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minipiłka siatkowa: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odbicie piłki sposobem oburącz górnym w parach,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zagrywka sposobem dolnym z 3–4 m od siatki,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5) wiadomości: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zna podstawowe przepisy minigier zespołowych (odpowiedzi ustne lub pisemny test),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potrafi wyjaśnić i scharakteryzować pojęcie zdrowia według WHO (odpowiedzi ustne lub sprawdzian pisemny),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zna Test Coopera, potrafi go samodzielnie przeprowadzić oraz indywidualnie interpretuje własny wynik.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5a) wiadomości z edukacji zdrowotnej: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uczeń wymienia pozytywne mierniki zdrowia, 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uczeń zna zasady hartowania.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/>
      </w:pPr>
      <w:r>
        <w:rPr/>
      </w:r>
    </w:p>
    <w:p>
      <w:pPr>
        <w:pStyle w:val="Tretekstu"/>
        <w:rPr>
          <w:b/>
          <w:b/>
          <w:bCs/>
        </w:rPr>
      </w:pPr>
      <w:r>
        <w:rPr>
          <w:b/>
          <w:bCs/>
        </w:rPr>
        <w:t>PRZEDMIOTOWY SYSTEM OCENIANIA Z WYCHOWANIA FIZYCZNEGO – KLASA VI</w:t>
      </w:r>
    </w:p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szCs w:val="45"/>
        </w:rPr>
        <w:t xml:space="preserve"> </w:t>
      </w:r>
      <w:r>
        <w:rPr>
          <w:rFonts w:cs="Arial" w:ascii="Arial" w:hAnsi="Arial"/>
          <w:u w:val="single"/>
        </w:rPr>
        <w:t>Założenia ogólne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1. Ocenianie z wychowania fizycznego jest integralną częścią wewnątrzszkolnego systemu oceniania szkoły.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2. Ocena semestralna lub roczna ustalana jest na podstawie ocen cząstkowych za określony poziom wiadomości, umiejętności i kompetencji społecznych w procesie szkolnego wychowania fizycznego.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3. Ocena semestralna lub roczna nie jest średnią arytmetyczną ocen cząstkowych.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4. Przy ustalaniu oceny semestralnej i rocznej uwzględnia się przede wszystkim wysiłek ucznia, wynikający z realizacji programu nauczania oraz systematyczny i aktywny udział w lekcjach wychowania fizycznego.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6. Podniesienie oceny z wychowania fizycznego na koniec I semestru lub roku szkolnego może być tylko o jeden stopień.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7. Ocenę za dodatkową aktywność ucznia nauczyciel wystawia dwa razy w roku szkolnym – na koniec pierwszego i drugiego semestru.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8. Szkolne ocenianie z wychowania fizycznego ma być czynnikiem motywującym młodzież do aktywności fizycznej w wymiarze teraźniejszym i przyszłościowym.</w:t>
      </w:r>
    </w:p>
    <w:p>
      <w:pPr>
        <w:pStyle w:val="Normal"/>
        <w:rPr>
          <w:rFonts w:ascii="Arial" w:hAnsi="Arial" w:cs="Arial"/>
          <w:szCs w:val="27"/>
        </w:rPr>
      </w:pPr>
      <w:r>
        <w:rPr>
          <w:rFonts w:cs="Arial" w:ascii="Arial" w:hAnsi="Arial"/>
          <w:szCs w:val="30"/>
        </w:rPr>
        <w:t>9. Obniżenie oceny z wychowania fizycznego na koniec semestru lub roku szkolnego następuje wskutek negatywnej postawy ucznia, np. częste braki stroju, niesystematyczne ćwiczenie, sporadyczne uczestniczenie  w sprawdzianach kontrolno-oceniających, brak właściwego zaangażowania w czasie poszczególnych lekcji, niski poziom kultury osobistej itp.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0</w:t>
      </w:r>
      <w:r>
        <w:rPr>
          <w:rFonts w:cs="Arial" w:ascii="Arial" w:hAnsi="Arial"/>
          <w:szCs w:val="30"/>
        </w:rPr>
        <w:t>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</w:t>
      </w:r>
    </w:p>
    <w:p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W przypadku zwolnienia ucznia z zajęć wychowania na okres uniemożliwiający wystawienie oceny semestralnej lub klasyfikacyjnej na koniec roku szkolnego, zamiast oceny nauczyciel wychowania fizycznego wpisuje „zwolniony” albo „zwolniona” [Rozporządzenie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MEN z dnia 10.06.2015 r.].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2</w:t>
      </w:r>
      <w:r>
        <w:rPr>
          <w:rFonts w:cs="Arial" w:ascii="Arial" w:hAnsi="Arial"/>
          <w:szCs w:val="30"/>
        </w:rPr>
        <w:t>. Uczeń, który opuścił z własnej winy lub nie ćwiczył w 51% i więcej obowiązkowych zajęć wychowania fizycznego, otrzymuje ocenę niedostateczną na koniec semestru lub roku szkolnego.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3</w:t>
      </w:r>
      <w:r>
        <w:rPr>
          <w:rFonts w:cs="Arial" w:ascii="Arial" w:hAnsi="Arial"/>
          <w:szCs w:val="30"/>
        </w:rPr>
        <w:t>. Rada pedagogiczna szkoły, w której uczeń opuścił z własnej winy lub nie ćwiczył w 51% i więcej obowiązkowych zajęć wychowania fizycznego, może ustalić dla ucznia egzamin klasyfikacyjny.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4</w:t>
      </w:r>
      <w:r>
        <w:rPr>
          <w:rFonts w:cs="Arial" w:ascii="Arial" w:hAnsi="Arial"/>
          <w:szCs w:val="30"/>
        </w:rPr>
        <w:t>. Egzamin klasyfikacyjny obejmuje zadania praktyczne (umiejętności ruchowe), które były przedmiotem nauczania w trakcie semestru lub roku szkolnego.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5</w:t>
      </w:r>
      <w:r>
        <w:rPr>
          <w:rFonts w:cs="Arial" w:ascii="Arial" w:hAnsi="Arial"/>
          <w:szCs w:val="30"/>
        </w:rPr>
        <w:t>. Oceny cząstkowe za określony poziom wiadomości, umiejętności i kompetencji społecznych będą realizowane według następującej skali ocen: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1 - niedostateczny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2 - dopuszczający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3 - dostateczny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4 - dobry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5 - bardzo dobry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6 - celujący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Normal"/>
        <w:rPr>
          <w:rFonts w:ascii="Arial" w:hAnsi="Arial" w:cs="Arial"/>
          <w:b/>
          <w:b/>
          <w:bCs/>
          <w:szCs w:val="32"/>
        </w:rPr>
      </w:pPr>
      <w:r>
        <w:rPr>
          <w:rFonts w:cs="Arial" w:ascii="Arial" w:hAnsi="Arial"/>
          <w:szCs w:val="32"/>
        </w:rPr>
        <w:t xml:space="preserve"> </w:t>
      </w:r>
      <w:r>
        <w:rPr>
          <w:rFonts w:cs="Arial" w:ascii="Arial" w:hAnsi="Arial"/>
          <w:b/>
          <w:bCs/>
          <w:szCs w:val="32"/>
          <w:u w:val="single"/>
        </w:rPr>
        <w:t>Wymagania szczegółowe</w:t>
      </w:r>
      <w:r>
        <w:rPr>
          <w:rFonts w:cs="Arial" w:ascii="Arial" w:hAnsi="Arial"/>
          <w:b/>
          <w:bCs/>
          <w:szCs w:val="32"/>
        </w:rPr>
        <w:t xml:space="preserve">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agwek1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Wymagania szczegółowe w </w:t>
      </w:r>
      <w:r>
        <w:rPr>
          <w:rFonts w:cs="Arial" w:ascii="Arial" w:hAnsi="Arial"/>
          <w:b/>
          <w:sz w:val="24"/>
        </w:rPr>
        <w:t>klasie VI</w:t>
      </w:r>
      <w:r>
        <w:rPr>
          <w:rFonts w:cs="Arial" w:ascii="Arial" w:hAnsi="Arial"/>
          <w:sz w:val="24"/>
        </w:rPr>
        <w:t xml:space="preserve"> szkoły podstawowej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W klasie VI szkoły podstawowej kontrolujemy i oceniamy następujące obszary aktywności ucznia: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1) postawę ucznia i jego kompetencje społeczne,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2) systematyczny udział i aktywność w trakcie zajęć,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3) sprawność fizyczną (kontrola):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60 m – bieg ze startu niskiego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600/800/1000 m  - biegi średnie i długie</w:t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rzut piłką lekarską 2/3 kg oburącz w tył - pomiar</w:t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rzut p. palantową - pomiar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siła mięśni brzucha – siady z leżenia tyłem wykonywane w czasie 30 s [według MTSF],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gibkość – skłon tułowia w przód z podwyższenia [według MTSF],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pomiar tętna przed wysiłkiem i po jego zakończeniu – Test Coopera.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wykonuje próby ISF K. Zuchory</w:t>
      </w:r>
    </w:p>
    <w:p>
      <w:pPr>
        <w:pStyle w:val="ListParagraph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4) umiejętności ruchowe: 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gimnastyka: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 xml:space="preserve">stanie na rękach przy drabinkach, asekuracja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przewrót w przód z marszu do przysiadu podpartego,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- przewrót w tył z miejsca oraz różnych pozycji wyjściowych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- skok kuczny przez skrzynię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- skok rozkroczny pzez kozła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minipiłka nożna: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prowadzenie piłki prostym podbiciem prawą lub lewą nogą ze zmianą tempa i kierunku poruszania się,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uderzenie piłki prostym podbiciem na bramkę po kilku krokach rozbiegu (piłka jest dogrywana od współćwiczącego),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minikoszykówka: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‒</w:t>
      </w:r>
      <w:r>
        <w:rPr>
          <w:rFonts w:cs="Arial" w:ascii="Arial" w:hAnsi="Arial"/>
          <w:szCs w:val="30"/>
        </w:rPr>
        <w:t>podania piłki oburącz sprzed klatki piersiowej kozłem w biegu,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rzut do kosza z dwutaktu z biegu z lewej i prawej strony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minipiłka ręczna: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rzut na bramkę z biegu po podaniu od współćwiczącego,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podanie jednorącz półgórne w biegu ze zmianą miejsca i kierunku poruszania się,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minipiłka siatkowa: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odbicie piłki sposobem oburącz górnym w parach,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- odbicie piłki sposobem oburącz dolnym w parach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zagrywka sposobem dolnym z 4–5 m od siatki,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5) wiadomości: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zna podstawowe przepisy mini gier zespołowych (odpowiedzi ustne lub pisemny test),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wymienia podstawowe zasady korzystania ze sprzętu sportowego (odpowiedzi ustne lub sprawdzian pisemny),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zna zasady i metody hartowania organizmu.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5a) wiadomości z edukacji zdrowotnej:</w:t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uczeń wymienia negatywne mierniki zdrowia, </w:t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zna przyczyny otyłości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tabs>
          <w:tab w:val="clear" w:pos="708"/>
          <w:tab w:val="left" w:pos="2055" w:leader="none"/>
        </w:tabs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/>
      </w:pPr>
      <w:r>
        <w:rPr/>
      </w:r>
    </w:p>
    <w:p>
      <w:pPr>
        <w:pStyle w:val="Tretekstu"/>
        <w:rPr>
          <w:b/>
          <w:b/>
          <w:bCs/>
        </w:rPr>
      </w:pPr>
      <w:r>
        <w:rPr>
          <w:b/>
          <w:bCs/>
        </w:rPr>
        <w:t>PRZEDMIOTOWY SYSTEM OCENIANIA Z WYCHOWANIA FIZYCZNEGO – KLASA VII</w:t>
      </w:r>
    </w:p>
    <w:p>
      <w:pPr>
        <w:pStyle w:val="Normal"/>
        <w:rPr>
          <w:sz w:val="32"/>
          <w:szCs w:val="45"/>
        </w:rPr>
      </w:pPr>
      <w:r>
        <w:rPr>
          <w:sz w:val="32"/>
          <w:szCs w:val="45"/>
        </w:rPr>
        <w:t xml:space="preserve">  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szCs w:val="45"/>
        </w:rPr>
        <w:t xml:space="preserve"> </w:t>
      </w:r>
      <w:r>
        <w:rPr>
          <w:rFonts w:cs="Arial" w:ascii="Arial" w:hAnsi="Arial"/>
          <w:u w:val="single"/>
        </w:rPr>
        <w:t>Założenia ogólne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1. Ocenianie z wychowania fizycznego jest integralną częścią wewnątrzszkolnego systemu oceniania szkoły.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2. Ocena semestralna lub roczna ustalana jest na podstawie ocen cząstkowych za określony poziom wiadomości, umiejętności i kompetencji społecznych w procesie szkolnego wychowania fizycznego.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3. Ocena semestralna lub roczna nie jest średnią arytmetyczną ocen cząstkowych.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4. Przy ustalaniu oceny semestralnej i rocznej uwzględnia się przede wszystkim wysiłek ucznia, wynikający z realizacji programu nauczania oraz systematyczny i aktywny udział w lekcjach wychowania fizycznego.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6. Podniesienie oceny z wychowania fizycznego na koniec I semestr lub roku szkolnego może być tylko o jeden stopień.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7. Ocenę za dodatkową aktywność ucznia nauczyciel wystawia dwa razy w roku szkolnym – na koniec pierwszego i drugiego semestru.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8. Szkolne ocenianie z wychowania fizycznego ma być czynnikiem motywującym młodzież do aktywności fizycznej w wymiarze teraźniejszym i przyszłościowym.</w:t>
      </w:r>
    </w:p>
    <w:p>
      <w:pPr>
        <w:pStyle w:val="Normal"/>
        <w:rPr>
          <w:rFonts w:ascii="Arial" w:hAnsi="Arial" w:cs="Arial"/>
          <w:szCs w:val="27"/>
        </w:rPr>
      </w:pPr>
      <w:r>
        <w:rPr>
          <w:rFonts w:cs="Arial" w:ascii="Arial" w:hAnsi="Arial"/>
          <w:szCs w:val="30"/>
        </w:rPr>
        <w:t>9. Obniżenie oceny z wychowania fizycznego na koniec semestru lub roku szkolnego następuje wskutek negatywnej postawy ucznia, np. częste braki stroju, niesystematyczne ćwiczenie, sporadyczne uczestniczenie  w sprawdzianach kontrolno-oceniających, brak właściwego zaangażowania w czasie poszczególnych lekcji, niski poziom kultury osobistej itp.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0</w:t>
      </w:r>
      <w:r>
        <w:rPr>
          <w:rFonts w:cs="Arial" w:ascii="Arial" w:hAnsi="Arial"/>
          <w:szCs w:val="30"/>
        </w:rPr>
        <w:t>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</w:t>
      </w:r>
    </w:p>
    <w:p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W przypadku zwolnienia ucznia z zajęć wychowania na okres uniemożliwiający wystawienie oceny semestralnej lub klasyfikacyjnej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Cs w:val="30"/>
        </w:rPr>
        <w:t xml:space="preserve">na koniec roku szkolnego, zamiast oceny nauczyciel wychowania fizycznego wpisuje „zwolniony” albo „zwolniona” [Rozporządzenie </w:t>
      </w:r>
      <w:r>
        <w:rPr>
          <w:rFonts w:cs="Arial" w:ascii="Arial" w:hAnsi="Arial"/>
        </w:rPr>
        <w:t>MEN z dnia 10.06.2015 r.].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2</w:t>
      </w:r>
      <w:r>
        <w:rPr>
          <w:rFonts w:cs="Arial" w:ascii="Arial" w:hAnsi="Arial"/>
          <w:szCs w:val="30"/>
        </w:rPr>
        <w:t>. Uczeń, który opuścił z własnej winy lub nie ćwiczył w 51% i więcej obowiązkowych zajęć wychowania fizycznego, otrzymuje ocenę niedostateczną na koniec semestru lub roku szkolnego.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3</w:t>
      </w:r>
      <w:r>
        <w:rPr>
          <w:rFonts w:cs="Arial" w:ascii="Arial" w:hAnsi="Arial"/>
          <w:szCs w:val="30"/>
        </w:rPr>
        <w:t>. Rada pedagogiczna szkoły, w której uczeń opuścił z własnej winy lub nie ćwiczył w 51% i więcej obowiązkowych zajęć wychowania fizycznego, może ustalić dla ucznia egzamin klasyfikacyjny.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4</w:t>
      </w:r>
      <w:r>
        <w:rPr>
          <w:rFonts w:cs="Arial" w:ascii="Arial" w:hAnsi="Arial"/>
          <w:szCs w:val="30"/>
        </w:rPr>
        <w:t>. Egzamin klasyfikacyjny obejmuje zadania praktyczne (umiejętności ruchowe), które były przedmiotem nauczania w trakcie semestru lub roku szkolnego.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5</w:t>
      </w:r>
      <w:r>
        <w:rPr>
          <w:rFonts w:cs="Arial" w:ascii="Arial" w:hAnsi="Arial"/>
          <w:szCs w:val="30"/>
        </w:rPr>
        <w:t>. Oceny cząstkowe za określony poziom wiadomości, umiejętności i kompetencji społecznych będą realizowane według następującej skali ocen: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1 - niedostateczny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2 - dopuszczający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3 - dostateczny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4 - dobry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5 - bardzo dobry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6 - celujący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rPr>
          <w:rFonts w:ascii="Arial" w:hAnsi="Arial" w:cs="Arial"/>
          <w:b/>
          <w:b/>
          <w:bCs/>
          <w:szCs w:val="32"/>
        </w:rPr>
      </w:pPr>
      <w:r>
        <w:rPr>
          <w:rFonts w:cs="Arial" w:ascii="Arial" w:hAnsi="Arial"/>
          <w:szCs w:val="32"/>
        </w:rPr>
        <w:t xml:space="preserve"> </w:t>
      </w:r>
      <w:r>
        <w:rPr>
          <w:rFonts w:cs="Arial" w:ascii="Arial" w:hAnsi="Arial"/>
          <w:b/>
          <w:bCs/>
          <w:szCs w:val="32"/>
          <w:u w:val="single"/>
        </w:rPr>
        <w:t>Wymagania szczegółowe</w:t>
      </w:r>
      <w:r>
        <w:rPr>
          <w:rFonts w:cs="Arial" w:ascii="Arial" w:hAnsi="Arial"/>
          <w:b/>
          <w:bCs/>
          <w:szCs w:val="32"/>
        </w:rPr>
        <w:t xml:space="preserve">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agwek1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Wymagania szczegółowe w </w:t>
      </w:r>
      <w:r>
        <w:rPr>
          <w:rFonts w:cs="Arial" w:ascii="Arial" w:hAnsi="Arial"/>
          <w:b/>
          <w:sz w:val="24"/>
        </w:rPr>
        <w:t>klasie VII</w:t>
      </w:r>
      <w:r>
        <w:rPr>
          <w:rFonts w:cs="Arial" w:ascii="Arial" w:hAnsi="Arial"/>
          <w:sz w:val="24"/>
        </w:rPr>
        <w:t xml:space="preserve"> szkoły podstawowej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W klasie VII szkoły podstawowej kontrolujemy i oceniamy następujące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obszary aktywności ucznia: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1) postawę ucznia i jego kompetencje społeczne,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2) systematyczny udział i aktywność w trakcie zajęć,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3) sprawność fizyczną (kontrola):</w:t>
      </w:r>
    </w:p>
    <w:p>
      <w:pPr>
        <w:pStyle w:val="ListParagraph"/>
        <w:numPr>
          <w:ilvl w:val="0"/>
          <w:numId w:val="17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rzut p.palantową – pomiar</w:t>
      </w:r>
    </w:p>
    <w:p>
      <w:pPr>
        <w:pStyle w:val="ListParagraph"/>
        <w:numPr>
          <w:ilvl w:val="0"/>
          <w:numId w:val="17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rzut piłką lekarską 3 kg oburącz w tył - pomiar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siła mięśni brzucha – siady z leżenia tyłem wykonywane w czasie 30 s [według MTSF],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gibkość – skłon tułowia w przód z podwyższenia [według MTSF],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skok w dal z miejsca [według MTSF],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bieg ze startu niskiego na 60 m [według MTSF],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bieg wahadłowy na dystansie 4 razy 10 m z przenoszeniem klocków [według MTSF],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pomiar siły względnej [według MTSF]:</w:t>
      </w:r>
    </w:p>
    <w:p>
      <w:pPr>
        <w:pStyle w:val="ListParagraph"/>
        <w:numPr>
          <w:ilvl w:val="0"/>
          <w:numId w:val="18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zwis na ugiętych rękach – dziewczęta,</w:t>
      </w:r>
    </w:p>
    <w:p>
      <w:pPr>
        <w:pStyle w:val="ListParagraph"/>
        <w:numPr>
          <w:ilvl w:val="0"/>
          <w:numId w:val="18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podciąganie w zwisie na drążku – chłopcy,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biegi przedłużone [według MTSF]: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na dystansie 600 m – dziewczęta,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na dystansie200/400/800/1000 m – chłopcy,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pomiar tętna przed wysiłkiem i po jego zakończeniu – Test Coopera.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wykonuje próby ISF K. Zuchory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4) umiejętności ruchowe: 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gimnastyka: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stanie na rękach przy drabinkach,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łączone formy przewrotów w przód i w tył,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skok kuczny przez 4/5 części skrzyni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- skok rozkroczny przez kozła wzdłuż i wszerz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piłka nożna: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zwód pojedynczy bez piłki i uderzenie na bramkę prostym podbiciem lub wewnętrzną częścią stopy,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prowadzenie piłki ze zmianą kierunku poruszania się i nogi prowadzącej,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- podania i przyjęcia piłki różnymi częściami stopy i ciała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koszykówka: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zwód pojedynczy bez piłki i rzut do kosza z dwutaktu po podaniu od współćwiczącego,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podania oburącz sprzed klatki piersiowej ze zmianą miejsca i kierunku poruszania się,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piłka ręczna: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rzut na bramkę z wyskoku po zwodzie pojedynczym przodem bez piłki i podaniu od współćwiczącego,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poruszanie się w obronie (w strefie),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piłka siatkowa: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łączone odbicia piłki sposobem oburącz górnym i dolnym w parach,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zagrywka sposobem dolnym z 5–6 m od siatki,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- technika wykonania bloku pojedynczego z miejsca i z doskoku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5) wiadomości: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zna podstawowe przepisy gier zespołowych (odpowiedzi ustne lub pisemny test),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oblicza wskaźnik BMI i interpretuje własny wynik za pomocą siatki centylowej (odpowiedzi ustne),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wymienia pozytywne mierniki zdrowia (odpowiedzi ustne lub pisemny test).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5a) wiadomości z edukacji zdrowotnej:</w:t>
      </w:r>
    </w:p>
    <w:p>
      <w:pPr>
        <w:pStyle w:val="ListParagraph"/>
        <w:numPr>
          <w:ilvl w:val="0"/>
          <w:numId w:val="16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uczeń wymienia zagrożenia wynikające ze stosowania substancji psychoaktywnych, </w:t>
      </w:r>
    </w:p>
    <w:p>
      <w:pPr>
        <w:pStyle w:val="ListParagraph"/>
        <w:numPr>
          <w:ilvl w:val="0"/>
          <w:numId w:val="16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potrafi scharakteryzować prawidłową postawę ciała.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Tretekstu"/>
        <w:rPr>
          <w:b/>
          <w:b/>
          <w:bCs/>
        </w:rPr>
      </w:pPr>
      <w:r>
        <w:rPr>
          <w:b/>
          <w:bCs/>
        </w:rPr>
        <w:t>PRZEDMIOTOWY SYSTEM OCENIANIA Z WYCHOWANIA FIZYCZNEGO – KLASA VIII</w:t>
      </w:r>
    </w:p>
    <w:p>
      <w:pPr>
        <w:pStyle w:val="Normal"/>
        <w:rPr>
          <w:sz w:val="32"/>
          <w:szCs w:val="45"/>
        </w:rPr>
      </w:pPr>
      <w:r>
        <w:rPr>
          <w:sz w:val="32"/>
          <w:szCs w:val="45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szCs w:val="45"/>
        </w:rPr>
        <w:t xml:space="preserve"> </w:t>
      </w:r>
      <w:r>
        <w:rPr>
          <w:rFonts w:cs="Arial" w:ascii="Arial" w:hAnsi="Arial"/>
          <w:u w:val="single"/>
        </w:rPr>
        <w:t>Założenia ogólne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1. Ocenianie z wychowania fizycznego jest integralną częścią wewnątrzszkolnego systemu oceniania szkoły.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2. Ocena semestralna lub roczna ustalana jest na podstawie ocen cząstkowych za określony poziom wiadomości, umiejętności i kompetencji społecznych w procesie szkolnego wychowania fizycznego.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3. Ocena semestralna lub roczna nie jest średnią arytmetyczną ocen cząstkowych.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4. Przy ustalaniu oceny semestralnej i rocznej uwzględnia się przede wszystkim wysiłek ucznia, wynikający z realizacji programu nauczania oraz systematyczny i aktywny udział w lekcjach wychowania fizycznego.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6. Podniesienie oceny z wychowania fizycznego na koniec I semestru lub roku szkolnego może być tylko o jeden stopień.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7. Ocenę za dodatkową aktywność ucznia nauczyciel wystawia dwa razy w roku szkolnym – na koniec pierwszego i drugiego semestru.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8. Szkolne ocenianie z wychowania fizycznego ma być czynnikiem motywującym młodzież do aktywności fizycznej w wymiarze teraźniejszym i przyszłościowym.</w:t>
      </w:r>
    </w:p>
    <w:p>
      <w:pPr>
        <w:pStyle w:val="Normal"/>
        <w:rPr>
          <w:rFonts w:ascii="Arial" w:hAnsi="Arial" w:cs="Arial"/>
          <w:szCs w:val="27"/>
        </w:rPr>
      </w:pPr>
      <w:r>
        <w:rPr>
          <w:rFonts w:cs="Arial" w:ascii="Arial" w:hAnsi="Arial"/>
          <w:szCs w:val="30"/>
        </w:rPr>
        <w:t>9. Obniżenie oceny z wychowania fizycznego na koniec semestru lub roku szkolnego następuje wskutek negatywnej postawy ucznia, np. częste braki stroju, niesystematyczne ćwiczenie, sporadyczne uczestniczenie  w sprawdzianach kontrolno-oceniających, brak właściwego zaangażowania w czasie poszczególnych lekcji, niski poziom kultury osobistej itp..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0</w:t>
      </w:r>
      <w:r>
        <w:rPr>
          <w:rFonts w:cs="Arial" w:ascii="Arial" w:hAnsi="Arial"/>
          <w:szCs w:val="30"/>
        </w:rPr>
        <w:t xml:space="preserve">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>. W przypadku zwolnienia ucznia z zajęć wychowania na okres uniemożliwiający wystawienie oceny semestralnej lub klasyfikacyjnej na koniec roku szkolnego, zamiast oceny nauczyciel wychowania fizycznego wpisuje „zwolniony” albo „zwolniona” [Rozporządzenie MEN z dnia 10.06.2015 r.].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2</w:t>
      </w:r>
      <w:r>
        <w:rPr>
          <w:rFonts w:cs="Arial" w:ascii="Arial" w:hAnsi="Arial"/>
          <w:szCs w:val="30"/>
        </w:rPr>
        <w:t>. Uczeń, który opuścił z własnej winy lub nie ćwiczył w 51% i więcej obowiązkowych zajęć wychowania fizycznego, otrzymuje ocenę niedostateczną na koniec semestru lub roku szkolnego.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3</w:t>
      </w:r>
      <w:r>
        <w:rPr>
          <w:rFonts w:cs="Arial" w:ascii="Arial" w:hAnsi="Arial"/>
          <w:szCs w:val="30"/>
        </w:rPr>
        <w:t>. Rada pedagogiczna szkoły, w której uczeń opuścił z własnej winy lub nie ćwiczył w 51% i więcej obowiązkowych zajęć wychowania fizycznego, może ustalić dla ucznia egzamin klasyfikacyjny.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4</w:t>
      </w:r>
      <w:r>
        <w:rPr>
          <w:rFonts w:cs="Arial" w:ascii="Arial" w:hAnsi="Arial"/>
          <w:szCs w:val="30"/>
        </w:rPr>
        <w:t>. Egzamin klasyfikacyjny obejmuje zadania praktyczne (umiejętności ruchowe), które były przedmiotem nauczania w trakcie semestru lub roku szkolnego.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</w:t>
      </w:r>
      <w:r>
        <w:rPr>
          <w:rFonts w:cs="Arial" w:ascii="Arial" w:hAnsi="Arial"/>
          <w:szCs w:val="30"/>
        </w:rPr>
        <w:t>5</w:t>
      </w:r>
      <w:r>
        <w:rPr>
          <w:rFonts w:cs="Arial" w:ascii="Arial" w:hAnsi="Arial"/>
          <w:szCs w:val="30"/>
        </w:rPr>
        <w:t>. Oceny cząstkowe za określony poziom wiadomości, umiejętności i kompetencji społecznych będą realizowane według następującej skali ocen: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1 - niedostateczny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2 - dopuszczający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3 - dostateczny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4 - dobry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5 - bardzo dobry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6 - celujący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2"/>
        </w:rPr>
      </w:r>
    </w:p>
    <w:p>
      <w:pPr>
        <w:pStyle w:val="Normal"/>
        <w:rPr>
          <w:rFonts w:ascii="Arial" w:hAnsi="Arial" w:cs="Arial"/>
          <w:b/>
          <w:b/>
          <w:bCs/>
          <w:szCs w:val="32"/>
        </w:rPr>
      </w:pPr>
      <w:r>
        <w:rPr>
          <w:rFonts w:cs="Arial" w:ascii="Arial" w:hAnsi="Arial"/>
          <w:szCs w:val="32"/>
        </w:rPr>
        <w:t xml:space="preserve"> </w:t>
      </w:r>
      <w:r>
        <w:rPr>
          <w:rFonts w:cs="Arial" w:ascii="Arial" w:hAnsi="Arial"/>
          <w:b/>
          <w:bCs/>
          <w:szCs w:val="32"/>
          <w:u w:val="single"/>
        </w:rPr>
        <w:t>Wymagania szczegółowe</w:t>
      </w:r>
      <w:r>
        <w:rPr>
          <w:rFonts w:cs="Arial" w:ascii="Arial" w:hAnsi="Arial"/>
          <w:b/>
          <w:bCs/>
          <w:szCs w:val="32"/>
        </w:rPr>
        <w:t xml:space="preserve">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agwek1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Wymagania szczegółowe w </w:t>
      </w:r>
      <w:r>
        <w:rPr>
          <w:rFonts w:cs="Arial" w:ascii="Arial" w:hAnsi="Arial"/>
          <w:b/>
          <w:sz w:val="24"/>
        </w:rPr>
        <w:t>klasie VIII</w:t>
      </w:r>
      <w:r>
        <w:rPr>
          <w:rFonts w:cs="Arial" w:ascii="Arial" w:hAnsi="Arial"/>
          <w:sz w:val="24"/>
        </w:rPr>
        <w:t xml:space="preserve"> szkoły podstawowej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W klasie VIII szkoły podstawowej kontrolujemy i oceniamy następujące obszary aktywności ucznia: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1) postawę ucznia i jego kompetencje społeczne,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2) systematyczny udział i aktywność w trakcie zajęć,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3) sprawność fizyczną (kontrola):</w:t>
      </w:r>
    </w:p>
    <w:p>
      <w:pPr>
        <w:pStyle w:val="ListParagraph"/>
        <w:numPr>
          <w:ilvl w:val="0"/>
          <w:numId w:val="23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rzut piłeczką palantową – pomiar</w:t>
      </w:r>
    </w:p>
    <w:p>
      <w:pPr>
        <w:pStyle w:val="ListParagraph"/>
        <w:numPr>
          <w:ilvl w:val="0"/>
          <w:numId w:val="23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rzut piłką lekarską oburącz w tył 3 kg - pomiar</w:t>
      </w:r>
    </w:p>
    <w:p>
      <w:pPr>
        <w:pStyle w:val="ListParagraph"/>
        <w:numPr>
          <w:ilvl w:val="0"/>
          <w:numId w:val="19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siła mięśni brzucha – siady z leżenia tyłem wykonywane w czasie 30 s [według MTSF],</w:t>
      </w:r>
    </w:p>
    <w:p>
      <w:pPr>
        <w:pStyle w:val="ListParagraph"/>
        <w:numPr>
          <w:ilvl w:val="0"/>
          <w:numId w:val="19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gibkość – skłon tułowia w przód z podwyższenia [według MTSF],</w:t>
      </w:r>
    </w:p>
    <w:p>
      <w:pPr>
        <w:pStyle w:val="ListParagraph"/>
        <w:numPr>
          <w:ilvl w:val="0"/>
          <w:numId w:val="19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skok w dal z miejsca [według MTSF],</w:t>
      </w:r>
    </w:p>
    <w:p>
      <w:pPr>
        <w:pStyle w:val="ListParagraph"/>
        <w:numPr>
          <w:ilvl w:val="0"/>
          <w:numId w:val="19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bieg ze startu niskiego na 60 m [według MTSF],</w:t>
      </w:r>
    </w:p>
    <w:p>
      <w:pPr>
        <w:pStyle w:val="ListParagraph"/>
        <w:numPr>
          <w:ilvl w:val="0"/>
          <w:numId w:val="19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bieg wahadłowy na dystansie 4 razy 10 m z przenoszeniem klocków [według MTSF],</w:t>
      </w:r>
    </w:p>
    <w:p>
      <w:pPr>
        <w:pStyle w:val="ListParagraph"/>
        <w:numPr>
          <w:ilvl w:val="0"/>
          <w:numId w:val="19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pomiar siły względnej [według MTSF]: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test w zwisie na drążku – dziewczęta, [MTSF]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test w zwisie na drążku – chłopcy, [MTSF]</w:t>
      </w:r>
    </w:p>
    <w:p>
      <w:pPr>
        <w:pStyle w:val="ListParagraph"/>
        <w:numPr>
          <w:ilvl w:val="0"/>
          <w:numId w:val="20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biegi przedłużone [według MTSF]: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na dystansie 200/400/800 m – dz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na dystansie 200/400/800/1000 m – chłopcy,</w:t>
      </w:r>
    </w:p>
    <w:p>
      <w:pPr>
        <w:pStyle w:val="ListParagraph"/>
        <w:numPr>
          <w:ilvl w:val="0"/>
          <w:numId w:val="20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pomiar tętna przed wysiłkiem i po jego zakończeniu – Test Coopera [opis i kryteria w aneksie],</w:t>
      </w:r>
    </w:p>
    <w:p>
      <w:pPr>
        <w:pStyle w:val="ListParagraph"/>
        <w:numPr>
          <w:ilvl w:val="0"/>
          <w:numId w:val="20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uczeń wykonuje próby ISF K. Zuchory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4) umiejętności ruchowe: </w:t>
      </w:r>
    </w:p>
    <w:p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gimnastyka: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- łączone przewroty w przód i w tył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- stanie na rękach przy drabinkach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przerzut bokiem,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‒ „</w:t>
      </w:r>
      <w:r>
        <w:rPr>
          <w:rFonts w:cs="Arial" w:ascii="Arial" w:hAnsi="Arial"/>
          <w:szCs w:val="30"/>
        </w:rPr>
        <w:t>piramida” dwójkowa,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- ścieżka gimnastyczna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- skok kuczny przez skrzynie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- skok rozkroczny przez kozła wzdłuż i wszerz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piłka nożna: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zwód pojedynczy z piłką i uderzenie na bramkę prostym podbiciem lub wewnętrzną częścią stopy,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prowadzenie piłki ze zmianą miejsca i kierunku poruszania się,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- drybling i wybrane techniki zwodu z piłką</w:t>
      </w:r>
    </w:p>
    <w:p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koszykówka: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zwód pojedynczy z piłką i rzut do kosza z dwutaktu po podaniu od współćwiczącego,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podania oburącz sprzed klatki piersiowej kozłem ze zmianą miejsca i kierunku poruszania się,</w:t>
      </w:r>
    </w:p>
    <w:p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piłka ręczna: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rzut na bramkę z wyskoku po zwodzie pojedynczym z piłką i podaniu od współćwiczącego,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poruszanie się w obronie „każdy swego”,</w:t>
      </w:r>
    </w:p>
    <w:p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piłka siatkowa: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>wystawienie piłki sposobem oburącz górnym,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‒ </w:t>
      </w:r>
      <w:r>
        <w:rPr>
          <w:rFonts w:cs="Arial" w:ascii="Arial" w:hAnsi="Arial"/>
          <w:szCs w:val="30"/>
        </w:rPr>
        <w:t xml:space="preserve">zagrywka sposobem górnym / dolnym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- technika wykonania ataku /zbicia piłki/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5) wiadomości:</w:t>
      </w:r>
    </w:p>
    <w:p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wymienia przyczyny i skutki otyłości, zagrożenia wynikające z nadmiernego odchudzania się, stosowania sterydów i innych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substancji wspomagających negatywnie proces treningowy </w:t>
      </w:r>
    </w:p>
    <w:p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zna współczesne aplikacje internetowe i urządzenia elektroniczne do oceny własnej aktywności fizycznej,</w:t>
      </w:r>
    </w:p>
    <w:p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wymienia korzyści dla zdrowia wynikające z systematycznej aktywności fizycznej </w:t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>5a) wiadomości z edukacji zdrowotnej:</w:t>
      </w:r>
    </w:p>
    <w:p>
      <w:pPr>
        <w:pStyle w:val="ListParagraph"/>
        <w:numPr>
          <w:ilvl w:val="0"/>
          <w:numId w:val="2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uczeń wymienia pozytywne czynniki zdrowia, </w:t>
      </w:r>
    </w:p>
    <w:p>
      <w:pPr>
        <w:pStyle w:val="ListParagraph"/>
        <w:numPr>
          <w:ilvl w:val="0"/>
          <w:numId w:val="22"/>
        </w:numPr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  <w:t xml:space="preserve">uczeń zna zagrożenia wynikające z anoreksji.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Body Tex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4a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ff5bf1"/>
    <w:pPr>
      <w:keepNext w:val="true"/>
      <w:spacing w:lineRule="auto" w:line="240" w:before="0" w:after="0"/>
      <w:ind w:left="360" w:hanging="0"/>
      <w:outlineLvl w:val="0"/>
    </w:pPr>
    <w:rPr>
      <w:rFonts w:ascii="Times New Roman" w:hAnsi="Times New Roman"/>
      <w:sz w:val="28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f5bf1"/>
    <w:rPr>
      <w:rFonts w:ascii="Times New Roman" w:hAnsi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f5bf1"/>
    <w:rPr>
      <w:rFonts w:ascii="Times New Roman" w:hAnsi="Times New Roman" w:cs="Times New Roman"/>
      <w:color w:val="111111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ff5bf1"/>
    <w:rPr>
      <w:rFonts w:ascii="Arial" w:hAnsi="Arial" w:cs="Arial"/>
      <w:sz w:val="30"/>
      <w:szCs w:val="30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6340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63407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semiHidden/>
    <w:rsid w:val="00ff5bf1"/>
    <w:pPr>
      <w:spacing w:lineRule="auto" w:line="240" w:before="0" w:after="0"/>
    </w:pPr>
    <w:rPr>
      <w:rFonts w:ascii="Times New Roman" w:hAnsi="Times New Roman"/>
      <w:color w:val="111111"/>
      <w:sz w:val="28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qFormat/>
    <w:rsid w:val="00ff5bf1"/>
    <w:pPr>
      <w:spacing w:lineRule="auto" w:line="240" w:before="0" w:after="0"/>
    </w:pPr>
    <w:rPr>
      <w:rFonts w:ascii="Arial" w:hAnsi="Arial" w:cs="Arial"/>
      <w:sz w:val="30"/>
      <w:szCs w:val="30"/>
    </w:rPr>
  </w:style>
  <w:style w:type="paragraph" w:styleId="ListParagraph">
    <w:name w:val="List Paragraph"/>
    <w:basedOn w:val="Normal"/>
    <w:uiPriority w:val="99"/>
    <w:qFormat/>
    <w:rsid w:val="00b31b14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c634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c634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4d1bd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Application>LibreOffice/7.0.3.1$Windows_X86_64 LibreOffice_project/d7547858d014d4cf69878db179d326fc3483e082</Application>
  <Pages>17</Pages>
  <Words>3777</Words>
  <Characters>22952</Characters>
  <CharactersWithSpaces>26420</CharactersWithSpaces>
  <Paragraphs>349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2022-09-15T08:25:00Z</dcterms:created>
  <dc:creator>User</dc:creator>
  <dc:description/>
  <dc:language>pl-PL</dc:language>
  <cp:lastModifiedBy/>
  <dcterms:modified xsi:type="dcterms:W3CDTF">2023-09-08T22:46:55Z</dcterms:modified>
  <cp:revision>5</cp:revision>
  <dc:subject/>
  <dc:title>PRZEDMIOTOWY SYSTEM OCENIANIA Z WYCHOWANIA FIZYCZNEGO – KLASA IV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