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A5" w:rsidRPr="00697AA5" w:rsidRDefault="002C08D5" w:rsidP="00697AA5">
      <w:pPr>
        <w:jc w:val="right"/>
      </w:pPr>
      <w:r>
        <w:t>Lubiszyn , 09.10</w:t>
      </w:r>
      <w:r w:rsidR="00967247">
        <w:t>.2023 r.</w:t>
      </w:r>
    </w:p>
    <w:p w:rsidR="0030644A" w:rsidRDefault="0030644A" w:rsidP="00F51B6D">
      <w:pPr>
        <w:jc w:val="center"/>
        <w:rPr>
          <w:b/>
          <w:bCs/>
        </w:rPr>
      </w:pPr>
    </w:p>
    <w:p w:rsidR="003F60CC" w:rsidRDefault="00F51B6D" w:rsidP="00335E02">
      <w:pPr>
        <w:jc w:val="center"/>
        <w:rPr>
          <w:b/>
          <w:bCs/>
        </w:rPr>
      </w:pPr>
      <w:r w:rsidRPr="00F51B6D">
        <w:rPr>
          <w:b/>
          <w:bCs/>
        </w:rPr>
        <w:t>ZAPYTANIE OFERTOWE</w:t>
      </w:r>
      <w:r w:rsidR="000B3B5F">
        <w:rPr>
          <w:b/>
          <w:bCs/>
        </w:rPr>
        <w:t xml:space="preserve"> Nr 3</w:t>
      </w:r>
    </w:p>
    <w:p w:rsidR="00657D2B" w:rsidRPr="00386A58" w:rsidRDefault="00047BAF" w:rsidP="00F51B6D">
      <w:pPr>
        <w:jc w:val="center"/>
      </w:pPr>
      <w:r>
        <w:t xml:space="preserve">Dyrektor Szkoły Podstawowej </w:t>
      </w:r>
      <w:r w:rsidR="00461676">
        <w:t>im. Jana Pa</w:t>
      </w:r>
      <w:r w:rsidR="00C87F15">
        <w:t>w</w:t>
      </w:r>
      <w:r w:rsidR="00461676">
        <w:t>ła II w Lubiszynie</w:t>
      </w:r>
      <w:r w:rsidR="007608C5">
        <w:t xml:space="preserve"> </w:t>
      </w:r>
      <w:r w:rsidR="00967891">
        <w:t xml:space="preserve"> </w:t>
      </w:r>
      <w:r w:rsidR="0030644A" w:rsidRPr="00386A58">
        <w:t>zaprasza do złożenia oferty w postępowaniu pn.</w:t>
      </w:r>
    </w:p>
    <w:p w:rsidR="008A4EBB" w:rsidRPr="00E410C7" w:rsidRDefault="0030644A" w:rsidP="006A6D32">
      <w:pPr>
        <w:jc w:val="center"/>
        <w:rPr>
          <w:b/>
          <w:bCs/>
          <w:color w:val="FF0000"/>
        </w:rPr>
      </w:pPr>
      <w:r>
        <w:rPr>
          <w:b/>
          <w:bCs/>
        </w:rPr>
        <w:t>„</w:t>
      </w:r>
      <w:r w:rsidR="00D80037" w:rsidRPr="00D80037">
        <w:rPr>
          <w:b/>
          <w:bCs/>
        </w:rPr>
        <w:t xml:space="preserve">Zakup </w:t>
      </w:r>
      <w:r w:rsidR="002B4490">
        <w:rPr>
          <w:b/>
          <w:bCs/>
        </w:rPr>
        <w:t xml:space="preserve">oraz dostawa </w:t>
      </w:r>
      <w:r w:rsidR="007608C5">
        <w:rPr>
          <w:b/>
          <w:bCs/>
        </w:rPr>
        <w:t>h</w:t>
      </w:r>
      <w:r w:rsidR="00D46E38">
        <w:rPr>
          <w:b/>
          <w:bCs/>
        </w:rPr>
        <w:t>ulajnóg elektrycznych ’’</w:t>
      </w:r>
      <w:r w:rsidR="00240C6E">
        <w:rPr>
          <w:b/>
          <w:bCs/>
        </w:rPr>
        <w:t xml:space="preserve"> </w:t>
      </w:r>
      <w:r w:rsidR="00D80037" w:rsidRPr="009F208F">
        <w:rPr>
          <w:bCs/>
        </w:rPr>
        <w:t>w ramach projektu „</w:t>
      </w:r>
      <w:r w:rsidR="00E410C7">
        <w:rPr>
          <w:bCs/>
        </w:rPr>
        <w:t>Mobilne mi</w:t>
      </w:r>
      <w:r w:rsidR="00161D8B">
        <w:rPr>
          <w:bCs/>
        </w:rPr>
        <w:t>a</w:t>
      </w:r>
      <w:r w:rsidR="00E410C7">
        <w:rPr>
          <w:bCs/>
        </w:rPr>
        <w:t>s</w:t>
      </w:r>
      <w:r w:rsidR="00D46E38">
        <w:rPr>
          <w:bCs/>
        </w:rPr>
        <w:t>teczka rowerowe dla szkół szansą</w:t>
      </w:r>
      <w:r w:rsidR="00E410C7">
        <w:rPr>
          <w:bCs/>
        </w:rPr>
        <w:t xml:space="preserve"> na poprawę bezpieczeństwa uczniów w Gminie Lubiszyn</w:t>
      </w:r>
      <w:r w:rsidR="006A6D32">
        <w:rPr>
          <w:bCs/>
        </w:rPr>
        <w:t>”</w:t>
      </w:r>
    </w:p>
    <w:p w:rsidR="00F51B6D" w:rsidRPr="000F4606" w:rsidRDefault="000F4606" w:rsidP="000F4606">
      <w:pPr>
        <w:ind w:left="360"/>
        <w:rPr>
          <w:b/>
        </w:rPr>
      </w:pPr>
      <w:r>
        <w:rPr>
          <w:b/>
        </w:rPr>
        <w:t xml:space="preserve">I. </w:t>
      </w:r>
      <w:r w:rsidR="00F51B6D" w:rsidRPr="000F4606">
        <w:rPr>
          <w:b/>
        </w:rPr>
        <w:t>Zamawiający</w:t>
      </w:r>
      <w:r w:rsidR="006612C7" w:rsidRPr="000F4606">
        <w:rPr>
          <w:b/>
        </w:rPr>
        <w:t>:</w:t>
      </w:r>
    </w:p>
    <w:p w:rsidR="00F52D64" w:rsidRDefault="00E410C7" w:rsidP="00F51B6D">
      <w:r>
        <w:t>Szkoła Podstawowa</w:t>
      </w:r>
      <w:r w:rsidR="00967891">
        <w:t xml:space="preserve"> </w:t>
      </w:r>
      <w:r w:rsidR="00C87F15">
        <w:t>im. Jana Pawła II w Lubiszynie</w:t>
      </w:r>
      <w:r w:rsidR="00604DF9">
        <w:t xml:space="preserve">, </w:t>
      </w:r>
      <w:r w:rsidR="00C87F15">
        <w:t>ul. Polna 6</w:t>
      </w:r>
      <w:r w:rsidR="00604DF9">
        <w:t xml:space="preserve">, </w:t>
      </w:r>
      <w:r w:rsidR="00967891">
        <w:t xml:space="preserve"> </w:t>
      </w:r>
      <w:r>
        <w:t>66-433 Lubiszyn</w:t>
      </w:r>
    </w:p>
    <w:p w:rsidR="00FF3A8A" w:rsidRPr="000F4606" w:rsidRDefault="000F4606" w:rsidP="000F4606">
      <w:pPr>
        <w:ind w:left="360"/>
        <w:rPr>
          <w:b/>
        </w:rPr>
      </w:pPr>
      <w:r>
        <w:rPr>
          <w:b/>
        </w:rPr>
        <w:t xml:space="preserve">II. </w:t>
      </w:r>
      <w:r w:rsidR="00FF3A8A" w:rsidRPr="000F4606">
        <w:rPr>
          <w:b/>
        </w:rPr>
        <w:t>Tryb i rodzaj udzielanego zamówienia:</w:t>
      </w:r>
    </w:p>
    <w:p w:rsidR="00FF3A8A" w:rsidRDefault="00FF3A8A" w:rsidP="0030644A">
      <w:pPr>
        <w:jc w:val="both"/>
      </w:pPr>
      <w:r>
        <w:t xml:space="preserve">- niniejsze postępowanie prowadzone jest jako zapytanie ofertowe o wartości zamówienia </w:t>
      </w:r>
      <w:r w:rsidR="0030644A">
        <w:br/>
      </w:r>
      <w:r>
        <w:t xml:space="preserve">nie przekraczającej 130 000,00 zł netto bez stosowania ustawy Prawo </w:t>
      </w:r>
      <w:r w:rsidR="0030644A">
        <w:t>Z</w:t>
      </w:r>
      <w:r>
        <w:t xml:space="preserve">amówień </w:t>
      </w:r>
      <w:r w:rsidR="0030644A">
        <w:t>P</w:t>
      </w:r>
      <w:r>
        <w:t xml:space="preserve">ublicznych </w:t>
      </w:r>
      <w:r w:rsidR="009973D1" w:rsidRPr="009973D1">
        <w:t>(</w:t>
      </w:r>
      <w:proofErr w:type="spellStart"/>
      <w:r w:rsidR="009973D1" w:rsidRPr="009973D1">
        <w:t>t.j</w:t>
      </w:r>
      <w:proofErr w:type="spellEnd"/>
      <w:r w:rsidR="009973D1" w:rsidRPr="009973D1">
        <w:t xml:space="preserve">. Dz. U. z 2022 r. poz. 1710 z </w:t>
      </w:r>
      <w:proofErr w:type="spellStart"/>
      <w:r w:rsidR="009973D1" w:rsidRPr="009973D1">
        <w:t>późn</w:t>
      </w:r>
      <w:proofErr w:type="spellEnd"/>
      <w:r w:rsidR="009973D1" w:rsidRPr="009973D1">
        <w:t>. zm.)</w:t>
      </w:r>
      <w:r w:rsidR="008A4EBB">
        <w:t>,</w:t>
      </w:r>
    </w:p>
    <w:p w:rsidR="00F52D64" w:rsidRDefault="00FF3A8A" w:rsidP="00FF3A8A">
      <w:r>
        <w:t>- rodzaj zamówienia:</w:t>
      </w:r>
      <w:r w:rsidR="00474270">
        <w:t xml:space="preserve"> dostawa.</w:t>
      </w:r>
    </w:p>
    <w:p w:rsidR="00F51B6D" w:rsidRPr="000F4606" w:rsidRDefault="000F4606" w:rsidP="000F4606">
      <w:pPr>
        <w:ind w:left="360"/>
        <w:rPr>
          <w:b/>
        </w:rPr>
      </w:pPr>
      <w:r>
        <w:rPr>
          <w:b/>
        </w:rPr>
        <w:t xml:space="preserve">III. </w:t>
      </w:r>
      <w:r w:rsidR="00F51B6D" w:rsidRPr="000F4606">
        <w:rPr>
          <w:b/>
        </w:rPr>
        <w:t>Przedmiot zamówienia</w:t>
      </w:r>
      <w:r w:rsidR="006612C7" w:rsidRPr="000F4606">
        <w:rPr>
          <w:b/>
        </w:rPr>
        <w:t>:</w:t>
      </w:r>
    </w:p>
    <w:p w:rsidR="009F208F" w:rsidRDefault="00F51B6D" w:rsidP="00240C6E">
      <w:pPr>
        <w:jc w:val="both"/>
      </w:pPr>
      <w:r w:rsidRPr="00F51B6D">
        <w:t xml:space="preserve">Przedmiotem zamówienia jest </w:t>
      </w:r>
      <w:r w:rsidR="009F208F">
        <w:t xml:space="preserve">zakup i dostawa </w:t>
      </w:r>
      <w:r w:rsidR="00240C6E">
        <w:t>hulajnóg elektry</w:t>
      </w:r>
      <w:r w:rsidR="009F0B6B">
        <w:t xml:space="preserve">cznych, </w:t>
      </w:r>
      <w:r w:rsidR="00240C6E">
        <w:t>które będą służyły uczniom</w:t>
      </w:r>
      <w:r w:rsidR="009F0B6B">
        <w:t xml:space="preserve"> do </w:t>
      </w:r>
      <w:r w:rsidR="00240C6E">
        <w:t>nauki przepisów ruchu drogowego na mobilnym miasteczku.</w:t>
      </w:r>
    </w:p>
    <w:p w:rsidR="00240C6E" w:rsidRDefault="00240C6E" w:rsidP="00240C6E">
      <w:pPr>
        <w:jc w:val="both"/>
      </w:pPr>
    </w:p>
    <w:p w:rsidR="001504E9" w:rsidRDefault="009F208F" w:rsidP="009F208F">
      <w:pPr>
        <w:jc w:val="both"/>
      </w:pPr>
      <w:r>
        <w:t xml:space="preserve"> W ramach zadania Wykonawca przedstawi do zatwierdzenia Zamawiającemu propozycję</w:t>
      </w:r>
      <w:r w:rsidR="00474270">
        <w:t xml:space="preserve"> hulajnóg elektrycznych</w:t>
      </w:r>
      <w:r>
        <w:t xml:space="preserve">. </w:t>
      </w:r>
      <w:r w:rsidR="009F0B6B">
        <w:t>Po akceptacji wyglądu</w:t>
      </w:r>
      <w:r w:rsidR="00D46E38">
        <w:t xml:space="preserve"> i specyfikacji technicznej</w:t>
      </w:r>
      <w:r w:rsidR="009F0B6B">
        <w:t xml:space="preserve"> hulajnóg </w:t>
      </w:r>
      <w:r>
        <w:t xml:space="preserve"> Wykonawca dostarczy </w:t>
      </w:r>
      <w:r w:rsidR="00474270">
        <w:t xml:space="preserve">hulajnogi elektryczne </w:t>
      </w:r>
      <w:r>
        <w:t>na wskazany adres przez Zamawiającego.</w:t>
      </w:r>
      <w:r w:rsidR="001504E9">
        <w:t xml:space="preserve"> </w:t>
      </w:r>
    </w:p>
    <w:p w:rsidR="009F208F" w:rsidRDefault="009F208F" w:rsidP="009F208F">
      <w:pPr>
        <w:jc w:val="both"/>
      </w:pPr>
    </w:p>
    <w:p w:rsidR="009F208F" w:rsidRDefault="00B94EBE" w:rsidP="009F208F">
      <w:pPr>
        <w:jc w:val="both"/>
      </w:pPr>
      <w:r w:rsidRPr="00B94EBE">
        <w:t xml:space="preserve">Wszystkie produkty </w:t>
      </w:r>
      <w:r w:rsidR="00474270">
        <w:t>po</w:t>
      </w:r>
      <w:r w:rsidRPr="00B94EBE">
        <w:t>winny spełniać wymogi Polskich Norm przenoszących normy europejskie lub normy innych państw członkowskich Europejskiego Obszaru Gospodarczego przenoszących te normy, obowiązujących w danym zakresie, być jednorodne, być fabrycznie nowe, wolne od wad technicznych i prawnych i nieregenerowane, posiadać umożliwiający identyfikację symbol oznaczający konkretny produkt. Wszystkie dostarczone w ramach zamówienia elementy muszą posiadać wymagane przepisami atesty i certyfikaty. Atesty, certyfikaty, karty gwarancyjne i inne niezbędne dokumenty Wykonawca przekaże Zamawiającemu wraz z dostawą.</w:t>
      </w:r>
    </w:p>
    <w:p w:rsidR="00B70C35" w:rsidRDefault="00B70C35" w:rsidP="00983DB4">
      <w:pPr>
        <w:jc w:val="both"/>
      </w:pPr>
    </w:p>
    <w:p w:rsidR="00240C6E" w:rsidRDefault="00240C6E" w:rsidP="000F4606">
      <w:pPr>
        <w:ind w:left="360"/>
        <w:rPr>
          <w:b/>
        </w:rPr>
      </w:pPr>
    </w:p>
    <w:p w:rsidR="00240C6E" w:rsidRDefault="00240C6E" w:rsidP="000F4606">
      <w:pPr>
        <w:ind w:left="360"/>
        <w:rPr>
          <w:b/>
        </w:rPr>
      </w:pPr>
    </w:p>
    <w:p w:rsidR="003F60CC" w:rsidRPr="000F4606" w:rsidRDefault="000F4606" w:rsidP="000F4606">
      <w:pPr>
        <w:ind w:left="360"/>
        <w:rPr>
          <w:b/>
        </w:rPr>
      </w:pPr>
      <w:r>
        <w:rPr>
          <w:b/>
        </w:rPr>
        <w:t xml:space="preserve">IV. </w:t>
      </w:r>
      <w:r w:rsidR="003F60CC" w:rsidRPr="000F4606">
        <w:rPr>
          <w:b/>
        </w:rPr>
        <w:t>Termin wykonania zamówienia</w:t>
      </w:r>
      <w:r w:rsidR="006612C7" w:rsidRPr="000F4606">
        <w:rPr>
          <w:b/>
        </w:rPr>
        <w:t>:</w:t>
      </w:r>
    </w:p>
    <w:p w:rsidR="00B94C3E" w:rsidRDefault="00B94C3E" w:rsidP="00B94C3E">
      <w:r>
        <w:t>-</w:t>
      </w:r>
      <w:r w:rsidRPr="008F09F2">
        <w:t xml:space="preserve"> </w:t>
      </w:r>
      <w:r w:rsidR="0051560E" w:rsidRPr="008F09F2">
        <w:t>60</w:t>
      </w:r>
      <w:r>
        <w:t xml:space="preserve"> dni kalendarzowych od daty podpisania umowy.</w:t>
      </w:r>
    </w:p>
    <w:p w:rsidR="008A4EBB" w:rsidRDefault="00B94C3E" w:rsidP="00B94C3E">
      <w:r>
        <w:t>- termin płatności w ciągu 14 dni od daty otrzymania faktury.</w:t>
      </w:r>
    </w:p>
    <w:p w:rsidR="00F52D64" w:rsidRDefault="00F52D64" w:rsidP="00B94C3E"/>
    <w:p w:rsidR="003F60CC" w:rsidRPr="00604DF9" w:rsidRDefault="000F4606" w:rsidP="000F4606">
      <w:pPr>
        <w:ind w:left="360"/>
        <w:rPr>
          <w:b/>
        </w:rPr>
      </w:pPr>
      <w:r w:rsidRPr="00604DF9">
        <w:rPr>
          <w:b/>
        </w:rPr>
        <w:t xml:space="preserve">V. </w:t>
      </w:r>
      <w:r w:rsidR="003F60CC" w:rsidRPr="00604DF9">
        <w:rPr>
          <w:b/>
        </w:rPr>
        <w:t>Miejsce oraz termin składania i otwarcia ofert</w:t>
      </w:r>
      <w:r w:rsidR="006612C7" w:rsidRPr="00604DF9">
        <w:rPr>
          <w:b/>
        </w:rPr>
        <w:t>:</w:t>
      </w:r>
    </w:p>
    <w:p w:rsidR="003F60CC" w:rsidRDefault="003F60CC" w:rsidP="006612C7">
      <w:pPr>
        <w:jc w:val="both"/>
      </w:pPr>
      <w:r>
        <w:t>Oferty</w:t>
      </w:r>
      <w:r w:rsidR="00611341">
        <w:t xml:space="preserve"> na wypełnionym formularzu (załącznik nr </w:t>
      </w:r>
      <w:r w:rsidR="0086074D">
        <w:t>1</w:t>
      </w:r>
      <w:r w:rsidR="00611341">
        <w:t>)</w:t>
      </w:r>
      <w:r w:rsidR="00073FB5">
        <w:t xml:space="preserve"> oraz załącznik nr 2</w:t>
      </w:r>
      <w:bookmarkStart w:id="0" w:name="_GoBack"/>
      <w:bookmarkEnd w:id="0"/>
      <w:r>
        <w:t xml:space="preserve"> należy składać wyłącznie drogą </w:t>
      </w:r>
      <w:r w:rsidR="008A4EBB">
        <w:t xml:space="preserve">elektroniczną na </w:t>
      </w:r>
      <w:r>
        <w:t>adres</w:t>
      </w:r>
      <w:r w:rsidR="008A4EBB">
        <w:t xml:space="preserve"> e-mail</w:t>
      </w:r>
      <w:r>
        <w:t xml:space="preserve">: </w:t>
      </w:r>
      <w:hyperlink r:id="rId7" w:history="1">
        <w:r w:rsidR="000B3B5F" w:rsidRPr="00922239">
          <w:rPr>
            <w:rStyle w:val="Hipercze"/>
          </w:rPr>
          <w:t>szkpodstlubiszyn@interia.pl</w:t>
        </w:r>
      </w:hyperlink>
      <w:r w:rsidR="00967891">
        <w:rPr>
          <w:rStyle w:val="Hipercze"/>
        </w:rPr>
        <w:t xml:space="preserve"> </w:t>
      </w:r>
      <w:r w:rsidR="008A4EBB" w:rsidRPr="008A4EBB">
        <w:t>z adnotacją w tytule wiadomości</w:t>
      </w:r>
      <w:r w:rsidR="008A4EBB">
        <w:t xml:space="preserve"> </w:t>
      </w:r>
      <w:r w:rsidR="008A4EBB" w:rsidRPr="008A4EBB">
        <w:t>„</w:t>
      </w:r>
      <w:r w:rsidR="009F208F" w:rsidRPr="009F208F">
        <w:t>Zakup</w:t>
      </w:r>
      <w:r w:rsidR="00F13BF1">
        <w:t xml:space="preserve"> hulajnóg e</w:t>
      </w:r>
      <w:r w:rsidR="009F0B6B">
        <w:t xml:space="preserve">lektrycznych </w:t>
      </w:r>
      <w:r w:rsidR="00204DBE">
        <w:t>”</w:t>
      </w:r>
      <w:r w:rsidR="008A4EBB">
        <w:t xml:space="preserve">, </w:t>
      </w:r>
      <w:r>
        <w:t xml:space="preserve">w terminie </w:t>
      </w:r>
      <w:r w:rsidRPr="00A758B2">
        <w:rPr>
          <w:b/>
          <w:bCs/>
        </w:rPr>
        <w:t xml:space="preserve">do dnia </w:t>
      </w:r>
      <w:r w:rsidR="00A25758">
        <w:rPr>
          <w:b/>
          <w:bCs/>
        </w:rPr>
        <w:t>9</w:t>
      </w:r>
      <w:r w:rsidRPr="00A758B2">
        <w:rPr>
          <w:b/>
          <w:bCs/>
        </w:rPr>
        <w:t xml:space="preserve"> </w:t>
      </w:r>
      <w:r w:rsidR="00E1656E">
        <w:rPr>
          <w:b/>
          <w:bCs/>
        </w:rPr>
        <w:t>paź</w:t>
      </w:r>
      <w:r w:rsidR="00A25758">
        <w:rPr>
          <w:b/>
          <w:bCs/>
        </w:rPr>
        <w:t>dziernika</w:t>
      </w:r>
      <w:r w:rsidRPr="00A758B2">
        <w:rPr>
          <w:b/>
          <w:bCs/>
        </w:rPr>
        <w:t xml:space="preserve"> 202</w:t>
      </w:r>
      <w:r w:rsidR="009F208F">
        <w:rPr>
          <w:b/>
          <w:bCs/>
        </w:rPr>
        <w:t>3</w:t>
      </w:r>
      <w:r w:rsidR="008F09F2">
        <w:rPr>
          <w:b/>
          <w:bCs/>
        </w:rPr>
        <w:t xml:space="preserve"> r. do godz. 10</w:t>
      </w:r>
      <w:r w:rsidRPr="00A758B2">
        <w:rPr>
          <w:b/>
          <w:bCs/>
        </w:rPr>
        <w:t>:00</w:t>
      </w:r>
      <w:r w:rsidR="008A4EBB">
        <w:t>.</w:t>
      </w:r>
    </w:p>
    <w:p w:rsidR="00F52D64" w:rsidRDefault="00F52D64" w:rsidP="006612C7">
      <w:pPr>
        <w:jc w:val="both"/>
      </w:pPr>
    </w:p>
    <w:p w:rsidR="003F60CC" w:rsidRPr="000F4606" w:rsidRDefault="000F4606" w:rsidP="000F4606">
      <w:pPr>
        <w:ind w:left="360"/>
        <w:rPr>
          <w:b/>
        </w:rPr>
      </w:pPr>
      <w:r>
        <w:rPr>
          <w:b/>
        </w:rPr>
        <w:t xml:space="preserve">VI. </w:t>
      </w:r>
      <w:r w:rsidR="003F60CC" w:rsidRPr="000F4606">
        <w:rPr>
          <w:b/>
        </w:rPr>
        <w:t>Kryterium wyboru oferty</w:t>
      </w:r>
      <w:r w:rsidR="006612C7" w:rsidRPr="000F4606">
        <w:rPr>
          <w:b/>
        </w:rPr>
        <w:t>:</w:t>
      </w:r>
    </w:p>
    <w:p w:rsidR="00EE23BC" w:rsidRDefault="00EE23BC" w:rsidP="00EE23BC">
      <w:r>
        <w:t xml:space="preserve">1. Przy wyborze najkorzystniejszej oferty Zamawiający będzie się kierował następującymi kryteriami oceny ofert: </w:t>
      </w:r>
    </w:p>
    <w:p w:rsidR="00EE23BC" w:rsidRDefault="00EE23BC" w:rsidP="00EE23BC">
      <w:r>
        <w:t xml:space="preserve">1) Cena (C) – waga kryterium 60 %; </w:t>
      </w:r>
    </w:p>
    <w:p w:rsidR="00EE23BC" w:rsidRDefault="00EE23BC" w:rsidP="00EE23BC"/>
    <w:p w:rsidR="00EE23BC" w:rsidRDefault="00EE23BC" w:rsidP="00EE23BC">
      <w:r>
        <w:t xml:space="preserve">2. Zasady oceny ofert w poszczególnych kryteriach: </w:t>
      </w:r>
    </w:p>
    <w:p w:rsidR="00EE23BC" w:rsidRDefault="00EE23BC" w:rsidP="00EE23BC">
      <w:r>
        <w:t xml:space="preserve">1) Cena (C) – waga 60 % </w:t>
      </w:r>
    </w:p>
    <w:p w:rsidR="00EE23BC" w:rsidRDefault="00EE23BC" w:rsidP="00EE23BC">
      <w:r>
        <w:t xml:space="preserve">                    cena najniższa brutto* </w:t>
      </w:r>
    </w:p>
    <w:p w:rsidR="00EE23BC" w:rsidRDefault="00EE23BC" w:rsidP="00EE23BC">
      <w:r>
        <w:t xml:space="preserve">C = ------------------------------------------------ x 100 pkt x 60 % </w:t>
      </w:r>
    </w:p>
    <w:p w:rsidR="00EE23BC" w:rsidRDefault="00EE23BC" w:rsidP="00EE23BC">
      <w:r>
        <w:t xml:space="preserve">               cena oferty ocenianej brutto </w:t>
      </w:r>
    </w:p>
    <w:p w:rsidR="00EE23BC" w:rsidRDefault="00EE23BC" w:rsidP="00EE23BC"/>
    <w:p w:rsidR="00EE23BC" w:rsidRDefault="00EE23BC" w:rsidP="00EE23BC">
      <w:r>
        <w:t xml:space="preserve">       * spośród wszystkich złożonych ofert niepodlegających odrzuceniu</w:t>
      </w:r>
    </w:p>
    <w:p w:rsidR="00EE23BC" w:rsidRDefault="00EE23BC" w:rsidP="00EE23BC"/>
    <w:p w:rsidR="00EE23BC" w:rsidRDefault="000F4606" w:rsidP="00EE23BC">
      <w:r>
        <w:t xml:space="preserve"> </w:t>
      </w:r>
      <w:r w:rsidR="00EE23BC">
        <w:t xml:space="preserve">a) Podstawą przyznania punktów w kryterium „cena” będzie cena ofertowa brutto podana przez Wykonawcę w Formularzu ofertowym. </w:t>
      </w:r>
    </w:p>
    <w:p w:rsidR="00EE23BC" w:rsidRDefault="000F4606" w:rsidP="00EE23BC">
      <w:r>
        <w:t xml:space="preserve"> </w:t>
      </w:r>
      <w:r w:rsidR="00EE23BC">
        <w:t xml:space="preserve">b) Cena ofertowa brutto musi uwzględniać wszelkie koszty jakie Wykonawca poniesie w związku z realizacją przedmiotu zamówienia. </w:t>
      </w:r>
    </w:p>
    <w:p w:rsidR="00EE23BC" w:rsidRDefault="00EE23BC" w:rsidP="00EE23BC"/>
    <w:p w:rsidR="00A50437" w:rsidRDefault="00A50437" w:rsidP="00A50437">
      <w:r>
        <w:t xml:space="preserve">5. W toku badania i oceny ofert Zamawiający może żądać od Wykonawcy wyjaśnień dotyczących treści złożonej oferty, w tym zaoferowanej ceny. </w:t>
      </w:r>
    </w:p>
    <w:p w:rsidR="00EE23BC" w:rsidRDefault="00A50437" w:rsidP="00A50437">
      <w:r>
        <w:lastRenderedPageBreak/>
        <w:t>6. Zamawiający dokona wyboru Wykonawcy, którego oferta zostanie uznana za najkorzystniejszą.</w:t>
      </w:r>
    </w:p>
    <w:p w:rsidR="00EE23BC" w:rsidRDefault="000F4606" w:rsidP="00EE23BC">
      <w:r>
        <w:t xml:space="preserve">7. </w:t>
      </w:r>
      <w:r w:rsidRPr="000F4606">
        <w:t>W sytuacji kiedy zostaną złożone oferty z taką samą ceną Zamawiający zaprosi tych Wykonawców do złożenia ofert dodatkowych.</w:t>
      </w:r>
    </w:p>
    <w:p w:rsidR="00A07213" w:rsidRDefault="000F4606" w:rsidP="00EE23BC">
      <w:r>
        <w:t xml:space="preserve">8. </w:t>
      </w:r>
      <w:r w:rsidR="00A07213" w:rsidRPr="00A07213">
        <w:t>Zamawiający zastrzega sobie prawo do unieważnienia postępowania bez podania przyczyny.</w:t>
      </w:r>
    </w:p>
    <w:p w:rsidR="00F52D64" w:rsidRDefault="00F52D64" w:rsidP="003F60CC"/>
    <w:p w:rsidR="003F60CC" w:rsidRPr="003C074D" w:rsidRDefault="003C074D" w:rsidP="003C074D">
      <w:pPr>
        <w:ind w:left="360"/>
        <w:rPr>
          <w:b/>
        </w:rPr>
      </w:pPr>
      <w:r w:rsidRPr="003C074D">
        <w:rPr>
          <w:b/>
        </w:rPr>
        <w:t xml:space="preserve">VII. </w:t>
      </w:r>
      <w:r w:rsidR="003F60CC" w:rsidRPr="003C074D">
        <w:rPr>
          <w:b/>
        </w:rPr>
        <w:t>Osob</w:t>
      </w:r>
      <w:r w:rsidR="00B267F6" w:rsidRPr="003C074D">
        <w:rPr>
          <w:b/>
        </w:rPr>
        <w:t>y</w:t>
      </w:r>
      <w:r w:rsidR="003F60CC" w:rsidRPr="003C074D">
        <w:rPr>
          <w:b/>
        </w:rPr>
        <w:t xml:space="preserve"> </w:t>
      </w:r>
      <w:r w:rsidR="00611341" w:rsidRPr="003C074D">
        <w:rPr>
          <w:b/>
        </w:rPr>
        <w:t>uprawnion</w:t>
      </w:r>
      <w:r w:rsidR="00B267F6" w:rsidRPr="003C074D">
        <w:rPr>
          <w:b/>
        </w:rPr>
        <w:t>e</w:t>
      </w:r>
      <w:r w:rsidR="003F60CC" w:rsidRPr="003C074D">
        <w:rPr>
          <w:b/>
        </w:rPr>
        <w:t xml:space="preserve"> do kontaktu</w:t>
      </w:r>
      <w:r w:rsidR="00611341" w:rsidRPr="003C074D">
        <w:rPr>
          <w:b/>
        </w:rPr>
        <w:t xml:space="preserve"> ze strony zamawiającego</w:t>
      </w:r>
      <w:r w:rsidR="006612C7" w:rsidRPr="003C074D">
        <w:rPr>
          <w:b/>
        </w:rPr>
        <w:t>:</w:t>
      </w:r>
    </w:p>
    <w:p w:rsidR="00142F8D" w:rsidRDefault="007F4619" w:rsidP="003F60CC">
      <w:r>
        <w:t>Karolina Szymanek</w:t>
      </w:r>
      <w:r w:rsidR="00967891">
        <w:t xml:space="preserve"> </w:t>
      </w:r>
      <w:r w:rsidR="006612C7">
        <w:t xml:space="preserve"> -</w:t>
      </w:r>
      <w:r>
        <w:t xml:space="preserve"> tel. 51951315</w:t>
      </w:r>
      <w:r w:rsidR="00604DF9">
        <w:t>0</w:t>
      </w:r>
      <w:r w:rsidR="006612C7">
        <w:t xml:space="preserve">, e-mail: </w:t>
      </w:r>
      <w:r w:rsidR="00EA61F7" w:rsidRPr="00EA61F7">
        <w:rPr>
          <w:color w:val="0070C0"/>
          <w:u w:val="single"/>
        </w:rPr>
        <w:t>szkpodstlubiszyn@interia.pl</w:t>
      </w:r>
    </w:p>
    <w:p w:rsidR="004606A7" w:rsidRDefault="004606A7" w:rsidP="00142F8D">
      <w:pPr>
        <w:tabs>
          <w:tab w:val="left" w:pos="6173"/>
        </w:tabs>
        <w:jc w:val="both"/>
        <w:rPr>
          <w:rFonts w:ascii="Cambria" w:eastAsia="Calibri" w:hAnsi="Cambria" w:cs="Times New Roman"/>
          <w:sz w:val="22"/>
        </w:rPr>
      </w:pPr>
    </w:p>
    <w:p w:rsidR="00181A5B" w:rsidRDefault="00181A5B" w:rsidP="00181A5B">
      <w:pPr>
        <w:rPr>
          <w:b/>
        </w:rPr>
      </w:pPr>
      <w:r w:rsidRPr="003C074D">
        <w:rPr>
          <w:b/>
        </w:rPr>
        <w:t>VI</w:t>
      </w:r>
      <w:r w:rsidR="007608C5">
        <w:rPr>
          <w:b/>
        </w:rPr>
        <w:t>I</w:t>
      </w:r>
      <w:r w:rsidRPr="003C074D">
        <w:rPr>
          <w:b/>
        </w:rPr>
        <w:t>I.</w:t>
      </w:r>
      <w:r>
        <w:t xml:space="preserve">  </w:t>
      </w:r>
      <w:r w:rsidRPr="003C074D">
        <w:rPr>
          <w:b/>
        </w:rPr>
        <w:t>Ochrona danych osobowych:</w:t>
      </w:r>
    </w:p>
    <w:p w:rsidR="00181A5B" w:rsidRPr="007608C5" w:rsidRDefault="00181A5B" w:rsidP="00181A5B">
      <w:pPr>
        <w:tabs>
          <w:tab w:val="left" w:pos="6173"/>
        </w:tabs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81A5B" w:rsidRPr="007608C5" w:rsidRDefault="00181A5B" w:rsidP="00181A5B">
      <w:pPr>
        <w:spacing w:after="100" w:afterAutospacing="1"/>
        <w:rPr>
          <w:rFonts w:cs="Times New Roman"/>
          <w:sz w:val="22"/>
          <w:szCs w:val="24"/>
        </w:rPr>
      </w:pPr>
      <w:r w:rsidRPr="007608C5">
        <w:rPr>
          <w:rFonts w:eastAsia="Calibri" w:cs="Times New Roman"/>
          <w:sz w:val="22"/>
        </w:rPr>
        <w:t>1) administratorem Pani/Pana danych osobowych jest</w:t>
      </w:r>
      <w:r w:rsidRPr="007608C5">
        <w:rPr>
          <w:rFonts w:cs="Times New Roman"/>
          <w:sz w:val="22"/>
          <w:szCs w:val="24"/>
        </w:rPr>
        <w:t xml:space="preserve"> </w:t>
      </w:r>
      <w:r w:rsidRPr="007608C5">
        <w:rPr>
          <w:rFonts w:cs="Times New Roman"/>
          <w:b/>
          <w:bCs/>
          <w:sz w:val="22"/>
          <w:szCs w:val="24"/>
        </w:rPr>
        <w:t xml:space="preserve">Szkoła Podstawowa im. </w:t>
      </w:r>
      <w:r w:rsidR="00F85A3D">
        <w:rPr>
          <w:rFonts w:cs="Times New Roman"/>
          <w:b/>
          <w:bCs/>
          <w:sz w:val="22"/>
          <w:szCs w:val="24"/>
        </w:rPr>
        <w:t>Jana Pa</w:t>
      </w:r>
      <w:r w:rsidR="00B64390">
        <w:rPr>
          <w:rFonts w:cs="Times New Roman"/>
          <w:b/>
          <w:bCs/>
          <w:sz w:val="22"/>
          <w:szCs w:val="24"/>
        </w:rPr>
        <w:t>w</w:t>
      </w:r>
      <w:r w:rsidR="00F85A3D">
        <w:rPr>
          <w:rFonts w:cs="Times New Roman"/>
          <w:b/>
          <w:bCs/>
          <w:sz w:val="22"/>
          <w:szCs w:val="24"/>
        </w:rPr>
        <w:t>ła II w Lubiszynie</w:t>
      </w:r>
      <w:r w:rsidRPr="007608C5">
        <w:rPr>
          <w:rFonts w:cs="Times New Roman"/>
          <w:b/>
          <w:bCs/>
          <w:sz w:val="22"/>
          <w:szCs w:val="24"/>
        </w:rPr>
        <w:t xml:space="preserve"> </w:t>
      </w:r>
      <w:r w:rsidRPr="007608C5">
        <w:rPr>
          <w:rFonts w:cs="Times New Roman"/>
          <w:sz w:val="22"/>
          <w:szCs w:val="24"/>
        </w:rPr>
        <w:t>(adres</w:t>
      </w:r>
      <w:r w:rsidR="00F85A3D">
        <w:rPr>
          <w:rFonts w:cs="Times New Roman"/>
          <w:sz w:val="22"/>
          <w:szCs w:val="24"/>
        </w:rPr>
        <w:t>: ul. Polna 6</w:t>
      </w:r>
      <w:r w:rsidRPr="007608C5">
        <w:rPr>
          <w:rFonts w:cs="Times New Roman"/>
          <w:sz w:val="22"/>
          <w:szCs w:val="24"/>
        </w:rPr>
        <w:t>,</w:t>
      </w:r>
      <w:r w:rsidR="00F85A3D">
        <w:rPr>
          <w:rFonts w:cs="Times New Roman"/>
          <w:sz w:val="22"/>
          <w:szCs w:val="24"/>
        </w:rPr>
        <w:t xml:space="preserve"> 66-433 Lubiszyn, tel. 519 51315</w:t>
      </w:r>
      <w:r w:rsidRPr="007608C5">
        <w:rPr>
          <w:rFonts w:cs="Times New Roman"/>
          <w:sz w:val="22"/>
          <w:szCs w:val="24"/>
        </w:rPr>
        <w:t xml:space="preserve">0, e-mail: </w:t>
      </w:r>
      <w:hyperlink r:id="rId8" w:history="1">
        <w:hyperlink r:id="rId9" w:history="1">
          <w:r w:rsidR="00D551BC" w:rsidRPr="00922239">
            <w:rPr>
              <w:rStyle w:val="Hipercze"/>
            </w:rPr>
            <w:t>szkpodstlubiszyn@interia.pl</w:t>
          </w:r>
        </w:hyperlink>
        <w:r w:rsidRPr="007608C5">
          <w:rPr>
            <w:rStyle w:val="Hipercze"/>
            <w:rFonts w:cs="Times New Roman"/>
            <w:sz w:val="22"/>
            <w:szCs w:val="24"/>
          </w:rPr>
          <w:t>l</w:t>
        </w:r>
      </w:hyperlink>
      <w:r w:rsidRPr="007608C5">
        <w:rPr>
          <w:rFonts w:cs="Times New Roman"/>
          <w:sz w:val="22"/>
          <w:szCs w:val="24"/>
        </w:rPr>
        <w:t xml:space="preserve">).                                                                                                           </w:t>
      </w:r>
      <w:r w:rsidRPr="007608C5">
        <w:rPr>
          <w:rFonts w:eastAsia="Calibri" w:cs="Times New Roman"/>
          <w:sz w:val="22"/>
        </w:rPr>
        <w:t xml:space="preserve">2) administrator wyznaczył Inspektora Ochrony Danych Panią Wiolettę Rojewską - z którą Wykonawca może się skontaktować poprzez email: </w:t>
      </w:r>
      <w:hyperlink r:id="rId10" w:history="1">
        <w:r w:rsidRPr="007608C5">
          <w:rPr>
            <w:rStyle w:val="Hipercze"/>
            <w:rFonts w:cs="Times New Roman"/>
            <w:sz w:val="22"/>
          </w:rPr>
          <w:t>wioletta.rojewska@cbi24.pl</w:t>
        </w:r>
      </w:hyperlink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3) Pani/Pana dane osobowe przetwarzane będą na podstawie art. 6 ust. 1 lit. c RODO w celu związanym z przedmiotowym postępowaniem pn. „Zakup mobilnego miasteczka rowerowego o orientacyjnych wymiarach 13m x 26m dla Szkoły Podstawowej im. Tadeusza Kościuszki w Ściechowie” w ramach projektu „</w:t>
      </w:r>
      <w:r w:rsidRPr="007608C5">
        <w:rPr>
          <w:rFonts w:cs="Times New Roman"/>
          <w:bCs/>
        </w:rPr>
        <w:t>Mobilne miasteczka rowerowe dla szkół szansą na poprawę bezpieczeństwa uczniów w Gminie Lubiszyn</w:t>
      </w:r>
      <w:r w:rsidRPr="007608C5">
        <w:rPr>
          <w:rFonts w:eastAsia="Calibri" w:cs="Times New Roman"/>
          <w:sz w:val="22"/>
        </w:rPr>
        <w:t xml:space="preserve">” odbiorcami Pani/Pana danych osobowych będą osoby lub podmioty, którym udostępniona zostanie dokumentacja postępowania w oparciu o art. 74 </w:t>
      </w:r>
      <w:proofErr w:type="spellStart"/>
      <w:r w:rsidRPr="007608C5">
        <w:rPr>
          <w:rFonts w:eastAsia="Calibri" w:cs="Times New Roman"/>
          <w:sz w:val="22"/>
        </w:rPr>
        <w:t>p.z.p</w:t>
      </w:r>
      <w:proofErr w:type="spellEnd"/>
      <w:r w:rsidRPr="007608C5">
        <w:rPr>
          <w:rFonts w:eastAsia="Calibri" w:cs="Times New Roman"/>
          <w:sz w:val="22"/>
        </w:rPr>
        <w:t>.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2. Pani/Pana dane osobowe będą przechowywane przez okres, który wyznaczony zostanie przede wszystkim na podstawie rozporządzenia Prezesa Rady Ministrów w sprawie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instrukcji kancelaryjnej, jednolitych rzeczowych wykazów akt oraz instrukcji w sprawie działania archiwów zakładowych, chyba że przepisy szczególne stanowią inaczej;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lastRenderedPageBreak/>
        <w:t>3. W odniesieniu do Pani/Pana danych osobowych decyzje nie będą podejmowane w sposób zautomatyzowany, stosownie do art. 22 RODO.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4. Posiada Pani/Pan: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 1) na podstawie art. 15 RODO prawo dostępu do danych osobowych Pani/Pana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dotyczących,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 2) na podstawie art. 16 RODO prawo do sprostowania Pani/Pana danych osobowych,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 3) na podstawie art. 18 RODO prawo żądania od administratora ograniczenia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przetwarzania danych osobowych z zastrzeżeniem przypadków, o których mowa w art. 18 ust. 2 RODO, 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 4) prawo do wniesienia skargi do Prezesa Urzędu Ochrony Danych Osobowych, gdy uzna Pani/Pan, że przetwarzanie danych osobowych Pani/Pana dotyczących narusza przepisy RODO.</w:t>
      </w:r>
    </w:p>
    <w:p w:rsidR="00181A5B" w:rsidRPr="007608C5" w:rsidRDefault="00181A5B" w:rsidP="00181A5B">
      <w:pPr>
        <w:tabs>
          <w:tab w:val="left" w:pos="6173"/>
        </w:tabs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5.  Nie przysługuje Pani/Panu:</w:t>
      </w:r>
    </w:p>
    <w:p w:rsidR="00181A5B" w:rsidRPr="007608C5" w:rsidRDefault="00181A5B" w:rsidP="00181A5B">
      <w:pPr>
        <w:tabs>
          <w:tab w:val="left" w:pos="6173"/>
        </w:tabs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   1) w związku z art. 17 ust. 3 lit. b, d lub e RODO prawo do usunięcia danych osobowych;</w:t>
      </w:r>
    </w:p>
    <w:p w:rsidR="00181A5B" w:rsidRPr="007608C5" w:rsidRDefault="00181A5B" w:rsidP="00181A5B">
      <w:pPr>
        <w:tabs>
          <w:tab w:val="left" w:pos="6173"/>
        </w:tabs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   2) prawo do przenoszenia danych osobowych, o którym mowa w art. 20 RODO;</w:t>
      </w:r>
    </w:p>
    <w:p w:rsidR="00181A5B" w:rsidRPr="007608C5" w:rsidRDefault="00181A5B" w:rsidP="00181A5B">
      <w:pPr>
        <w:tabs>
          <w:tab w:val="left" w:pos="6173"/>
        </w:tabs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 xml:space="preserve">    3) na podstawie art. 21 RODO prawo sprzeciwu, wobec przetwarzania danych osobowych, gdyż podstawą prawną przetwarzania Pani/Pana danych osobowych jest art. 6 ust. 1 lit. c RODO;</w:t>
      </w:r>
    </w:p>
    <w:p w:rsidR="00181A5B" w:rsidRPr="007608C5" w:rsidRDefault="00181A5B" w:rsidP="00181A5B">
      <w:pPr>
        <w:tabs>
          <w:tab w:val="left" w:pos="6173"/>
        </w:tabs>
        <w:ind w:left="142"/>
        <w:jc w:val="both"/>
        <w:rPr>
          <w:rFonts w:eastAsia="Calibri" w:cs="Times New Roman"/>
          <w:sz w:val="22"/>
        </w:rPr>
      </w:pPr>
      <w:r w:rsidRPr="007608C5">
        <w:rPr>
          <w:rFonts w:eastAsia="Calibri" w:cs="Times New Roman"/>
          <w:sz w:val="22"/>
        </w:rPr>
        <w:t>6.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42F8D" w:rsidRPr="007608C5" w:rsidRDefault="00142F8D" w:rsidP="00181A5B">
      <w:pPr>
        <w:tabs>
          <w:tab w:val="left" w:pos="6173"/>
        </w:tabs>
        <w:jc w:val="both"/>
        <w:rPr>
          <w:rFonts w:cs="Times New Roman"/>
        </w:rPr>
      </w:pPr>
    </w:p>
    <w:sectPr w:rsidR="00142F8D" w:rsidRPr="007608C5" w:rsidSect="00DD32C0">
      <w:headerReference w:type="defaul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1F" w:rsidRDefault="0063511F" w:rsidP="00C53EF5">
      <w:pPr>
        <w:spacing w:line="240" w:lineRule="auto"/>
      </w:pPr>
      <w:r>
        <w:separator/>
      </w:r>
    </w:p>
  </w:endnote>
  <w:endnote w:type="continuationSeparator" w:id="0">
    <w:p w:rsidR="0063511F" w:rsidRDefault="0063511F" w:rsidP="00C53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1F" w:rsidRDefault="0063511F" w:rsidP="00C53EF5">
      <w:pPr>
        <w:spacing w:line="240" w:lineRule="auto"/>
      </w:pPr>
      <w:r>
        <w:separator/>
      </w:r>
    </w:p>
  </w:footnote>
  <w:footnote w:type="continuationSeparator" w:id="0">
    <w:p w:rsidR="0063511F" w:rsidRDefault="0063511F" w:rsidP="00C53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F5" w:rsidRDefault="00B267F6" w:rsidP="00697A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740"/>
    <w:multiLevelType w:val="hybridMultilevel"/>
    <w:tmpl w:val="8D62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F5"/>
    <w:rsid w:val="00047BAF"/>
    <w:rsid w:val="00054B62"/>
    <w:rsid w:val="000553B2"/>
    <w:rsid w:val="00070853"/>
    <w:rsid w:val="00072696"/>
    <w:rsid w:val="00073FB5"/>
    <w:rsid w:val="00081435"/>
    <w:rsid w:val="00095CC6"/>
    <w:rsid w:val="000B3B5F"/>
    <w:rsid w:val="000F4606"/>
    <w:rsid w:val="00136590"/>
    <w:rsid w:val="00142F8D"/>
    <w:rsid w:val="001504E9"/>
    <w:rsid w:val="00154525"/>
    <w:rsid w:val="00161D8B"/>
    <w:rsid w:val="00181A5B"/>
    <w:rsid w:val="001903EB"/>
    <w:rsid w:val="00204DBE"/>
    <w:rsid w:val="00240C6E"/>
    <w:rsid w:val="002B4490"/>
    <w:rsid w:val="002C08D5"/>
    <w:rsid w:val="002E438A"/>
    <w:rsid w:val="0030644A"/>
    <w:rsid w:val="00323C0E"/>
    <w:rsid w:val="00335E02"/>
    <w:rsid w:val="003529FA"/>
    <w:rsid w:val="00352EE4"/>
    <w:rsid w:val="00386A58"/>
    <w:rsid w:val="003C074D"/>
    <w:rsid w:val="003F60CC"/>
    <w:rsid w:val="00436F17"/>
    <w:rsid w:val="00440D5F"/>
    <w:rsid w:val="004606A7"/>
    <w:rsid w:val="00461676"/>
    <w:rsid w:val="004647AD"/>
    <w:rsid w:val="004667D4"/>
    <w:rsid w:val="00474270"/>
    <w:rsid w:val="00494249"/>
    <w:rsid w:val="004A5311"/>
    <w:rsid w:val="004B428A"/>
    <w:rsid w:val="004C2224"/>
    <w:rsid w:val="00504A72"/>
    <w:rsid w:val="0051560E"/>
    <w:rsid w:val="005368D0"/>
    <w:rsid w:val="00561E91"/>
    <w:rsid w:val="005C291A"/>
    <w:rsid w:val="00604DF9"/>
    <w:rsid w:val="00611341"/>
    <w:rsid w:val="0063511F"/>
    <w:rsid w:val="006439AD"/>
    <w:rsid w:val="00657D2B"/>
    <w:rsid w:val="006612C7"/>
    <w:rsid w:val="00697AA5"/>
    <w:rsid w:val="006A6D32"/>
    <w:rsid w:val="007608C5"/>
    <w:rsid w:val="00762CCB"/>
    <w:rsid w:val="00765300"/>
    <w:rsid w:val="007820F3"/>
    <w:rsid w:val="007E76D2"/>
    <w:rsid w:val="007F4619"/>
    <w:rsid w:val="00806208"/>
    <w:rsid w:val="00840545"/>
    <w:rsid w:val="008555AF"/>
    <w:rsid w:val="0086074D"/>
    <w:rsid w:val="00881146"/>
    <w:rsid w:val="00882EFC"/>
    <w:rsid w:val="008A4EBB"/>
    <w:rsid w:val="008B1FF7"/>
    <w:rsid w:val="008F09F2"/>
    <w:rsid w:val="00941CE5"/>
    <w:rsid w:val="00967247"/>
    <w:rsid w:val="00967891"/>
    <w:rsid w:val="00983DB4"/>
    <w:rsid w:val="0098603E"/>
    <w:rsid w:val="009973D1"/>
    <w:rsid w:val="009A521D"/>
    <w:rsid w:val="009B34A1"/>
    <w:rsid w:val="009C0D1C"/>
    <w:rsid w:val="009C7861"/>
    <w:rsid w:val="009F0B6B"/>
    <w:rsid w:val="009F208F"/>
    <w:rsid w:val="009F51AF"/>
    <w:rsid w:val="00A07213"/>
    <w:rsid w:val="00A25758"/>
    <w:rsid w:val="00A50437"/>
    <w:rsid w:val="00A758B2"/>
    <w:rsid w:val="00A9024C"/>
    <w:rsid w:val="00AB27BB"/>
    <w:rsid w:val="00AD67C9"/>
    <w:rsid w:val="00AE2DF8"/>
    <w:rsid w:val="00B267F6"/>
    <w:rsid w:val="00B311C7"/>
    <w:rsid w:val="00B52071"/>
    <w:rsid w:val="00B61837"/>
    <w:rsid w:val="00B64390"/>
    <w:rsid w:val="00B70C35"/>
    <w:rsid w:val="00B94C3E"/>
    <w:rsid w:val="00B94EBE"/>
    <w:rsid w:val="00BB4206"/>
    <w:rsid w:val="00BC1CFE"/>
    <w:rsid w:val="00BE6440"/>
    <w:rsid w:val="00C53EF5"/>
    <w:rsid w:val="00C87F15"/>
    <w:rsid w:val="00D07DCA"/>
    <w:rsid w:val="00D46E38"/>
    <w:rsid w:val="00D52803"/>
    <w:rsid w:val="00D551BC"/>
    <w:rsid w:val="00D80037"/>
    <w:rsid w:val="00D820DF"/>
    <w:rsid w:val="00D8332C"/>
    <w:rsid w:val="00DD32C0"/>
    <w:rsid w:val="00DF1780"/>
    <w:rsid w:val="00E1656E"/>
    <w:rsid w:val="00E35564"/>
    <w:rsid w:val="00E410C7"/>
    <w:rsid w:val="00E71394"/>
    <w:rsid w:val="00E812AF"/>
    <w:rsid w:val="00EA61F7"/>
    <w:rsid w:val="00EB6E0B"/>
    <w:rsid w:val="00EB7A0B"/>
    <w:rsid w:val="00EE23BC"/>
    <w:rsid w:val="00F05E2A"/>
    <w:rsid w:val="00F13BF1"/>
    <w:rsid w:val="00F15E3E"/>
    <w:rsid w:val="00F33B34"/>
    <w:rsid w:val="00F435CA"/>
    <w:rsid w:val="00F51B6D"/>
    <w:rsid w:val="00F52D64"/>
    <w:rsid w:val="00F85A3D"/>
    <w:rsid w:val="00F9261D"/>
    <w:rsid w:val="00FA0EBA"/>
    <w:rsid w:val="00FC0F63"/>
    <w:rsid w:val="00FE0307"/>
    <w:rsid w:val="00FE67E8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A7D3F"/>
  <w15:docId w15:val="{0E3B76DC-549C-43B0-B3CB-CC90DC9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6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E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F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3E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F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51B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3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3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6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_siemiatycze@lif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podstlubiszyn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ioletta.rojewska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podstlubiszyn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</dc:creator>
  <cp:lastModifiedBy>Użytkownik systemu Windows</cp:lastModifiedBy>
  <cp:revision>26</cp:revision>
  <cp:lastPrinted>2023-08-18T09:51:00Z</cp:lastPrinted>
  <dcterms:created xsi:type="dcterms:W3CDTF">2023-09-06T12:41:00Z</dcterms:created>
  <dcterms:modified xsi:type="dcterms:W3CDTF">2023-10-04T06:58:00Z</dcterms:modified>
</cp:coreProperties>
</file>