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710" w14:textId="05A9EE13" w:rsidR="00D877FF" w:rsidRPr="00673918" w:rsidRDefault="00D877FF" w:rsidP="00673918">
      <w:pPr>
        <w:jc w:val="center"/>
        <w:rPr>
          <w:rFonts w:ascii="Times New Roman" w:hAnsi="Times New Roman" w:cs="Times New Roman"/>
          <w:b/>
          <w:bCs/>
        </w:rPr>
      </w:pPr>
      <w:r w:rsidRPr="00673918">
        <w:rPr>
          <w:rFonts w:ascii="Times New Roman" w:hAnsi="Times New Roman" w:cs="Times New Roman"/>
          <w:b/>
          <w:bCs/>
        </w:rPr>
        <w:t>Scenariusz zajęć terapeutycznych – zajęcia korekcyjno-kompensacyjne</w:t>
      </w:r>
    </w:p>
    <w:p w14:paraId="3A34B7AF" w14:textId="45F585F2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Data zajęć:</w:t>
      </w:r>
      <w:r w:rsidRPr="00673918">
        <w:rPr>
          <w:rFonts w:ascii="Times New Roman" w:hAnsi="Times New Roman" w:cs="Times New Roman"/>
        </w:rPr>
        <w:t xml:space="preserve"> 17.01.2023 </w:t>
      </w:r>
    </w:p>
    <w:p w14:paraId="1486477A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75EBF906" w14:textId="1D605AC0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Prowadząca:</w:t>
      </w:r>
      <w:r w:rsidRPr="00673918">
        <w:rPr>
          <w:rFonts w:ascii="Times New Roman" w:hAnsi="Times New Roman" w:cs="Times New Roman"/>
        </w:rPr>
        <w:t xml:space="preserve"> mgr inż. Aleksandra Rachuta</w:t>
      </w:r>
    </w:p>
    <w:p w14:paraId="6C7BF3EB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6DD34F4A" w14:textId="146EB394" w:rsidR="00336087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hAnsi="Times New Roman" w:cs="Times New Roman"/>
          <w:b/>
          <w:bCs/>
        </w:rPr>
        <w:t>Temat:</w:t>
      </w:r>
      <w:r w:rsidRPr="00673918">
        <w:rPr>
          <w:rFonts w:ascii="Times New Roman" w:hAnsi="Times New Roman" w:cs="Times New Roman"/>
        </w:rPr>
        <w:t xml:space="preserve"> 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„Ćwiczenia analizy i syntezy słuchowej z wykorzystaniem ćwiczeń multimedialnych”</w:t>
      </w:r>
    </w:p>
    <w:p w14:paraId="27566E58" w14:textId="12A2558D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CE740" w14:textId="188BADB6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wiekowa: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klasa 3 SP</w:t>
      </w:r>
    </w:p>
    <w:p w14:paraId="391B5DE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BE11B6" w14:textId="5168B602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trwania: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45 minut</w:t>
      </w:r>
    </w:p>
    <w:p w14:paraId="6078921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5DAE0C" w14:textId="332023F4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główne:</w:t>
      </w:r>
    </w:p>
    <w:p w14:paraId="191A9707" w14:textId="701F59C6" w:rsidR="006E2726" w:rsidRPr="00673918" w:rsidRDefault="006E272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 usprawnienie analizy słuchowej</w:t>
      </w:r>
    </w:p>
    <w:p w14:paraId="609AC77C" w14:textId="1DF21DD4" w:rsidR="006E2726" w:rsidRPr="00673918" w:rsidRDefault="006E272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-usprawnienie syntezy słuchowej</w:t>
      </w:r>
    </w:p>
    <w:p w14:paraId="4D097B8B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335DD8" w14:textId="12EDA43C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szczegółowe:</w:t>
      </w:r>
    </w:p>
    <w:p w14:paraId="7FED0168" w14:textId="783EA07A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-rozpoznawanie dźwięków z otoczenia</w:t>
      </w:r>
    </w:p>
    <w:p w14:paraId="1C6331EB" w14:textId="7DACF5EB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-podział wyrazów na głoski</w:t>
      </w:r>
    </w:p>
    <w:p w14:paraId="4D1F29E8" w14:textId="3074470D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-odnajdywanie obrazków zaczynających się na wybraną głoskę</w:t>
      </w:r>
    </w:p>
    <w:p w14:paraId="49D0459C" w14:textId="77777777" w:rsidR="00673918" w:rsidRPr="00673918" w:rsidRDefault="005B03F6" w:rsidP="00673918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-porównywanie dźwięków</w:t>
      </w:r>
    </w:p>
    <w:p w14:paraId="2650B413" w14:textId="35ED6E5F" w:rsidR="00673918" w:rsidRPr="00673918" w:rsidRDefault="00673918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doskonalenie uwagi i pamięci słuchowej</w:t>
      </w:r>
    </w:p>
    <w:p w14:paraId="55D135A0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EEA664" w14:textId="411715DA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Metody pracy:</w:t>
      </w:r>
    </w:p>
    <w:p w14:paraId="5D19D941" w14:textId="675378EA" w:rsidR="00673918" w:rsidRPr="00673918" w:rsidRDefault="00673918" w:rsidP="00673918">
      <w:pPr>
        <w:spacing w:line="408" w:lineRule="atLeast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Aktywizujące,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elementy muzykoterapii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pokaz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metoda słowna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metoda praktycznego działania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1206353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F00065" w14:textId="13F01E90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pracy:</w:t>
      </w:r>
    </w:p>
    <w:p w14:paraId="60853871" w14:textId="5DAC8ADA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Indywidualna, grupowa</w:t>
      </w:r>
    </w:p>
    <w:p w14:paraId="3208901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3B9CDD" w14:textId="77777777" w:rsidR="00673918" w:rsidRDefault="00D877FF" w:rsidP="005B03F6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Środki dydaktyczne:</w:t>
      </w:r>
      <w:r w:rsidRPr="00673918">
        <w:rPr>
          <w:rFonts w:ascii="Times New Roman" w:hAnsi="Times New Roman" w:cs="Times New Roman"/>
        </w:rPr>
        <w:t xml:space="preserve"> </w:t>
      </w:r>
    </w:p>
    <w:p w14:paraId="79E4310C" w14:textId="70B001A2" w:rsidR="00D877FF" w:rsidRPr="00673918" w:rsidRDefault="00D877FF" w:rsidP="005B03F6">
      <w:pPr>
        <w:rPr>
          <w:rFonts w:ascii="Times New Roman" w:hAnsi="Times New Roman" w:cs="Times New Roman"/>
        </w:rPr>
      </w:pPr>
      <w:proofErr w:type="spellStart"/>
      <w:r w:rsidRPr="00673918">
        <w:rPr>
          <w:rFonts w:ascii="Times New Roman" w:hAnsi="Times New Roman" w:cs="Times New Roman"/>
        </w:rPr>
        <w:t>Eduterapeutica</w:t>
      </w:r>
      <w:proofErr w:type="spellEnd"/>
      <w:r w:rsidRPr="00673918">
        <w:rPr>
          <w:rFonts w:ascii="Times New Roman" w:hAnsi="Times New Roman" w:cs="Times New Roman"/>
        </w:rPr>
        <w:t xml:space="preserve"> Lux SPE 1-3</w:t>
      </w:r>
      <w:r w:rsidRPr="00673918">
        <w:rPr>
          <w:rFonts w:ascii="Times New Roman" w:hAnsi="Times New Roman" w:cs="Times New Roman"/>
        </w:rPr>
        <w:t xml:space="preserve">, </w:t>
      </w:r>
      <w:r w:rsidR="004A52CB" w:rsidRPr="00673918">
        <w:rPr>
          <w:rFonts w:ascii="Times New Roman" w:hAnsi="Times New Roman" w:cs="Times New Roman"/>
        </w:rPr>
        <w:t xml:space="preserve">głośnik, nagrania </w:t>
      </w:r>
      <w:r w:rsidR="006E2726" w:rsidRPr="00673918">
        <w:rPr>
          <w:rFonts w:ascii="Times New Roman" w:hAnsi="Times New Roman" w:cs="Times New Roman"/>
        </w:rPr>
        <w:t>dźwięków, gra Sokole oko, tablica multimedialna, komputer</w:t>
      </w:r>
      <w:r w:rsidR="005B03F6" w:rsidRPr="00673918">
        <w:rPr>
          <w:rFonts w:ascii="Times New Roman" w:hAnsi="Times New Roman" w:cs="Times New Roman"/>
        </w:rPr>
        <w:t>, gra dydaktyczna „</w:t>
      </w:r>
      <w:proofErr w:type="spellStart"/>
      <w:r w:rsidR="005B03F6" w:rsidRPr="00673918">
        <w:rPr>
          <w:rFonts w:ascii="Times New Roman" w:hAnsi="Times New Roman" w:cs="Times New Roman"/>
        </w:rPr>
        <w:t>memory</w:t>
      </w:r>
      <w:proofErr w:type="spellEnd"/>
      <w:r w:rsidR="005B03F6" w:rsidRPr="00673918">
        <w:rPr>
          <w:rFonts w:ascii="Times New Roman" w:hAnsi="Times New Roman" w:cs="Times New Roman"/>
        </w:rPr>
        <w:t xml:space="preserve"> dźwiękowe”</w:t>
      </w:r>
    </w:p>
    <w:p w14:paraId="6C55F46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1AAA28" w14:textId="4FD7D757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Przebieg zajęć:</w:t>
      </w:r>
    </w:p>
    <w:p w14:paraId="3E13F0F7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0771A2" w14:textId="368ED1AC" w:rsidR="005B03F6" w:rsidRPr="00673918" w:rsidRDefault="005B03F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Powitanie - rozmowa o nastroju uczni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. Uczeń określa swoje samopoczucie. Wytworzenie miłej atmosfery, rozładowanie napięcia emocjonalnego. Uczeń nazywa emocje, które towarzyszyły mu </w:t>
      </w:r>
      <w:proofErr w:type="gram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w dzisiejszym dniu</w:t>
      </w:r>
      <w:proofErr w:type="gram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CCBCDDF" w14:textId="74F3CCDF" w:rsidR="006E2726" w:rsidRPr="00673918" w:rsidRDefault="006E272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Sokole oko – gra dydaktyczna. Uczeń losuje obrazek nazywa rzecz na nim i odnajduje ją wśród zbioru obrazków. Prosimy by wybrzmiało głoski w podanym słowie, policzyło głoski. </w:t>
      </w:r>
    </w:p>
    <w:p w14:paraId="5A39271E" w14:textId="39BB4919" w:rsidR="00D877FF" w:rsidRPr="00673918" w:rsidRDefault="006E272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Znajdź wszystkie obrazki zaczynające się na wybraną głoskę – gra z wykorzystaniem tablicy multimedialnej i programu </w:t>
      </w:r>
      <w:proofErr w:type="spell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Eduterapeutica</w:t>
      </w:r>
      <w:proofErr w:type="spell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Lux SPE 1-3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E971B3A" w14:textId="77777777" w:rsidR="00673918" w:rsidRPr="00673918" w:rsidRDefault="005B03F6" w:rsidP="0067391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Co to było? – zabawa w rozpoznawanie dźwięków z wykorzystaniem tablicy multimedialnej i programu </w:t>
      </w:r>
      <w:proofErr w:type="spell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Eduterapeutica</w:t>
      </w:r>
      <w:proofErr w:type="spell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Lux SPE 1-3.</w:t>
      </w:r>
    </w:p>
    <w:p w14:paraId="18F61F46" w14:textId="25D16EDF" w:rsidR="00673918" w:rsidRPr="00673918" w:rsidRDefault="00673918" w:rsidP="0067391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hAnsi="Times New Roman" w:cs="Times New Roman"/>
          <w:lang w:eastAsia="pl-PL"/>
        </w:rPr>
        <w:t xml:space="preserve">Zabawa ruchowa „Tuptaj starszaku” – „Zrób trzy kroki”. Zabawa doskonali umiejętność wysłuchiwania i szybkiego reagowania na polecenia słowne oraz </w:t>
      </w:r>
      <w:r w:rsidRPr="00673918">
        <w:rPr>
          <w:rFonts w:ascii="Times New Roman" w:hAnsi="Times New Roman" w:cs="Times New Roman"/>
          <w:lang w:eastAsia="pl-PL"/>
        </w:rPr>
        <w:lastRenderedPageBreak/>
        <w:t>przeliczania. Każdą wymienioną w zabawie czynność dziecko wykonuje określoną liczbę razy.</w:t>
      </w:r>
    </w:p>
    <w:p w14:paraId="2F8313AE" w14:textId="1C1BB691" w:rsidR="005B03F6" w:rsidRPr="00673918" w:rsidRDefault="005B03F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Gra </w:t>
      </w:r>
      <w:proofErr w:type="spell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memory</w:t>
      </w:r>
      <w:proofErr w:type="spell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dźwiękowe – wyszukiwanie za pomocą słuchu dwóch pudełeczek z takim samym dźwiękiem</w:t>
      </w:r>
    </w:p>
    <w:p w14:paraId="717E14E3" w14:textId="0D4A1404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Relaksacja. Nauczyciel włącza muzykę relaksacyjną, a uczeń siedząc swobodnie na krześle prawidłowo oddycha odliczając w myślach do 50. </w:t>
      </w:r>
    </w:p>
    <w:p w14:paraId="67D22C06" w14:textId="05CD1A3F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Zakończenie zajęć, podsumowanie poprzez ocenę stopnia trudności oraz określenie nastroju po zajęciach</w:t>
      </w:r>
      <w:r w:rsidR="00673918"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5B03F6" w:rsidRPr="006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D7"/>
    <w:multiLevelType w:val="hybridMultilevel"/>
    <w:tmpl w:val="26CC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ABB"/>
    <w:multiLevelType w:val="multilevel"/>
    <w:tmpl w:val="38C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2787"/>
    <w:multiLevelType w:val="multilevel"/>
    <w:tmpl w:val="44F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1B68"/>
    <w:multiLevelType w:val="multilevel"/>
    <w:tmpl w:val="47D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033D6"/>
    <w:multiLevelType w:val="multilevel"/>
    <w:tmpl w:val="26CCAA0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3A94"/>
    <w:multiLevelType w:val="multilevel"/>
    <w:tmpl w:val="1CC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519D8"/>
    <w:multiLevelType w:val="multilevel"/>
    <w:tmpl w:val="6D5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22DA8"/>
    <w:multiLevelType w:val="multilevel"/>
    <w:tmpl w:val="9B8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025111">
    <w:abstractNumId w:val="0"/>
  </w:num>
  <w:num w:numId="2" w16cid:durableId="1459956550">
    <w:abstractNumId w:val="4"/>
  </w:num>
  <w:num w:numId="3" w16cid:durableId="145748088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611577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5184690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251661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061619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829370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F"/>
    <w:rsid w:val="00213A0D"/>
    <w:rsid w:val="00336087"/>
    <w:rsid w:val="004A52CB"/>
    <w:rsid w:val="005B03F6"/>
    <w:rsid w:val="00673918"/>
    <w:rsid w:val="006E2726"/>
    <w:rsid w:val="00D877FF"/>
    <w:rsid w:val="00EE1510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A289B"/>
  <w15:chartTrackingRefBased/>
  <w15:docId w15:val="{9319EEC4-9D1E-1145-AF60-BD6B098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E1510"/>
    <w:pPr>
      <w:spacing w:after="100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877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52CB"/>
    <w:pPr>
      <w:ind w:left="720"/>
      <w:contextualSpacing/>
    </w:pPr>
  </w:style>
  <w:style w:type="numbering" w:customStyle="1" w:styleId="Biecalista1">
    <w:name w:val="Bieżąca lista1"/>
    <w:uiPriority w:val="99"/>
    <w:rsid w:val="006E272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Rachuta</dc:creator>
  <cp:keywords/>
  <dc:description/>
  <cp:lastModifiedBy>Aleksandra Rachuta</cp:lastModifiedBy>
  <cp:revision>1</cp:revision>
  <dcterms:created xsi:type="dcterms:W3CDTF">2023-08-24T18:24:00Z</dcterms:created>
  <dcterms:modified xsi:type="dcterms:W3CDTF">2023-08-24T19:17:00Z</dcterms:modified>
</cp:coreProperties>
</file>