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813A" w14:textId="77777777" w:rsidR="00E71198" w:rsidRPr="003C42AD" w:rsidRDefault="003C42AD" w:rsidP="003C42AD">
      <w:pPr>
        <w:jc w:val="center"/>
        <w:rPr>
          <w:b/>
          <w:sz w:val="32"/>
          <w:szCs w:val="32"/>
          <w:lang w:val="pl-PL"/>
        </w:rPr>
      </w:pPr>
      <w:r w:rsidRPr="003C42AD">
        <w:rPr>
          <w:b/>
          <w:sz w:val="32"/>
          <w:szCs w:val="32"/>
          <w:lang w:val="pl-PL"/>
        </w:rPr>
        <w:t>DZIAŁANIA ANTYSMOGOWE</w:t>
      </w:r>
    </w:p>
    <w:p w14:paraId="671F3482" w14:textId="2B63DB5B" w:rsidR="003C42AD" w:rsidRPr="003C42AD" w:rsidRDefault="003C42AD" w:rsidP="003C42AD">
      <w:pPr>
        <w:jc w:val="center"/>
        <w:rPr>
          <w:b/>
          <w:sz w:val="32"/>
          <w:szCs w:val="32"/>
          <w:lang w:val="pl-PL"/>
        </w:rPr>
      </w:pPr>
      <w:r w:rsidRPr="003C42AD">
        <w:rPr>
          <w:b/>
          <w:sz w:val="32"/>
          <w:szCs w:val="32"/>
          <w:lang w:val="pl-PL"/>
        </w:rPr>
        <w:t>GRUPA „Ukraińskie Kwiaty” rok 202</w:t>
      </w:r>
      <w:r w:rsidR="002F4AE7">
        <w:rPr>
          <w:b/>
          <w:sz w:val="32"/>
          <w:szCs w:val="32"/>
          <w:lang w:val="pl-PL"/>
        </w:rPr>
        <w:t>3</w:t>
      </w:r>
      <w:r w:rsidRPr="003C42AD">
        <w:rPr>
          <w:b/>
          <w:sz w:val="32"/>
          <w:szCs w:val="32"/>
          <w:lang w:val="pl-PL"/>
        </w:rPr>
        <w:t>/202</w:t>
      </w:r>
      <w:r w:rsidR="002F4AE7">
        <w:rPr>
          <w:b/>
          <w:sz w:val="32"/>
          <w:szCs w:val="32"/>
          <w:lang w:val="pl-PL"/>
        </w:rPr>
        <w:t>4</w:t>
      </w:r>
    </w:p>
    <w:p w14:paraId="332E4009" w14:textId="77777777" w:rsidR="003C42AD" w:rsidRDefault="003C42AD" w:rsidP="003C42AD">
      <w:pPr>
        <w:jc w:val="center"/>
        <w:rPr>
          <w:sz w:val="24"/>
          <w:szCs w:val="24"/>
          <w:lang w:val="pl-PL"/>
        </w:rPr>
      </w:pPr>
      <w:r w:rsidRPr="003C42AD">
        <w:rPr>
          <w:sz w:val="24"/>
          <w:szCs w:val="24"/>
          <w:lang w:val="pl-PL"/>
        </w:rPr>
        <w:t>Wychowawca: Nataliia Malinovska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540"/>
        <w:gridCol w:w="1322"/>
        <w:gridCol w:w="3273"/>
        <w:gridCol w:w="1659"/>
      </w:tblGrid>
      <w:tr w:rsidR="003C42AD" w14:paraId="22133946" w14:textId="77777777" w:rsidTr="003C42AD">
        <w:tc>
          <w:tcPr>
            <w:tcW w:w="562" w:type="dxa"/>
          </w:tcPr>
          <w:p w14:paraId="105B66D3" w14:textId="77777777" w:rsidR="003C42AD" w:rsidRPr="003C42AD" w:rsidRDefault="003C42AD" w:rsidP="003C42AD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C42AD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</w:tcPr>
          <w:p w14:paraId="1D84600E" w14:textId="77777777" w:rsidR="003C42AD" w:rsidRPr="003C42AD" w:rsidRDefault="003C42AD" w:rsidP="003C42AD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C42AD">
              <w:rPr>
                <w:b/>
                <w:sz w:val="24"/>
                <w:szCs w:val="24"/>
                <w:lang w:val="pl-PL"/>
              </w:rPr>
              <w:t>Podjęte działania</w:t>
            </w:r>
          </w:p>
        </w:tc>
        <w:tc>
          <w:tcPr>
            <w:tcW w:w="1276" w:type="dxa"/>
          </w:tcPr>
          <w:p w14:paraId="7A65C3C9" w14:textId="77777777" w:rsidR="003C42AD" w:rsidRPr="003C42AD" w:rsidRDefault="003C42AD" w:rsidP="003C42AD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C42AD">
              <w:rPr>
                <w:b/>
                <w:sz w:val="24"/>
                <w:szCs w:val="24"/>
                <w:lang w:val="pl-PL"/>
              </w:rPr>
              <w:t>Termin realizacji</w:t>
            </w:r>
          </w:p>
        </w:tc>
        <w:tc>
          <w:tcPr>
            <w:tcW w:w="3653" w:type="dxa"/>
          </w:tcPr>
          <w:p w14:paraId="2D14F9E5" w14:textId="77777777" w:rsidR="003C42AD" w:rsidRPr="003C42AD" w:rsidRDefault="003C42AD" w:rsidP="003C42AD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C42AD">
              <w:rPr>
                <w:b/>
                <w:sz w:val="24"/>
                <w:szCs w:val="24"/>
                <w:lang w:val="pl-PL"/>
              </w:rPr>
              <w:t>Osoba odpowiedzialna</w:t>
            </w:r>
          </w:p>
        </w:tc>
        <w:tc>
          <w:tcPr>
            <w:tcW w:w="1869" w:type="dxa"/>
          </w:tcPr>
          <w:p w14:paraId="18C3940B" w14:textId="77777777" w:rsidR="003C42AD" w:rsidRPr="003C42AD" w:rsidRDefault="003C42AD" w:rsidP="003C42AD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C42AD">
              <w:rPr>
                <w:b/>
                <w:sz w:val="24"/>
                <w:szCs w:val="24"/>
                <w:lang w:val="pl-PL"/>
              </w:rPr>
              <w:t>Uwagi</w:t>
            </w:r>
          </w:p>
        </w:tc>
      </w:tr>
      <w:tr w:rsidR="003C42AD" w14:paraId="03F9C0CF" w14:textId="77777777" w:rsidTr="003C42AD">
        <w:tc>
          <w:tcPr>
            <w:tcW w:w="562" w:type="dxa"/>
          </w:tcPr>
          <w:p w14:paraId="5688ECA6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1985" w:type="dxa"/>
          </w:tcPr>
          <w:p w14:paraId="6D8B3B14" w14:textId="77777777" w:rsidR="002F4AE7" w:rsidRPr="002F4AE7" w:rsidRDefault="002F4AE7" w:rsidP="002F4AE7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2F4AE7">
              <w:rPr>
                <w:sz w:val="24"/>
                <w:szCs w:val="24"/>
                <w:lang w:val="pl-PL"/>
              </w:rPr>
              <w:t xml:space="preserve">Pogadanka, przybliżenie terminu smog, dlaczego jest tak bardzo groźny </w:t>
            </w:r>
          </w:p>
          <w:p w14:paraId="5DEB7B50" w14:textId="43CC8608" w:rsidR="003C42AD" w:rsidRDefault="002F4AE7" w:rsidP="002F4AE7">
            <w:pPr>
              <w:rPr>
                <w:sz w:val="24"/>
                <w:szCs w:val="24"/>
                <w:lang w:val="pl-PL"/>
              </w:rPr>
            </w:pPr>
            <w:r w:rsidRPr="002F4AE7">
              <w:rPr>
                <w:sz w:val="24"/>
                <w:szCs w:val="24"/>
                <w:lang w:val="pl-PL"/>
              </w:rPr>
              <w:t>dla naszego życia i zdrowia</w:t>
            </w:r>
          </w:p>
        </w:tc>
        <w:tc>
          <w:tcPr>
            <w:tcW w:w="1276" w:type="dxa"/>
          </w:tcPr>
          <w:p w14:paraId="2DE69231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01832B62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20241051" w14:textId="05966FEC" w:rsidR="003C42AD" w:rsidRDefault="002F4AE7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wrzesień</w:t>
            </w:r>
          </w:p>
        </w:tc>
        <w:tc>
          <w:tcPr>
            <w:tcW w:w="3653" w:type="dxa"/>
          </w:tcPr>
          <w:p w14:paraId="2292B25E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70D1954D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3359A8AA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Nataliia Malinovska</w:t>
            </w:r>
          </w:p>
        </w:tc>
        <w:tc>
          <w:tcPr>
            <w:tcW w:w="1869" w:type="dxa"/>
          </w:tcPr>
          <w:p w14:paraId="11A86364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</w:tc>
      </w:tr>
      <w:tr w:rsidR="003C42AD" w14:paraId="0853F7D4" w14:textId="77777777" w:rsidTr="003C42AD">
        <w:tc>
          <w:tcPr>
            <w:tcW w:w="562" w:type="dxa"/>
          </w:tcPr>
          <w:p w14:paraId="1F6671A2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1985" w:type="dxa"/>
          </w:tcPr>
          <w:p w14:paraId="343EE04E" w14:textId="77777777" w:rsidR="002F4AE7" w:rsidRPr="002F4AE7" w:rsidRDefault="002F4AE7" w:rsidP="002F4AE7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2F4AE7">
              <w:rPr>
                <w:sz w:val="24"/>
                <w:szCs w:val="24"/>
                <w:lang w:val="pl-PL"/>
              </w:rPr>
              <w:t xml:space="preserve">„Smog straszniejszy niż Smok”- robimy gazetkę według własnego </w:t>
            </w:r>
          </w:p>
          <w:p w14:paraId="382222AD" w14:textId="6B2FCE39" w:rsidR="003C42AD" w:rsidRPr="003C42AD" w:rsidRDefault="002F4AE7" w:rsidP="002F4AE7">
            <w:pPr>
              <w:rPr>
                <w:sz w:val="24"/>
                <w:szCs w:val="24"/>
                <w:lang w:val="pl-PL"/>
              </w:rPr>
            </w:pPr>
            <w:r w:rsidRPr="002F4AE7">
              <w:rPr>
                <w:sz w:val="24"/>
                <w:szCs w:val="24"/>
                <w:lang w:val="pl-PL"/>
              </w:rPr>
              <w:t>pomysłu, praca wspólna w ramach zajęć integracyjnych, wystawa prac</w:t>
            </w:r>
          </w:p>
        </w:tc>
        <w:tc>
          <w:tcPr>
            <w:tcW w:w="1276" w:type="dxa"/>
          </w:tcPr>
          <w:p w14:paraId="109923FD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5E064BEB" w14:textId="70424703" w:rsidR="003C42AD" w:rsidRDefault="002F4AE7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</w:t>
            </w:r>
          </w:p>
        </w:tc>
        <w:tc>
          <w:tcPr>
            <w:tcW w:w="3653" w:type="dxa"/>
          </w:tcPr>
          <w:p w14:paraId="329B5A40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0CE227F6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Nataliia Malinovska</w:t>
            </w:r>
          </w:p>
        </w:tc>
        <w:tc>
          <w:tcPr>
            <w:tcW w:w="1869" w:type="dxa"/>
          </w:tcPr>
          <w:p w14:paraId="5B23D29F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</w:tc>
      </w:tr>
      <w:tr w:rsidR="003C42AD" w14:paraId="7C4607D6" w14:textId="77777777" w:rsidTr="003C42AD">
        <w:tc>
          <w:tcPr>
            <w:tcW w:w="562" w:type="dxa"/>
          </w:tcPr>
          <w:p w14:paraId="1857403B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1985" w:type="dxa"/>
          </w:tcPr>
          <w:p w14:paraId="6647E475" w14:textId="1899566A" w:rsidR="003C42AD" w:rsidRPr="003C42AD" w:rsidRDefault="002F4AE7" w:rsidP="003C42AD">
            <w:pPr>
              <w:rPr>
                <w:sz w:val="24"/>
                <w:szCs w:val="24"/>
                <w:lang w:val="pl-PL"/>
              </w:rPr>
            </w:pPr>
            <w:r w:rsidRPr="002F4AE7">
              <w:rPr>
                <w:sz w:val="24"/>
                <w:szCs w:val="24"/>
                <w:lang w:val="pl-PL"/>
              </w:rPr>
              <w:t>„Smog- zatrzymaj zmorę w porę”- nauka piosenki.</w:t>
            </w:r>
          </w:p>
        </w:tc>
        <w:tc>
          <w:tcPr>
            <w:tcW w:w="1276" w:type="dxa"/>
          </w:tcPr>
          <w:p w14:paraId="6F145237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79A2EF87" w14:textId="6E10E82D" w:rsidR="003C42AD" w:rsidRDefault="002F4AE7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listopad</w:t>
            </w:r>
          </w:p>
        </w:tc>
        <w:tc>
          <w:tcPr>
            <w:tcW w:w="3653" w:type="dxa"/>
          </w:tcPr>
          <w:p w14:paraId="7ACC0F71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01795692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Nataliia Malinovska</w:t>
            </w:r>
          </w:p>
        </w:tc>
        <w:tc>
          <w:tcPr>
            <w:tcW w:w="1869" w:type="dxa"/>
          </w:tcPr>
          <w:p w14:paraId="26FABD89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</w:tc>
      </w:tr>
      <w:tr w:rsidR="003C42AD" w14:paraId="14EEDD99" w14:textId="77777777" w:rsidTr="003C42AD">
        <w:tc>
          <w:tcPr>
            <w:tcW w:w="562" w:type="dxa"/>
          </w:tcPr>
          <w:p w14:paraId="25A784A2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1985" w:type="dxa"/>
          </w:tcPr>
          <w:p w14:paraId="124ADE03" w14:textId="77777777" w:rsidR="002F4AE7" w:rsidRPr="002F4AE7" w:rsidRDefault="002F4AE7" w:rsidP="002F4AE7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2F4AE7">
              <w:rPr>
                <w:sz w:val="24"/>
                <w:szCs w:val="24"/>
                <w:lang w:val="pl-PL"/>
              </w:rPr>
              <w:t xml:space="preserve">„Jak zachowywać się, gdy zanieczyszczenie jest bardzo duże, aby nie </w:t>
            </w:r>
          </w:p>
          <w:p w14:paraId="2697FBAB" w14:textId="6C5CEBBC" w:rsidR="003C42AD" w:rsidRDefault="002F4AE7" w:rsidP="002F4AE7">
            <w:pPr>
              <w:rPr>
                <w:sz w:val="24"/>
                <w:szCs w:val="24"/>
                <w:lang w:val="pl-PL"/>
              </w:rPr>
            </w:pPr>
            <w:r w:rsidRPr="002F4AE7">
              <w:rPr>
                <w:sz w:val="24"/>
                <w:szCs w:val="24"/>
                <w:lang w:val="pl-PL"/>
              </w:rPr>
              <w:t>narażać się na wdychanie smogu?”- pogadanka dla dzieci</w:t>
            </w:r>
          </w:p>
        </w:tc>
        <w:tc>
          <w:tcPr>
            <w:tcW w:w="1276" w:type="dxa"/>
          </w:tcPr>
          <w:p w14:paraId="2F9E872B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6FB4515D" w14:textId="18B9BB68" w:rsidR="003C42AD" w:rsidRDefault="002F4AE7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grudzień</w:t>
            </w:r>
          </w:p>
        </w:tc>
        <w:tc>
          <w:tcPr>
            <w:tcW w:w="3653" w:type="dxa"/>
          </w:tcPr>
          <w:p w14:paraId="73A24755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33976D1C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Nataliia Malinovska</w:t>
            </w:r>
          </w:p>
        </w:tc>
        <w:tc>
          <w:tcPr>
            <w:tcW w:w="1869" w:type="dxa"/>
          </w:tcPr>
          <w:p w14:paraId="53418DEF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</w:tc>
      </w:tr>
      <w:tr w:rsidR="003C42AD" w14:paraId="3A9CD3D6" w14:textId="77777777" w:rsidTr="003C42AD">
        <w:tc>
          <w:tcPr>
            <w:tcW w:w="562" w:type="dxa"/>
          </w:tcPr>
          <w:p w14:paraId="2AB7ECE8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5.</w:t>
            </w:r>
          </w:p>
        </w:tc>
        <w:tc>
          <w:tcPr>
            <w:tcW w:w="1985" w:type="dxa"/>
          </w:tcPr>
          <w:p w14:paraId="76516DAC" w14:textId="5FAE6E51" w:rsidR="003C42AD" w:rsidRPr="003C42AD" w:rsidRDefault="002F4AE7" w:rsidP="003C42AD">
            <w:pPr>
              <w:rPr>
                <w:sz w:val="24"/>
                <w:szCs w:val="24"/>
                <w:lang w:val="pl-PL"/>
              </w:rPr>
            </w:pPr>
            <w:r w:rsidRPr="002F4AE7">
              <w:rPr>
                <w:sz w:val="24"/>
                <w:szCs w:val="24"/>
                <w:lang w:val="pl-PL"/>
              </w:rPr>
              <w:t>„Świat bez smogu”- praca plastyczna</w:t>
            </w:r>
          </w:p>
        </w:tc>
        <w:tc>
          <w:tcPr>
            <w:tcW w:w="1276" w:type="dxa"/>
          </w:tcPr>
          <w:p w14:paraId="2CE945EA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0C2BE12D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0A6A338C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27483E2E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198626A8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4A85BA7F" w14:textId="1B5FD99C" w:rsidR="003C42AD" w:rsidRDefault="002F4AE7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styczeń</w:t>
            </w:r>
          </w:p>
        </w:tc>
        <w:tc>
          <w:tcPr>
            <w:tcW w:w="3653" w:type="dxa"/>
          </w:tcPr>
          <w:p w14:paraId="07506E36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33A0B974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37F75495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2674AFDF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658BCC62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3F2CCBA8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Nataliia Malinovska</w:t>
            </w:r>
          </w:p>
        </w:tc>
        <w:tc>
          <w:tcPr>
            <w:tcW w:w="1869" w:type="dxa"/>
          </w:tcPr>
          <w:p w14:paraId="348DAFC4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</w:tc>
      </w:tr>
      <w:tr w:rsidR="003C42AD" w14:paraId="281ECF72" w14:textId="77777777" w:rsidTr="003C42AD">
        <w:tc>
          <w:tcPr>
            <w:tcW w:w="562" w:type="dxa"/>
          </w:tcPr>
          <w:p w14:paraId="2D778638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6.</w:t>
            </w:r>
          </w:p>
        </w:tc>
        <w:tc>
          <w:tcPr>
            <w:tcW w:w="1985" w:type="dxa"/>
          </w:tcPr>
          <w:p w14:paraId="2A621D76" w14:textId="41CAF118" w:rsidR="003C42AD" w:rsidRPr="003C42AD" w:rsidRDefault="002F4AE7" w:rsidP="003C42A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Wp</w:t>
            </w:r>
            <w:r w:rsidRPr="002F4AE7">
              <w:rPr>
                <w:sz w:val="24"/>
                <w:szCs w:val="24"/>
                <w:lang w:val="pl-PL"/>
              </w:rPr>
              <w:t>ływ smogu na zdrowie, profilaktyka, zachowania bezpieczeństwa</w:t>
            </w:r>
            <w:r w:rsidRPr="002F4AE7">
              <w:rPr>
                <w:sz w:val="24"/>
                <w:szCs w:val="24"/>
                <w:lang w:val="pl-PL"/>
              </w:rPr>
              <w:t>zajęcia w formie z pielęgniarką</w:t>
            </w:r>
          </w:p>
        </w:tc>
        <w:tc>
          <w:tcPr>
            <w:tcW w:w="1276" w:type="dxa"/>
          </w:tcPr>
          <w:p w14:paraId="11110C64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5615079B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7FD1B6BF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2B5CBDBE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1FE7DB59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1CD69716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6F6EF1D8" w14:textId="3625B571" w:rsidR="003C42AD" w:rsidRDefault="002F4AE7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luty</w:t>
            </w:r>
          </w:p>
        </w:tc>
        <w:tc>
          <w:tcPr>
            <w:tcW w:w="3653" w:type="dxa"/>
          </w:tcPr>
          <w:p w14:paraId="0E40D6EB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6881BB21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53F4BEF3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6F4E4192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28368151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4E0BBCE4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  <w:p w14:paraId="335A6712" w14:textId="77777777" w:rsidR="003C42AD" w:rsidRDefault="003C42AD" w:rsidP="003C42A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Nataliia Malinovska</w:t>
            </w:r>
          </w:p>
        </w:tc>
        <w:tc>
          <w:tcPr>
            <w:tcW w:w="1869" w:type="dxa"/>
          </w:tcPr>
          <w:p w14:paraId="2E30FB20" w14:textId="77777777" w:rsidR="003C42AD" w:rsidRDefault="003C42AD" w:rsidP="003C42AD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41091391" w14:textId="77777777" w:rsidR="003C42AD" w:rsidRPr="003C42AD" w:rsidRDefault="003C42AD" w:rsidP="003C42AD">
      <w:pPr>
        <w:rPr>
          <w:sz w:val="24"/>
          <w:szCs w:val="24"/>
          <w:lang w:val="pl-PL"/>
        </w:rPr>
      </w:pPr>
    </w:p>
    <w:sectPr w:rsidR="003C42AD" w:rsidRPr="003C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D24A" w14:textId="77777777" w:rsidR="00871F4B" w:rsidRDefault="00871F4B" w:rsidP="003C42AD">
      <w:pPr>
        <w:spacing w:after="0" w:line="240" w:lineRule="auto"/>
      </w:pPr>
      <w:r>
        <w:separator/>
      </w:r>
    </w:p>
  </w:endnote>
  <w:endnote w:type="continuationSeparator" w:id="0">
    <w:p w14:paraId="5DD0A0F6" w14:textId="77777777" w:rsidR="00871F4B" w:rsidRDefault="00871F4B" w:rsidP="003C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5AFF" w14:textId="77777777" w:rsidR="00871F4B" w:rsidRDefault="00871F4B" w:rsidP="003C42AD">
      <w:pPr>
        <w:spacing w:after="0" w:line="240" w:lineRule="auto"/>
      </w:pPr>
      <w:r>
        <w:separator/>
      </w:r>
    </w:p>
  </w:footnote>
  <w:footnote w:type="continuationSeparator" w:id="0">
    <w:p w14:paraId="56EF01D4" w14:textId="77777777" w:rsidR="00871F4B" w:rsidRDefault="00871F4B" w:rsidP="003C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2D"/>
    <w:rsid w:val="002F4AE7"/>
    <w:rsid w:val="00343E61"/>
    <w:rsid w:val="003C42AD"/>
    <w:rsid w:val="007E022D"/>
    <w:rsid w:val="00871F4B"/>
    <w:rsid w:val="00A20A37"/>
    <w:rsid w:val="00D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43DE"/>
  <w15:chartTrackingRefBased/>
  <w15:docId w15:val="{BF2B02D4-D8F8-42CA-AFD8-B8BE4352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2AD"/>
  </w:style>
  <w:style w:type="paragraph" w:styleId="Stopka">
    <w:name w:val="footer"/>
    <w:basedOn w:val="Normalny"/>
    <w:link w:val="StopkaZnak"/>
    <w:uiPriority w:val="99"/>
    <w:unhideWhenUsed/>
    <w:rsid w:val="003C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przedszkole1bedzin@outlook.com</cp:lastModifiedBy>
  <cp:revision>3</cp:revision>
  <dcterms:created xsi:type="dcterms:W3CDTF">2023-04-16T18:44:00Z</dcterms:created>
  <dcterms:modified xsi:type="dcterms:W3CDTF">2023-08-17T18:44:00Z</dcterms:modified>
</cp:coreProperties>
</file>