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D8C5" w14:textId="143ED3F6" w:rsidR="006D5892" w:rsidRDefault="006D5892" w:rsidP="00CE5A3E">
      <w:pPr>
        <w:pStyle w:val="xmsonormal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0B7F040" wp14:editId="2A8A2BF8">
            <wp:extent cx="556768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437" cy="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8A554" w14:textId="4B332ABC" w:rsidR="004D44E9" w:rsidRPr="006D5892" w:rsidRDefault="001E124C" w:rsidP="00795808">
      <w:pPr>
        <w:jc w:val="both"/>
        <w:rPr>
          <w:rFonts w:ascii="Arial" w:hAnsi="Arial" w:cs="Arial"/>
        </w:rPr>
      </w:pPr>
      <w:r w:rsidRPr="001E124C">
        <w:rPr>
          <w:rFonts w:ascii="Arial" w:hAnsi="Arial" w:cs="Arial"/>
        </w:rPr>
        <w:t>SZKOŁA ĆWICZEŃ W GORZOWIE WIELKOPOLSKIM</w:t>
      </w:r>
      <w:r w:rsidR="00DF1C0A">
        <w:rPr>
          <w:rFonts w:ascii="Arial" w:hAnsi="Arial" w:cs="Arial"/>
        </w:rPr>
        <w:t>,</w:t>
      </w:r>
      <w:r w:rsidR="001730EC">
        <w:rPr>
          <w:rFonts w:ascii="Arial" w:hAnsi="Arial" w:cs="Arial"/>
        </w:rPr>
        <w:t xml:space="preserve"> </w:t>
      </w:r>
      <w:r w:rsidR="00964FFE">
        <w:rPr>
          <w:rFonts w:ascii="Arial" w:hAnsi="Arial" w:cs="Arial"/>
        </w:rPr>
        <w:t>t</w:t>
      </w:r>
      <w:r w:rsidR="00184D1A" w:rsidRPr="001E124C">
        <w:rPr>
          <w:rFonts w:ascii="Arial" w:hAnsi="Arial" w:cs="Arial"/>
        </w:rPr>
        <w:t xml:space="preserve">o projekt </w:t>
      </w:r>
      <w:r w:rsidR="007E5DFB">
        <w:rPr>
          <w:rFonts w:ascii="Arial" w:hAnsi="Arial" w:cs="Arial"/>
        </w:rPr>
        <w:t xml:space="preserve">realizowany w partnerstwie z </w:t>
      </w:r>
      <w:r w:rsidR="007E5DFB" w:rsidRPr="001E124C">
        <w:rPr>
          <w:rFonts w:ascii="Arial" w:hAnsi="Arial" w:cs="Arial"/>
          <w:color w:val="000000"/>
        </w:rPr>
        <w:t>Wojewódzkim Ośrodkiem Metodycznym w Gorzowie Wielkopolskim oraz Akademią im.</w:t>
      </w:r>
      <w:r w:rsidR="007E5DFB">
        <w:rPr>
          <w:rFonts w:ascii="Arial" w:hAnsi="Arial" w:cs="Arial"/>
          <w:color w:val="000000"/>
        </w:rPr>
        <w:t> </w:t>
      </w:r>
      <w:r w:rsidR="007E5DFB" w:rsidRPr="001E124C">
        <w:rPr>
          <w:rFonts w:ascii="Arial" w:hAnsi="Arial" w:cs="Arial"/>
          <w:color w:val="000000"/>
        </w:rPr>
        <w:t>Jakuba z Paradyża</w:t>
      </w:r>
      <w:r w:rsidR="007E5DFB">
        <w:rPr>
          <w:rFonts w:ascii="Arial" w:hAnsi="Arial" w:cs="Arial"/>
          <w:color w:val="000000"/>
        </w:rPr>
        <w:t xml:space="preserve"> w Gorzowie Wielkopolskim,  </w:t>
      </w:r>
      <w:r w:rsidR="00184D1A" w:rsidRPr="001E124C">
        <w:rPr>
          <w:rFonts w:ascii="Arial" w:hAnsi="Arial" w:cs="Arial"/>
        </w:rPr>
        <w:t>współfinansowany ze środków unijnych w</w:t>
      </w:r>
      <w:r w:rsidR="00B026DD">
        <w:rPr>
          <w:rFonts w:ascii="Arial" w:hAnsi="Arial" w:cs="Arial"/>
        </w:rPr>
        <w:t> </w:t>
      </w:r>
      <w:r w:rsidR="00184D1A" w:rsidRPr="001E124C">
        <w:rPr>
          <w:rFonts w:ascii="Arial" w:hAnsi="Arial" w:cs="Arial"/>
        </w:rPr>
        <w:t xml:space="preserve">ramach </w:t>
      </w:r>
      <w:r w:rsidR="0004021D" w:rsidRPr="001E124C">
        <w:rPr>
          <w:rFonts w:ascii="Arial" w:eastAsia="Calibri" w:hAnsi="Arial" w:cs="Arial"/>
        </w:rPr>
        <w:t>Programu Operacyjnego Wiedza Edukacja Rozwój</w:t>
      </w:r>
      <w:r w:rsidR="00B026DD">
        <w:rPr>
          <w:rFonts w:ascii="Arial" w:eastAsia="Calibri" w:hAnsi="Arial" w:cs="Arial"/>
        </w:rPr>
        <w:t>. Jego</w:t>
      </w:r>
      <w:r w:rsidR="00550B6A">
        <w:rPr>
          <w:rFonts w:ascii="Arial" w:eastAsia="Calibri" w:hAnsi="Arial" w:cs="Arial"/>
        </w:rPr>
        <w:t xml:space="preserve"> c</w:t>
      </w:r>
      <w:r w:rsidR="00F712E9" w:rsidRPr="001E124C">
        <w:rPr>
          <w:rFonts w:ascii="Arial" w:hAnsi="Arial" w:cs="Arial"/>
        </w:rPr>
        <w:t>elem</w:t>
      </w:r>
      <w:r w:rsidR="00184D1A" w:rsidRPr="001E124C">
        <w:rPr>
          <w:rFonts w:ascii="Arial" w:hAnsi="Arial" w:cs="Arial"/>
        </w:rPr>
        <w:t xml:space="preserve"> </w:t>
      </w:r>
      <w:r w:rsidR="007E5DFB">
        <w:rPr>
          <w:rFonts w:ascii="Arial" w:hAnsi="Arial" w:cs="Arial"/>
        </w:rPr>
        <w:t>była</w:t>
      </w:r>
      <w:r w:rsidR="00184D1A" w:rsidRPr="001E124C">
        <w:rPr>
          <w:rFonts w:ascii="Arial" w:hAnsi="Arial" w:cs="Arial"/>
        </w:rPr>
        <w:t xml:space="preserve"> </w:t>
      </w:r>
      <w:r w:rsidR="00334580" w:rsidRPr="001E124C">
        <w:rPr>
          <w:rFonts w:ascii="Arial" w:hAnsi="Arial" w:cs="Arial"/>
          <w:color w:val="000000"/>
        </w:rPr>
        <w:t>poprawa funkcjonowania systemu wspomagania szkół w zakresie rozwoju u uczniów kompetencji kluczowych i umiejętności uniwersalnych</w:t>
      </w:r>
      <w:r w:rsidR="00B026DD">
        <w:rPr>
          <w:rFonts w:ascii="Arial" w:hAnsi="Arial" w:cs="Arial"/>
          <w:color w:val="000000"/>
        </w:rPr>
        <w:t>,</w:t>
      </w:r>
      <w:r w:rsidR="00334580" w:rsidRPr="001E124C">
        <w:rPr>
          <w:rFonts w:ascii="Arial" w:hAnsi="Arial" w:cs="Arial"/>
          <w:color w:val="000000"/>
        </w:rPr>
        <w:t xml:space="preserve"> tzw. </w:t>
      </w:r>
      <w:proofErr w:type="spellStart"/>
      <w:r w:rsidR="00334580" w:rsidRPr="001E124C">
        <w:rPr>
          <w:rFonts w:ascii="Arial" w:hAnsi="Arial" w:cs="Arial"/>
          <w:color w:val="000000"/>
        </w:rPr>
        <w:t>transversal</w:t>
      </w:r>
      <w:proofErr w:type="spellEnd"/>
      <w:r w:rsidR="00334580" w:rsidRPr="001E124C">
        <w:rPr>
          <w:rFonts w:ascii="Arial" w:hAnsi="Arial" w:cs="Arial"/>
          <w:color w:val="000000"/>
        </w:rPr>
        <w:t xml:space="preserve"> </w:t>
      </w:r>
      <w:proofErr w:type="spellStart"/>
      <w:r w:rsidR="00334580" w:rsidRPr="001E124C">
        <w:rPr>
          <w:rFonts w:ascii="Arial" w:hAnsi="Arial" w:cs="Arial"/>
          <w:color w:val="000000"/>
        </w:rPr>
        <w:t>skills</w:t>
      </w:r>
      <w:proofErr w:type="spellEnd"/>
      <w:r w:rsidR="00B026DD">
        <w:rPr>
          <w:rFonts w:ascii="Arial" w:hAnsi="Arial" w:cs="Arial"/>
          <w:color w:val="000000"/>
        </w:rPr>
        <w:t>,</w:t>
      </w:r>
      <w:r w:rsidR="00334580" w:rsidRPr="001E124C">
        <w:rPr>
          <w:rFonts w:ascii="Arial" w:hAnsi="Arial" w:cs="Arial"/>
          <w:color w:val="000000"/>
        </w:rPr>
        <w:t xml:space="preserve"> niezbędnych na rynku pracy</w:t>
      </w:r>
      <w:r w:rsidR="002B6A0A" w:rsidRPr="001E124C">
        <w:rPr>
          <w:rFonts w:ascii="Arial" w:hAnsi="Arial" w:cs="Arial"/>
          <w:color w:val="000000"/>
        </w:rPr>
        <w:t>,</w:t>
      </w:r>
      <w:r w:rsidR="00334580" w:rsidRPr="001E124C">
        <w:rPr>
          <w:rFonts w:ascii="Arial" w:hAnsi="Arial" w:cs="Arial"/>
          <w:color w:val="000000"/>
        </w:rPr>
        <w:t xml:space="preserve"> jak również doskonalenie nauczania eksperymentalnego oraz metod zindywidualizowanego podejścia do ucznia.</w:t>
      </w:r>
      <w:r w:rsidR="00C62DBA" w:rsidRPr="001E124C">
        <w:rPr>
          <w:rFonts w:ascii="Arial" w:hAnsi="Arial" w:cs="Arial"/>
          <w:color w:val="000000"/>
        </w:rPr>
        <w:t xml:space="preserve"> </w:t>
      </w:r>
    </w:p>
    <w:p w14:paraId="11C79BF9" w14:textId="481AE3F8" w:rsidR="001730EC" w:rsidRDefault="001730EC" w:rsidP="000022D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SZKOŁA ĆWICZEŃ W GORZOWIE WIELKOPOLSKIM </w:t>
      </w:r>
      <w:r w:rsidR="003C632E" w:rsidRPr="001E124C">
        <w:rPr>
          <w:rFonts w:ascii="Arial" w:hAnsi="Arial" w:cs="Arial"/>
          <w:color w:val="000000"/>
        </w:rPr>
        <w:t>powsta</w:t>
      </w:r>
      <w:r>
        <w:rPr>
          <w:rFonts w:ascii="Arial" w:hAnsi="Arial" w:cs="Arial"/>
          <w:color w:val="000000"/>
        </w:rPr>
        <w:t xml:space="preserve">ła poprzez połączenie </w:t>
      </w:r>
      <w:r w:rsidR="001E124C">
        <w:rPr>
          <w:rFonts w:ascii="Arial" w:hAnsi="Arial" w:cs="Arial"/>
          <w:color w:val="000000"/>
        </w:rPr>
        <w:t>potencjału 4 szkół, tj. Szkoły Podstawowej nr 15</w:t>
      </w:r>
      <w:r w:rsidR="003B0800">
        <w:rPr>
          <w:rFonts w:ascii="Arial" w:hAnsi="Arial" w:cs="Arial"/>
          <w:color w:val="000000"/>
        </w:rPr>
        <w:t xml:space="preserve"> </w:t>
      </w:r>
      <w:r w:rsidR="00C25667">
        <w:rPr>
          <w:rFonts w:ascii="Arial" w:hAnsi="Arial" w:cs="Arial"/>
          <w:color w:val="000000"/>
        </w:rPr>
        <w:t>im. Wojska Polskiego</w:t>
      </w:r>
      <w:r w:rsidR="001E124C">
        <w:rPr>
          <w:rFonts w:ascii="Arial" w:hAnsi="Arial" w:cs="Arial"/>
          <w:color w:val="000000"/>
        </w:rPr>
        <w:t>,</w:t>
      </w:r>
      <w:r w:rsidR="00C236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której nauczyciele mają niezwykłe kompetencje </w:t>
      </w:r>
      <w:r w:rsidR="007E5DFB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ucz</w:t>
      </w:r>
      <w:r w:rsidR="007E5DF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nia matematyki,</w:t>
      </w:r>
      <w:r w:rsidR="001E124C">
        <w:rPr>
          <w:rFonts w:ascii="Arial" w:hAnsi="Arial" w:cs="Arial"/>
          <w:color w:val="000000"/>
        </w:rPr>
        <w:t xml:space="preserve"> Szkoły Podstawowej nr 3</w:t>
      </w:r>
      <w:r w:rsidR="008F412C">
        <w:rPr>
          <w:rFonts w:ascii="Arial" w:hAnsi="Arial" w:cs="Arial"/>
          <w:color w:val="000000"/>
        </w:rPr>
        <w:t xml:space="preserve"> w Zespole Szkół Mistrzostwa Sportowego</w:t>
      </w:r>
      <w:r w:rsidR="008F7E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 zakresie kształtowania kompetencji</w:t>
      </w:r>
      <w:r w:rsidR="00B026D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językowych,</w:t>
      </w:r>
      <w:r w:rsidR="001E124C">
        <w:rPr>
          <w:rFonts w:ascii="Arial" w:hAnsi="Arial" w:cs="Arial"/>
          <w:color w:val="000000"/>
        </w:rPr>
        <w:t xml:space="preserve"> Szkoły Podstawowej nr 6</w:t>
      </w:r>
      <w:r w:rsidR="003B0800">
        <w:rPr>
          <w:rFonts w:ascii="Arial" w:hAnsi="Arial" w:cs="Arial"/>
          <w:color w:val="000000"/>
        </w:rPr>
        <w:t xml:space="preserve"> </w:t>
      </w:r>
      <w:bookmarkStart w:id="0" w:name="_Hlk127184218"/>
      <w:r w:rsidR="00D946C2" w:rsidRPr="008B2E4E">
        <w:rPr>
          <w:rFonts w:ascii="Arial" w:hAnsi="Arial" w:cs="Arial"/>
        </w:rPr>
        <w:t>z Oddziałami Sportowymi im. Władysława Broniewskiego</w:t>
      </w:r>
      <w:bookmarkEnd w:id="0"/>
      <w:r>
        <w:rPr>
          <w:rFonts w:ascii="Arial" w:hAnsi="Arial" w:cs="Arial"/>
          <w:color w:val="000000"/>
        </w:rPr>
        <w:t>, w której uczniowie świetnie znają się na programowaniu, a nauczyciele wiedzą, jak wiedzę przekazać i zaszczepić pasj</w:t>
      </w:r>
      <w:r w:rsidR="008F7E95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</w:t>
      </w:r>
      <w:r w:rsidR="001E124C">
        <w:rPr>
          <w:rFonts w:ascii="Arial" w:hAnsi="Arial" w:cs="Arial"/>
          <w:color w:val="000000"/>
        </w:rPr>
        <w:t>oraz Szkoły Podstawowej nr 16</w:t>
      </w:r>
      <w:r w:rsidR="00D946C2">
        <w:rPr>
          <w:rFonts w:ascii="Arial" w:hAnsi="Arial" w:cs="Arial"/>
          <w:color w:val="000000"/>
        </w:rPr>
        <w:t xml:space="preserve"> w Zespole Szkół Ogólnokształcących nr 16</w:t>
      </w:r>
      <w:r>
        <w:rPr>
          <w:rFonts w:ascii="Arial" w:hAnsi="Arial" w:cs="Arial"/>
          <w:color w:val="000000"/>
        </w:rPr>
        <w:t>, w której nauczyciele</w:t>
      </w:r>
      <w:r w:rsidR="007E5DFB">
        <w:rPr>
          <w:rFonts w:ascii="Arial" w:hAnsi="Arial" w:cs="Arial"/>
          <w:color w:val="000000"/>
        </w:rPr>
        <w:t xml:space="preserve"> szkół wspieranych</w:t>
      </w:r>
      <w:r>
        <w:rPr>
          <w:rFonts w:ascii="Arial" w:hAnsi="Arial" w:cs="Arial"/>
          <w:color w:val="000000"/>
        </w:rPr>
        <w:t xml:space="preserve"> </w:t>
      </w:r>
      <w:r w:rsidR="00B014F4">
        <w:rPr>
          <w:rFonts w:ascii="Arial" w:hAnsi="Arial" w:cs="Arial"/>
          <w:color w:val="000000"/>
        </w:rPr>
        <w:t xml:space="preserve">znajdą wsparcie </w:t>
      </w:r>
      <w:r>
        <w:rPr>
          <w:rFonts w:ascii="Arial" w:hAnsi="Arial" w:cs="Arial"/>
          <w:color w:val="000000"/>
        </w:rPr>
        <w:t>w kształtowaniu umiejętności z</w:t>
      </w:r>
      <w:r w:rsidR="008F7E95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zakresu przedmiotów przyrodniczych.</w:t>
      </w:r>
    </w:p>
    <w:p w14:paraId="5144AB8D" w14:textId="0F63C7EF" w:rsidR="003B0800" w:rsidRDefault="008F7E95" w:rsidP="008F7E9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projektu </w:t>
      </w:r>
      <w:r w:rsidR="00964FFE">
        <w:rPr>
          <w:rFonts w:ascii="Arial" w:hAnsi="Arial" w:cs="Arial"/>
          <w:color w:val="000000"/>
        </w:rPr>
        <w:t xml:space="preserve">Wojewódzki Ośrodek Metodyczny w Gorzowie </w:t>
      </w:r>
      <w:r w:rsidR="007E5DFB">
        <w:rPr>
          <w:rFonts w:ascii="Arial" w:hAnsi="Arial" w:cs="Arial"/>
          <w:color w:val="000000"/>
        </w:rPr>
        <w:t>przeprowadz</w:t>
      </w:r>
      <w:r>
        <w:rPr>
          <w:rFonts w:ascii="Arial" w:hAnsi="Arial" w:cs="Arial"/>
          <w:color w:val="000000"/>
        </w:rPr>
        <w:t>ił</w:t>
      </w:r>
      <w:r w:rsidR="007E5DFB">
        <w:rPr>
          <w:rFonts w:ascii="Arial" w:hAnsi="Arial" w:cs="Arial"/>
          <w:color w:val="000000"/>
        </w:rPr>
        <w:t xml:space="preserve"> pogłębion</w:t>
      </w:r>
      <w:r>
        <w:rPr>
          <w:rFonts w:ascii="Arial" w:hAnsi="Arial" w:cs="Arial"/>
          <w:color w:val="000000"/>
        </w:rPr>
        <w:t>ą</w:t>
      </w:r>
      <w:r w:rsidR="007E5DFB">
        <w:rPr>
          <w:rFonts w:ascii="Arial" w:hAnsi="Arial" w:cs="Arial"/>
          <w:color w:val="000000"/>
        </w:rPr>
        <w:t>, diagnoz</w:t>
      </w:r>
      <w:r>
        <w:rPr>
          <w:rFonts w:ascii="Arial" w:hAnsi="Arial" w:cs="Arial"/>
          <w:color w:val="000000"/>
        </w:rPr>
        <w:t>ę</w:t>
      </w:r>
      <w:r w:rsidR="007E5DFB">
        <w:rPr>
          <w:rFonts w:ascii="Arial" w:hAnsi="Arial" w:cs="Arial"/>
          <w:color w:val="000000"/>
        </w:rPr>
        <w:t xml:space="preserve"> szkół wspieranych,</w:t>
      </w:r>
      <w:r w:rsidR="003B0800">
        <w:rPr>
          <w:rFonts w:ascii="Arial" w:hAnsi="Arial" w:cs="Arial"/>
          <w:color w:val="000000"/>
        </w:rPr>
        <w:t xml:space="preserve"> tj. w Szkole Podstawowej nr 1 i nr 10 w Gorzowie Wielkopolskim, w Szkole Podstawowej w Kamieniu Wielkim, w </w:t>
      </w:r>
      <w:proofErr w:type="spellStart"/>
      <w:r w:rsidR="003B0800">
        <w:rPr>
          <w:rFonts w:ascii="Arial" w:hAnsi="Arial" w:cs="Arial"/>
          <w:color w:val="000000"/>
        </w:rPr>
        <w:t>Bobrówku</w:t>
      </w:r>
      <w:proofErr w:type="spellEnd"/>
      <w:r w:rsidR="003B0800">
        <w:rPr>
          <w:rFonts w:ascii="Arial" w:hAnsi="Arial" w:cs="Arial"/>
          <w:color w:val="000000"/>
        </w:rPr>
        <w:t>, w Różankach, w Ściechowie oraz w Lipkach Wielkich.</w:t>
      </w:r>
      <w:r>
        <w:rPr>
          <w:rFonts w:ascii="Arial" w:hAnsi="Arial" w:cs="Arial"/>
          <w:color w:val="000000"/>
        </w:rPr>
        <w:t xml:space="preserve"> </w:t>
      </w:r>
      <w:r w:rsidR="003B0800">
        <w:rPr>
          <w:rFonts w:ascii="Arial" w:hAnsi="Arial" w:cs="Arial"/>
          <w:color w:val="000000"/>
        </w:rPr>
        <w:t>W oparciu o wnioski z przeprowadzonych badań diagnozujących</w:t>
      </w:r>
      <w:r w:rsidR="00263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oraz </w:t>
      </w:r>
      <w:r w:rsidR="00263B75">
        <w:rPr>
          <w:rFonts w:ascii="Arial" w:hAnsi="Arial" w:cs="Arial"/>
          <w:color w:val="000000"/>
        </w:rPr>
        <w:t xml:space="preserve">ustalone obszary </w:t>
      </w:r>
      <w:r w:rsidR="00263B75" w:rsidRPr="005577C1">
        <w:rPr>
          <w:rFonts w:ascii="Arial" w:hAnsi="Arial" w:cs="Arial"/>
          <w:color w:val="000000"/>
        </w:rPr>
        <w:t>wymagając</w:t>
      </w:r>
      <w:r w:rsidR="00ED203F" w:rsidRPr="005577C1">
        <w:rPr>
          <w:rFonts w:ascii="Arial" w:hAnsi="Arial" w:cs="Arial"/>
          <w:color w:val="000000"/>
        </w:rPr>
        <w:t>e</w:t>
      </w:r>
      <w:r w:rsidR="00263B75">
        <w:rPr>
          <w:rFonts w:ascii="Arial" w:hAnsi="Arial" w:cs="Arial"/>
          <w:color w:val="000000"/>
        </w:rPr>
        <w:t xml:space="preserve"> wsparcia</w:t>
      </w:r>
      <w:r w:rsidR="003B0800">
        <w:rPr>
          <w:rFonts w:ascii="Arial" w:hAnsi="Arial" w:cs="Arial"/>
          <w:color w:val="000000"/>
        </w:rPr>
        <w:t xml:space="preserve"> przygotowany </w:t>
      </w:r>
      <w:r w:rsidR="00263B75">
        <w:rPr>
          <w:rFonts w:ascii="Arial" w:hAnsi="Arial" w:cs="Arial"/>
          <w:color w:val="000000"/>
        </w:rPr>
        <w:t xml:space="preserve">został </w:t>
      </w:r>
      <w:r w:rsidR="003B0800" w:rsidRPr="001E124C">
        <w:rPr>
          <w:rFonts w:ascii="Arial" w:hAnsi="Arial" w:cs="Arial"/>
          <w:color w:val="000000"/>
        </w:rPr>
        <w:t xml:space="preserve">dla tych szkół plan doskonalenia oparty na metodologii </w:t>
      </w:r>
      <w:r w:rsidR="003B0800">
        <w:rPr>
          <w:rFonts w:ascii="Arial" w:hAnsi="Arial" w:cs="Arial"/>
          <w:color w:val="000000"/>
        </w:rPr>
        <w:t>zawartej w ogólnopolskim dokumencie pod nazwą „</w:t>
      </w:r>
      <w:r w:rsidR="003B0800" w:rsidRPr="001E124C">
        <w:rPr>
          <w:rFonts w:ascii="Arial" w:hAnsi="Arial" w:cs="Arial"/>
          <w:color w:val="000000"/>
        </w:rPr>
        <w:t>Model szkoły ćwiczeń</w:t>
      </w:r>
      <w:r w:rsidR="003B0800">
        <w:rPr>
          <w:rFonts w:ascii="Arial" w:hAnsi="Arial" w:cs="Arial"/>
          <w:color w:val="000000"/>
        </w:rPr>
        <w:t>”</w:t>
      </w:r>
      <w:r w:rsidR="003B0800" w:rsidRPr="001E124C">
        <w:rPr>
          <w:rFonts w:ascii="Arial" w:hAnsi="Arial" w:cs="Arial"/>
          <w:color w:val="000000"/>
        </w:rPr>
        <w:t>.</w:t>
      </w:r>
      <w:r w:rsidR="00571348">
        <w:rPr>
          <w:rFonts w:ascii="Arial" w:hAnsi="Arial" w:cs="Arial"/>
          <w:color w:val="000000"/>
        </w:rPr>
        <w:t xml:space="preserve"> Ponadto doradcy metodyczni Wojewódzkiego Ośrodka Metodycznego </w:t>
      </w:r>
      <w:r w:rsidR="004C4AD9">
        <w:rPr>
          <w:rFonts w:ascii="Arial" w:hAnsi="Arial" w:cs="Arial"/>
          <w:color w:val="000000"/>
        </w:rPr>
        <w:t>zorganizowali</w:t>
      </w:r>
      <w:r w:rsidR="004C4AD9" w:rsidRPr="001E124C">
        <w:rPr>
          <w:rFonts w:ascii="Arial" w:hAnsi="Arial" w:cs="Arial"/>
          <w:color w:val="000000"/>
        </w:rPr>
        <w:t xml:space="preserve"> sieć współpracy on-line na platformie doskonaleniewsieci.pl</w:t>
      </w:r>
      <w:r w:rsidR="004C4AD9">
        <w:rPr>
          <w:rFonts w:ascii="Arial" w:hAnsi="Arial" w:cs="Arial"/>
          <w:color w:val="000000"/>
        </w:rPr>
        <w:t>. dla nauczycieli szkół wspieranych.</w:t>
      </w:r>
      <w:r w:rsidR="00571348">
        <w:rPr>
          <w:rFonts w:ascii="Arial" w:hAnsi="Arial" w:cs="Arial"/>
          <w:color w:val="000000"/>
        </w:rPr>
        <w:t xml:space="preserve"> </w:t>
      </w:r>
    </w:p>
    <w:p w14:paraId="4868F016" w14:textId="0AC3B91E" w:rsidR="008F7E95" w:rsidRDefault="005D68D4" w:rsidP="00EC05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="001E124C">
        <w:rPr>
          <w:rFonts w:ascii="Arial" w:hAnsi="Arial" w:cs="Arial"/>
          <w:color w:val="000000"/>
        </w:rPr>
        <w:t>ealizacj</w:t>
      </w:r>
      <w:r w:rsidR="008F7E95">
        <w:rPr>
          <w:rFonts w:ascii="Arial" w:hAnsi="Arial" w:cs="Arial"/>
          <w:color w:val="000000"/>
        </w:rPr>
        <w:t>i</w:t>
      </w:r>
      <w:r w:rsidR="001E124C">
        <w:rPr>
          <w:rFonts w:ascii="Arial" w:hAnsi="Arial" w:cs="Arial"/>
          <w:color w:val="000000"/>
        </w:rPr>
        <w:t xml:space="preserve"> działań związanych z doskonaleniem kadry pedagogicznej </w:t>
      </w:r>
      <w:r w:rsidR="008F7E95">
        <w:rPr>
          <w:rFonts w:ascii="Arial" w:hAnsi="Arial" w:cs="Arial"/>
          <w:color w:val="000000"/>
        </w:rPr>
        <w:t xml:space="preserve">towarzyszyło </w:t>
      </w:r>
      <w:r w:rsidR="00263B75">
        <w:rPr>
          <w:rFonts w:ascii="Arial" w:hAnsi="Arial" w:cs="Arial"/>
          <w:color w:val="000000"/>
        </w:rPr>
        <w:t xml:space="preserve">doposażenie nowoczesnych </w:t>
      </w:r>
      <w:r w:rsidR="00840028" w:rsidRPr="001E124C">
        <w:rPr>
          <w:rFonts w:ascii="Arial" w:hAnsi="Arial" w:cs="Arial"/>
          <w:color w:val="000000"/>
        </w:rPr>
        <w:t>pracowni</w:t>
      </w:r>
      <w:r w:rsidR="00B25C9D" w:rsidRPr="001E124C">
        <w:rPr>
          <w:rFonts w:ascii="Arial" w:hAnsi="Arial" w:cs="Arial"/>
          <w:color w:val="000000"/>
        </w:rPr>
        <w:t xml:space="preserve"> przedmiotow</w:t>
      </w:r>
      <w:r w:rsidR="00263B75">
        <w:rPr>
          <w:rFonts w:ascii="Arial" w:hAnsi="Arial" w:cs="Arial"/>
          <w:color w:val="000000"/>
        </w:rPr>
        <w:t>ych</w:t>
      </w:r>
      <w:r w:rsidR="00C17908" w:rsidRPr="001E124C">
        <w:rPr>
          <w:rFonts w:ascii="Arial" w:hAnsi="Arial" w:cs="Arial"/>
          <w:color w:val="000000"/>
        </w:rPr>
        <w:t xml:space="preserve">, </w:t>
      </w:r>
      <w:r w:rsidR="008F7E95">
        <w:rPr>
          <w:rFonts w:ascii="Arial" w:hAnsi="Arial" w:cs="Arial"/>
          <w:color w:val="000000"/>
        </w:rPr>
        <w:t>co</w:t>
      </w:r>
      <w:r w:rsidR="001E124C">
        <w:rPr>
          <w:rFonts w:ascii="Arial" w:hAnsi="Arial" w:cs="Arial"/>
          <w:color w:val="000000"/>
        </w:rPr>
        <w:t xml:space="preserve"> </w:t>
      </w:r>
      <w:r w:rsidR="0037320F">
        <w:rPr>
          <w:rFonts w:ascii="Arial" w:hAnsi="Arial" w:cs="Arial"/>
          <w:color w:val="000000"/>
        </w:rPr>
        <w:t>umożliwi</w:t>
      </w:r>
      <w:r w:rsidR="008F7E95">
        <w:rPr>
          <w:rFonts w:ascii="Arial" w:hAnsi="Arial" w:cs="Arial"/>
          <w:color w:val="000000"/>
        </w:rPr>
        <w:t>ło</w:t>
      </w:r>
      <w:r w:rsidR="0037320F">
        <w:rPr>
          <w:rFonts w:ascii="Arial" w:hAnsi="Arial" w:cs="Arial"/>
          <w:color w:val="000000"/>
        </w:rPr>
        <w:t xml:space="preserve"> prowadzenie lekcji pokazowych w </w:t>
      </w:r>
      <w:r>
        <w:rPr>
          <w:rFonts w:ascii="Arial" w:hAnsi="Arial" w:cs="Arial"/>
          <w:color w:val="000000"/>
        </w:rPr>
        <w:t xml:space="preserve">innowacyjny </w:t>
      </w:r>
      <w:r w:rsidR="0037320F">
        <w:rPr>
          <w:rFonts w:ascii="Arial" w:hAnsi="Arial" w:cs="Arial"/>
          <w:color w:val="000000"/>
        </w:rPr>
        <w:t>sposób,</w:t>
      </w:r>
      <w:r>
        <w:rPr>
          <w:rFonts w:ascii="Arial" w:hAnsi="Arial" w:cs="Arial"/>
          <w:color w:val="000000"/>
        </w:rPr>
        <w:t xml:space="preserve"> który</w:t>
      </w:r>
      <w:r w:rsidR="0037320F">
        <w:rPr>
          <w:rFonts w:ascii="Arial" w:hAnsi="Arial" w:cs="Arial"/>
          <w:color w:val="000000"/>
        </w:rPr>
        <w:t xml:space="preserve"> nie zaburza procesu edukacyjnego</w:t>
      </w:r>
      <w:r w:rsidR="00263B75">
        <w:rPr>
          <w:rFonts w:ascii="Arial" w:hAnsi="Arial" w:cs="Arial"/>
          <w:color w:val="000000"/>
        </w:rPr>
        <w:t>, dzięki nieinwazyjnemu systemowi</w:t>
      </w:r>
      <w:r w:rsidR="008F7E95">
        <w:rPr>
          <w:rFonts w:ascii="Arial" w:hAnsi="Arial" w:cs="Arial"/>
          <w:color w:val="000000"/>
        </w:rPr>
        <w:t xml:space="preserve"> ich</w:t>
      </w:r>
      <w:r w:rsidR="00263B75">
        <w:rPr>
          <w:rFonts w:ascii="Arial" w:hAnsi="Arial" w:cs="Arial"/>
          <w:color w:val="000000"/>
        </w:rPr>
        <w:t xml:space="preserve"> rejestracji.</w:t>
      </w:r>
      <w:r w:rsidR="00EC052B">
        <w:rPr>
          <w:rFonts w:ascii="Arial" w:hAnsi="Arial" w:cs="Arial"/>
          <w:color w:val="000000"/>
        </w:rPr>
        <w:t xml:space="preserve"> </w:t>
      </w:r>
    </w:p>
    <w:p w14:paraId="428524D6" w14:textId="3646A831" w:rsidR="00EC052B" w:rsidRDefault="00EC052B" w:rsidP="00EC052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projektu Szkoła Ćwiczeń w Gorzowie Wielkopolskim:</w:t>
      </w:r>
    </w:p>
    <w:p w14:paraId="21BC2BA3" w14:textId="1070C922" w:rsidR="0012748C" w:rsidRPr="0012748C" w:rsidRDefault="00EC052B" w:rsidP="0012748C">
      <w:pPr>
        <w:pStyle w:val="Akapitzlist"/>
        <w:numPr>
          <w:ilvl w:val="0"/>
          <w:numId w:val="11"/>
        </w:numPr>
        <w:jc w:val="both"/>
      </w:pPr>
      <w:r w:rsidRPr="00EC052B">
        <w:rPr>
          <w:rFonts w:ascii="Arial" w:hAnsi="Arial" w:cs="Arial"/>
          <w:color w:val="000000"/>
        </w:rPr>
        <w:t xml:space="preserve">w </w:t>
      </w:r>
      <w:r w:rsidR="00D946C2">
        <w:rPr>
          <w:rFonts w:ascii="Arial" w:hAnsi="Arial" w:cs="Arial"/>
          <w:color w:val="000000"/>
        </w:rPr>
        <w:t xml:space="preserve">Szkole Podstawowej nr 16 w </w:t>
      </w:r>
      <w:r w:rsidRPr="00EC052B">
        <w:rPr>
          <w:rFonts w:ascii="Arial" w:hAnsi="Arial" w:cs="Arial"/>
          <w:color w:val="000000"/>
        </w:rPr>
        <w:t xml:space="preserve">Zespole Szkół Ogólnokształcących nr 16 </w:t>
      </w:r>
      <w:r>
        <w:rPr>
          <w:rFonts w:ascii="Arial" w:hAnsi="Arial" w:cs="Arial"/>
          <w:color w:val="000000"/>
        </w:rPr>
        <w:t>doposażono</w:t>
      </w:r>
      <w:r w:rsidRPr="00EC052B">
        <w:rPr>
          <w:rFonts w:ascii="Arial" w:hAnsi="Arial" w:cs="Arial"/>
          <w:color w:val="000000"/>
        </w:rPr>
        <w:t xml:space="preserve"> pracownię </w:t>
      </w:r>
      <w:r w:rsidR="00263B75" w:rsidRPr="00EC052B">
        <w:rPr>
          <w:rFonts w:ascii="Arial" w:hAnsi="Arial" w:cs="Arial"/>
        </w:rPr>
        <w:t>biologiczn</w:t>
      </w:r>
      <w:r w:rsidRPr="00EC052B">
        <w:rPr>
          <w:rFonts w:ascii="Arial" w:hAnsi="Arial" w:cs="Arial"/>
        </w:rPr>
        <w:t>ą</w:t>
      </w:r>
      <w:r w:rsidR="000042F3">
        <w:rPr>
          <w:rFonts w:ascii="Arial" w:hAnsi="Arial" w:cs="Arial"/>
        </w:rPr>
        <w:t xml:space="preserve">, </w:t>
      </w:r>
      <w:r w:rsidR="00263B75" w:rsidRPr="00EC052B">
        <w:rPr>
          <w:rFonts w:ascii="Arial" w:hAnsi="Arial" w:cs="Arial"/>
        </w:rPr>
        <w:t>pracowni</w:t>
      </w:r>
      <w:r w:rsidRPr="00EC052B">
        <w:rPr>
          <w:rFonts w:ascii="Arial" w:hAnsi="Arial" w:cs="Arial"/>
        </w:rPr>
        <w:t>ę</w:t>
      </w:r>
      <w:r w:rsidR="00263B75" w:rsidRPr="00EC052B">
        <w:rPr>
          <w:rFonts w:ascii="Arial" w:hAnsi="Arial" w:cs="Arial"/>
        </w:rPr>
        <w:t xml:space="preserve"> chemiczn</w:t>
      </w:r>
      <w:r>
        <w:rPr>
          <w:rFonts w:ascii="Arial" w:hAnsi="Arial" w:cs="Arial"/>
        </w:rPr>
        <w:t>ą</w:t>
      </w:r>
      <w:r w:rsidR="00A929EF">
        <w:rPr>
          <w:rFonts w:ascii="Arial" w:hAnsi="Arial" w:cs="Arial"/>
        </w:rPr>
        <w:t>,</w:t>
      </w:r>
      <w:r w:rsidR="00263B75" w:rsidRPr="00EC052B">
        <w:rPr>
          <w:rFonts w:ascii="Arial" w:hAnsi="Arial" w:cs="Arial"/>
        </w:rPr>
        <w:t xml:space="preserve"> pracowni</w:t>
      </w:r>
      <w:r w:rsidRPr="00EC052B">
        <w:rPr>
          <w:rFonts w:ascii="Arial" w:hAnsi="Arial" w:cs="Arial"/>
        </w:rPr>
        <w:t>ę</w:t>
      </w:r>
      <w:r w:rsidR="00263B75" w:rsidRPr="00EC052B">
        <w:rPr>
          <w:rFonts w:ascii="Arial" w:hAnsi="Arial" w:cs="Arial"/>
        </w:rPr>
        <w:t xml:space="preserve"> fizyczn</w:t>
      </w:r>
      <w:r w:rsidRPr="00EC052B">
        <w:rPr>
          <w:rFonts w:ascii="Arial" w:hAnsi="Arial" w:cs="Arial"/>
        </w:rPr>
        <w:t>ą</w:t>
      </w:r>
      <w:r w:rsidR="00263B75" w:rsidRPr="00EC052B">
        <w:rPr>
          <w:rFonts w:ascii="Arial" w:hAnsi="Arial" w:cs="Arial"/>
        </w:rPr>
        <w:t xml:space="preserve"> </w:t>
      </w:r>
      <w:r w:rsidRPr="00EC052B">
        <w:rPr>
          <w:rFonts w:ascii="Arial" w:hAnsi="Arial" w:cs="Arial"/>
        </w:rPr>
        <w:t xml:space="preserve">oraz </w:t>
      </w:r>
      <w:r w:rsidR="00263B75" w:rsidRPr="00EC052B">
        <w:rPr>
          <w:rFonts w:ascii="Arial" w:hAnsi="Arial" w:cs="Arial"/>
        </w:rPr>
        <w:t>pracowni</w:t>
      </w:r>
      <w:r w:rsidRPr="00EC052B">
        <w:rPr>
          <w:rFonts w:ascii="Arial" w:hAnsi="Arial" w:cs="Arial"/>
        </w:rPr>
        <w:t>ę</w:t>
      </w:r>
      <w:r w:rsidR="00263B75" w:rsidRPr="00EC052B">
        <w:rPr>
          <w:rFonts w:ascii="Arial" w:hAnsi="Arial" w:cs="Arial"/>
        </w:rPr>
        <w:t xml:space="preserve"> geograficzn</w:t>
      </w:r>
      <w:r w:rsidRPr="00EC052B">
        <w:rPr>
          <w:rFonts w:ascii="Arial" w:hAnsi="Arial" w:cs="Arial"/>
        </w:rPr>
        <w:t>ą</w:t>
      </w:r>
      <w:r w:rsidR="00CD0827">
        <w:rPr>
          <w:rFonts w:ascii="Arial" w:hAnsi="Arial" w:cs="Arial"/>
        </w:rPr>
        <w:t xml:space="preserve"> o łącznej wartości 217.716,95 zł;</w:t>
      </w:r>
    </w:p>
    <w:p w14:paraId="34951E76" w14:textId="007B51E8" w:rsidR="00CE15F4" w:rsidRPr="00CE15F4" w:rsidRDefault="0012748C" w:rsidP="00CE15F4">
      <w:pPr>
        <w:pStyle w:val="Akapitzlist"/>
        <w:numPr>
          <w:ilvl w:val="0"/>
          <w:numId w:val="12"/>
        </w:numPr>
        <w:jc w:val="both"/>
      </w:pPr>
      <w:r w:rsidRPr="00CE15F4">
        <w:rPr>
          <w:rFonts w:ascii="Arial" w:hAnsi="Arial" w:cs="Arial"/>
        </w:rPr>
        <w:t xml:space="preserve">w Szkole Podstawowej nr 3 w </w:t>
      </w:r>
      <w:r w:rsidR="00263B75" w:rsidRPr="00CE15F4">
        <w:rPr>
          <w:rFonts w:ascii="Arial" w:hAnsi="Arial" w:cs="Arial"/>
        </w:rPr>
        <w:t>Zesp</w:t>
      </w:r>
      <w:r w:rsidRPr="00CE15F4">
        <w:rPr>
          <w:rFonts w:ascii="Arial" w:hAnsi="Arial" w:cs="Arial"/>
        </w:rPr>
        <w:t>ole</w:t>
      </w:r>
      <w:r w:rsidR="00263B75" w:rsidRPr="00CE15F4">
        <w:rPr>
          <w:rFonts w:ascii="Arial" w:hAnsi="Arial" w:cs="Arial"/>
        </w:rPr>
        <w:t xml:space="preserve"> Szkół Mistrzostwa Sportowego</w:t>
      </w:r>
      <w:r w:rsidRPr="00CE15F4">
        <w:rPr>
          <w:rFonts w:ascii="Arial" w:hAnsi="Arial" w:cs="Arial"/>
        </w:rPr>
        <w:t xml:space="preserve"> </w:t>
      </w:r>
      <w:r w:rsidR="00D946C2">
        <w:rPr>
          <w:rFonts w:ascii="Arial" w:hAnsi="Arial" w:cs="Arial"/>
        </w:rPr>
        <w:t>doposażono</w:t>
      </w:r>
      <w:r w:rsidRPr="00CE15F4">
        <w:rPr>
          <w:rFonts w:ascii="Arial" w:hAnsi="Arial" w:cs="Arial"/>
        </w:rPr>
        <w:t xml:space="preserve"> p</w:t>
      </w:r>
      <w:r w:rsidR="00263B75" w:rsidRPr="00CE15F4">
        <w:rPr>
          <w:rFonts w:ascii="Arial" w:hAnsi="Arial" w:cs="Arial"/>
        </w:rPr>
        <w:t>racowni</w:t>
      </w:r>
      <w:r w:rsidRPr="00CE15F4">
        <w:rPr>
          <w:rFonts w:ascii="Arial" w:hAnsi="Arial" w:cs="Arial"/>
        </w:rPr>
        <w:t>ę</w:t>
      </w:r>
      <w:r w:rsidR="00263B75" w:rsidRPr="00CE15F4">
        <w:rPr>
          <w:rFonts w:ascii="Arial" w:hAnsi="Arial" w:cs="Arial"/>
        </w:rPr>
        <w:t xml:space="preserve"> językow</w:t>
      </w:r>
      <w:r w:rsidRPr="00CE15F4">
        <w:rPr>
          <w:rFonts w:ascii="Arial" w:hAnsi="Arial" w:cs="Arial"/>
        </w:rPr>
        <w:t>ą</w:t>
      </w:r>
      <w:r w:rsidR="00CD0827">
        <w:rPr>
          <w:rFonts w:ascii="Arial" w:hAnsi="Arial" w:cs="Arial"/>
        </w:rPr>
        <w:t xml:space="preserve"> o łącznej wartości 61.195,36 zł;</w:t>
      </w:r>
    </w:p>
    <w:p w14:paraId="32637E0C" w14:textId="3B1DD29D" w:rsidR="00CE15F4" w:rsidRPr="00CE15F4" w:rsidRDefault="00CE15F4" w:rsidP="00263B75">
      <w:pPr>
        <w:pStyle w:val="Akapitzlist"/>
        <w:numPr>
          <w:ilvl w:val="0"/>
          <w:numId w:val="12"/>
        </w:numPr>
        <w:jc w:val="both"/>
      </w:pPr>
      <w:r w:rsidRPr="00CE15F4">
        <w:rPr>
          <w:rFonts w:ascii="Arial" w:hAnsi="Arial" w:cs="Arial"/>
        </w:rPr>
        <w:t xml:space="preserve">w </w:t>
      </w:r>
      <w:r w:rsidR="00263B75" w:rsidRPr="00CE15F4">
        <w:rPr>
          <w:rFonts w:ascii="Arial" w:hAnsi="Arial" w:cs="Arial"/>
        </w:rPr>
        <w:t>Szko</w:t>
      </w:r>
      <w:r w:rsidRPr="00CE15F4">
        <w:rPr>
          <w:rFonts w:ascii="Arial" w:hAnsi="Arial" w:cs="Arial"/>
        </w:rPr>
        <w:t>le</w:t>
      </w:r>
      <w:r w:rsidR="00263B75" w:rsidRPr="00CE15F4">
        <w:rPr>
          <w:rFonts w:ascii="Arial" w:hAnsi="Arial" w:cs="Arial"/>
        </w:rPr>
        <w:t xml:space="preserve"> Podstawow</w:t>
      </w:r>
      <w:r w:rsidRPr="00CE15F4">
        <w:rPr>
          <w:rFonts w:ascii="Arial" w:hAnsi="Arial" w:cs="Arial"/>
        </w:rPr>
        <w:t>ej</w:t>
      </w:r>
      <w:r w:rsidR="00263B75" w:rsidRPr="00CE15F4">
        <w:rPr>
          <w:rFonts w:ascii="Arial" w:hAnsi="Arial" w:cs="Arial"/>
        </w:rPr>
        <w:t xml:space="preserve"> nr 15</w:t>
      </w:r>
      <w:r w:rsidR="00D946C2">
        <w:rPr>
          <w:rFonts w:ascii="Arial" w:hAnsi="Arial" w:cs="Arial"/>
        </w:rPr>
        <w:t xml:space="preserve"> im. Wojska Polski</w:t>
      </w:r>
      <w:r w:rsidR="000D622A">
        <w:rPr>
          <w:rFonts w:ascii="Arial" w:hAnsi="Arial" w:cs="Arial"/>
        </w:rPr>
        <w:t>ego</w:t>
      </w:r>
      <w:r w:rsidRPr="00CE15F4">
        <w:rPr>
          <w:rFonts w:ascii="Arial" w:hAnsi="Arial" w:cs="Arial"/>
        </w:rPr>
        <w:t xml:space="preserve"> doposażona została </w:t>
      </w:r>
      <w:r w:rsidR="00263B75" w:rsidRPr="00CE15F4">
        <w:rPr>
          <w:rFonts w:ascii="Arial" w:hAnsi="Arial" w:cs="Arial"/>
        </w:rPr>
        <w:t>pracownia matematyczna</w:t>
      </w:r>
      <w:r w:rsidR="00CD0827">
        <w:rPr>
          <w:rFonts w:ascii="Arial" w:hAnsi="Arial" w:cs="Arial"/>
        </w:rPr>
        <w:t xml:space="preserve"> za kwotę 37.037,63 zł;</w:t>
      </w:r>
    </w:p>
    <w:p w14:paraId="03377C1A" w14:textId="010D84E8" w:rsidR="00263B75" w:rsidRDefault="00CE15F4" w:rsidP="004D7E79">
      <w:pPr>
        <w:pStyle w:val="Akapitzlist"/>
        <w:numPr>
          <w:ilvl w:val="0"/>
          <w:numId w:val="12"/>
        </w:numPr>
        <w:jc w:val="both"/>
      </w:pPr>
      <w:r w:rsidRPr="00CE15F4">
        <w:rPr>
          <w:rFonts w:ascii="Arial" w:hAnsi="Arial" w:cs="Arial"/>
        </w:rPr>
        <w:lastRenderedPageBreak/>
        <w:t xml:space="preserve">a w </w:t>
      </w:r>
      <w:r w:rsidR="00263B75" w:rsidRPr="00CE15F4">
        <w:rPr>
          <w:rFonts w:ascii="Arial" w:hAnsi="Arial" w:cs="Arial"/>
        </w:rPr>
        <w:t>Szko</w:t>
      </w:r>
      <w:r w:rsidRPr="00CE15F4">
        <w:rPr>
          <w:rFonts w:ascii="Arial" w:hAnsi="Arial" w:cs="Arial"/>
        </w:rPr>
        <w:t>le</w:t>
      </w:r>
      <w:r w:rsidR="00263B75" w:rsidRPr="00CE15F4">
        <w:rPr>
          <w:rFonts w:ascii="Arial" w:hAnsi="Arial" w:cs="Arial"/>
        </w:rPr>
        <w:t xml:space="preserve"> Podstawow</w:t>
      </w:r>
      <w:r w:rsidRPr="00CE15F4">
        <w:rPr>
          <w:rFonts w:ascii="Arial" w:hAnsi="Arial" w:cs="Arial"/>
        </w:rPr>
        <w:t>ej</w:t>
      </w:r>
      <w:r w:rsidR="00263B75" w:rsidRPr="00CE15F4">
        <w:rPr>
          <w:rFonts w:ascii="Arial" w:hAnsi="Arial" w:cs="Arial"/>
        </w:rPr>
        <w:t xml:space="preserve"> nr 6</w:t>
      </w:r>
      <w:r w:rsidR="00BD4284" w:rsidRPr="00BD4284">
        <w:rPr>
          <w:rFonts w:ascii="Arial" w:hAnsi="Arial" w:cs="Arial"/>
        </w:rPr>
        <w:t xml:space="preserve"> </w:t>
      </w:r>
      <w:r w:rsidR="00BD4284" w:rsidRPr="008B2E4E">
        <w:rPr>
          <w:rFonts w:ascii="Arial" w:hAnsi="Arial" w:cs="Arial"/>
        </w:rPr>
        <w:t>z Oddziałami Sportowymi im. Władysława Broniewskiego</w:t>
      </w:r>
      <w:r w:rsidRPr="00CE15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doposażono </w:t>
      </w:r>
      <w:r w:rsidR="00263B75" w:rsidRPr="00CE15F4">
        <w:rPr>
          <w:rFonts w:ascii="Arial" w:hAnsi="Arial" w:cs="Arial"/>
        </w:rPr>
        <w:t>pracowni</w:t>
      </w:r>
      <w:r>
        <w:rPr>
          <w:rFonts w:ascii="Arial" w:hAnsi="Arial" w:cs="Arial"/>
        </w:rPr>
        <w:t>ę</w:t>
      </w:r>
      <w:r w:rsidR="00263B75" w:rsidRPr="00CE15F4">
        <w:rPr>
          <w:rFonts w:ascii="Arial" w:hAnsi="Arial" w:cs="Arial"/>
        </w:rPr>
        <w:t xml:space="preserve"> informatyczn</w:t>
      </w:r>
      <w:r>
        <w:rPr>
          <w:rFonts w:ascii="Arial" w:hAnsi="Arial" w:cs="Arial"/>
        </w:rPr>
        <w:t>ą</w:t>
      </w:r>
      <w:r w:rsidR="00CD0827">
        <w:rPr>
          <w:rFonts w:ascii="Arial" w:hAnsi="Arial" w:cs="Arial"/>
        </w:rPr>
        <w:t xml:space="preserve"> za kwotę 81.471,06 zł.</w:t>
      </w:r>
    </w:p>
    <w:p w14:paraId="0DD6F43E" w14:textId="0931E27C" w:rsidR="00BC3F99" w:rsidRPr="00C14BC4" w:rsidRDefault="00BC3F99" w:rsidP="00BC3F99">
      <w:pPr>
        <w:jc w:val="both"/>
        <w:rPr>
          <w:rFonts w:ascii="Arial" w:hAnsi="Arial" w:cs="Arial"/>
          <w:i/>
          <w:iCs/>
          <w:color w:val="000000"/>
        </w:rPr>
      </w:pPr>
      <w:r w:rsidRPr="00BC3F99">
        <w:rPr>
          <w:rFonts w:ascii="Arial" w:hAnsi="Arial" w:cs="Arial"/>
          <w:color w:val="000000"/>
        </w:rPr>
        <w:t>Dzięki drugiemu partner</w:t>
      </w:r>
      <w:r>
        <w:rPr>
          <w:rFonts w:ascii="Arial" w:hAnsi="Arial" w:cs="Arial"/>
          <w:color w:val="000000"/>
        </w:rPr>
        <w:t>owi projektu,</w:t>
      </w:r>
      <w:r w:rsidRPr="00BC3F99">
        <w:rPr>
          <w:rFonts w:ascii="Arial" w:hAnsi="Arial" w:cs="Arial"/>
          <w:color w:val="000000"/>
        </w:rPr>
        <w:t xml:space="preserve"> Akademii im. Jakuba z Paradyża, doświadczona kadra pedagogiczna ze szkół tworzących szkołę ćwiczeń, otrzymała wsparcie w postaci szkoleń ukierunkowanych na kształtowanie kompetencji trenerskich</w:t>
      </w:r>
      <w:r w:rsidR="003D4085">
        <w:rPr>
          <w:rFonts w:ascii="Arial" w:hAnsi="Arial" w:cs="Arial"/>
          <w:color w:val="000000"/>
        </w:rPr>
        <w:t xml:space="preserve"> biorąc udział w szkoleniach</w:t>
      </w:r>
      <w:r w:rsidR="000D622A">
        <w:rPr>
          <w:rFonts w:ascii="Arial" w:hAnsi="Arial" w:cs="Arial"/>
          <w:color w:val="000000"/>
        </w:rPr>
        <w:t>,</w:t>
      </w:r>
      <w:r w:rsidR="003D4085">
        <w:rPr>
          <w:rFonts w:ascii="Arial" w:hAnsi="Arial" w:cs="Arial"/>
          <w:color w:val="000000"/>
        </w:rPr>
        <w:t xml:space="preserve"> np.</w:t>
      </w:r>
      <w:r w:rsidR="000D622A">
        <w:rPr>
          <w:rFonts w:ascii="Arial" w:hAnsi="Arial" w:cs="Arial"/>
          <w:color w:val="000000"/>
        </w:rPr>
        <w:t> </w:t>
      </w:r>
      <w:r w:rsidR="002A0F85" w:rsidRPr="000D622A">
        <w:rPr>
          <w:rFonts w:ascii="Arial" w:hAnsi="Arial" w:cs="Arial"/>
          <w:i/>
          <w:iCs/>
          <w:color w:val="000000"/>
        </w:rPr>
        <w:t xml:space="preserve">Akademia Trenera, Kurs Coachingu, Wykorzystanie narzędzi TIK w pracy z uczniem, Kurs  </w:t>
      </w:r>
      <w:proofErr w:type="spellStart"/>
      <w:r w:rsidR="002A0F85" w:rsidRPr="000D622A">
        <w:rPr>
          <w:rFonts w:ascii="Arial" w:hAnsi="Arial" w:cs="Arial"/>
          <w:i/>
          <w:iCs/>
          <w:color w:val="000000"/>
        </w:rPr>
        <w:t>Change</w:t>
      </w:r>
      <w:proofErr w:type="spellEnd"/>
      <w:r w:rsidR="002A0F85" w:rsidRPr="000D622A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2A0F85" w:rsidRPr="000D622A">
        <w:rPr>
          <w:rFonts w:ascii="Arial" w:hAnsi="Arial" w:cs="Arial"/>
          <w:i/>
          <w:iCs/>
          <w:color w:val="000000"/>
        </w:rPr>
        <w:t>Your</w:t>
      </w:r>
      <w:proofErr w:type="spellEnd"/>
      <w:r w:rsidR="002A0F85" w:rsidRPr="000D622A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2A0F85" w:rsidRPr="000D622A">
        <w:rPr>
          <w:rFonts w:ascii="Arial" w:hAnsi="Arial" w:cs="Arial"/>
          <w:i/>
          <w:iCs/>
          <w:color w:val="000000"/>
        </w:rPr>
        <w:t>Mind</w:t>
      </w:r>
      <w:proofErr w:type="spellEnd"/>
      <w:r w:rsidR="006424A4">
        <w:rPr>
          <w:rFonts w:ascii="Arial" w:hAnsi="Arial" w:cs="Arial"/>
          <w:color w:val="000000"/>
        </w:rPr>
        <w:t xml:space="preserve">. Ponadto nauczyciele </w:t>
      </w:r>
      <w:r>
        <w:rPr>
          <w:rFonts w:ascii="Arial" w:hAnsi="Arial" w:cs="Arial"/>
          <w:color w:val="000000"/>
        </w:rPr>
        <w:t xml:space="preserve">mogli również </w:t>
      </w:r>
      <w:r w:rsidRPr="00BC3F99">
        <w:rPr>
          <w:rFonts w:ascii="Arial" w:hAnsi="Arial" w:cs="Arial"/>
          <w:color w:val="000000"/>
        </w:rPr>
        <w:t xml:space="preserve">uczestniczyć w  </w:t>
      </w:r>
      <w:r w:rsidR="008408FA">
        <w:rPr>
          <w:rFonts w:ascii="Arial" w:hAnsi="Arial" w:cs="Arial"/>
          <w:color w:val="000000"/>
        </w:rPr>
        <w:t>różnorodnych</w:t>
      </w:r>
      <w:r w:rsidRPr="00BC3F99">
        <w:rPr>
          <w:rFonts w:ascii="Arial" w:hAnsi="Arial" w:cs="Arial"/>
          <w:color w:val="000000"/>
        </w:rPr>
        <w:t xml:space="preserve"> szkole</w:t>
      </w:r>
      <w:r w:rsidR="006424A4">
        <w:rPr>
          <w:rFonts w:ascii="Arial" w:hAnsi="Arial" w:cs="Arial"/>
          <w:color w:val="000000"/>
        </w:rPr>
        <w:t>niach</w:t>
      </w:r>
      <w:r w:rsidRPr="00BC3F99">
        <w:rPr>
          <w:rFonts w:ascii="Arial" w:hAnsi="Arial" w:cs="Arial"/>
          <w:color w:val="000000"/>
        </w:rPr>
        <w:t xml:space="preserve"> doskonalących kompetencje metodyczne, np.</w:t>
      </w:r>
      <w:r w:rsidR="003D4085">
        <w:rPr>
          <w:rFonts w:ascii="Arial" w:hAnsi="Arial" w:cs="Arial"/>
          <w:color w:val="000000"/>
        </w:rPr>
        <w:t xml:space="preserve"> </w:t>
      </w:r>
      <w:r w:rsidR="006424A4" w:rsidRPr="00C14BC4">
        <w:rPr>
          <w:rFonts w:ascii="Arial" w:hAnsi="Arial" w:cs="Arial"/>
          <w:i/>
          <w:iCs/>
          <w:color w:val="000000"/>
        </w:rPr>
        <w:t xml:space="preserve">Jak uczyć matematyki, </w:t>
      </w:r>
      <w:bookmarkStart w:id="1" w:name="_Hlk127191664"/>
      <w:r w:rsidR="006424A4" w:rsidRPr="00C14BC4">
        <w:rPr>
          <w:rFonts w:ascii="Arial" w:hAnsi="Arial" w:cs="Arial"/>
          <w:i/>
          <w:iCs/>
          <w:color w:val="000000"/>
        </w:rPr>
        <w:t>aby uczeń i</w:t>
      </w:r>
      <w:r w:rsidR="00C14BC4">
        <w:rPr>
          <w:rFonts w:ascii="Arial" w:hAnsi="Arial" w:cs="Arial"/>
          <w:i/>
          <w:iCs/>
          <w:color w:val="000000"/>
        </w:rPr>
        <w:t> </w:t>
      </w:r>
      <w:r w:rsidR="006424A4" w:rsidRPr="00C14BC4">
        <w:rPr>
          <w:rFonts w:ascii="Arial" w:hAnsi="Arial" w:cs="Arial"/>
          <w:i/>
          <w:iCs/>
          <w:color w:val="000000"/>
        </w:rPr>
        <w:t>uczenn</w:t>
      </w:r>
      <w:r w:rsidR="002867B7" w:rsidRPr="00C14BC4">
        <w:rPr>
          <w:rFonts w:ascii="Arial" w:hAnsi="Arial" w:cs="Arial"/>
          <w:i/>
          <w:iCs/>
          <w:color w:val="000000"/>
        </w:rPr>
        <w:t>ica osiągnęli sukces</w:t>
      </w:r>
      <w:bookmarkEnd w:id="1"/>
      <w:r w:rsidR="002867B7" w:rsidRPr="00C14BC4">
        <w:rPr>
          <w:rFonts w:ascii="Arial" w:hAnsi="Arial" w:cs="Arial"/>
          <w:i/>
          <w:iCs/>
          <w:color w:val="000000"/>
        </w:rPr>
        <w:t xml:space="preserve">, Jak uczyć biologii, </w:t>
      </w:r>
      <w:bookmarkStart w:id="2" w:name="_Hlk127191741"/>
      <w:r w:rsidR="002867B7" w:rsidRPr="00C14BC4">
        <w:rPr>
          <w:rFonts w:ascii="Arial" w:hAnsi="Arial" w:cs="Arial"/>
          <w:i/>
          <w:iCs/>
          <w:color w:val="000000"/>
        </w:rPr>
        <w:t>aby uczeń i uczennica osiągnęli sukces</w:t>
      </w:r>
      <w:bookmarkEnd w:id="2"/>
      <w:r w:rsidR="002867B7" w:rsidRPr="00C14BC4">
        <w:rPr>
          <w:rFonts w:ascii="Arial" w:hAnsi="Arial" w:cs="Arial"/>
          <w:i/>
          <w:iCs/>
          <w:color w:val="000000"/>
        </w:rPr>
        <w:t xml:space="preserve">, Jak uczyć chemii, </w:t>
      </w:r>
      <w:bookmarkStart w:id="3" w:name="_Hlk127191801"/>
      <w:r w:rsidR="002867B7" w:rsidRPr="00C14BC4">
        <w:rPr>
          <w:rFonts w:ascii="Arial" w:hAnsi="Arial" w:cs="Arial"/>
          <w:i/>
          <w:iCs/>
          <w:color w:val="000000"/>
        </w:rPr>
        <w:t>aby  uczeń i uczennica osiągnęli sukces</w:t>
      </w:r>
      <w:bookmarkEnd w:id="3"/>
      <w:r w:rsidR="002867B7" w:rsidRPr="00C14BC4">
        <w:rPr>
          <w:rFonts w:ascii="Arial" w:hAnsi="Arial" w:cs="Arial"/>
          <w:i/>
          <w:iCs/>
          <w:color w:val="000000"/>
        </w:rPr>
        <w:t>, Jak uczyć programowania, aby  uczeń i uczennica osiągnęli sukces.</w:t>
      </w:r>
    </w:p>
    <w:p w14:paraId="1212E9D1" w14:textId="06DD76D6" w:rsidR="00C17908" w:rsidRDefault="00BC3F99" w:rsidP="00634EC1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634EC1">
        <w:rPr>
          <w:rFonts w:ascii="Arial" w:hAnsi="Arial" w:cs="Arial"/>
          <w:color w:val="000000"/>
        </w:rPr>
        <w:t xml:space="preserve">rzygotowani przez Akademię im. Jakuba z Paradyża w Gorzowie Wielkopolskim </w:t>
      </w:r>
      <w:r w:rsidR="007354E2" w:rsidRPr="001E124C">
        <w:rPr>
          <w:rFonts w:ascii="Arial" w:hAnsi="Arial" w:cs="Arial"/>
          <w:color w:val="000000"/>
        </w:rPr>
        <w:t>t</w:t>
      </w:r>
      <w:r w:rsidR="00B25C9D" w:rsidRPr="001E124C">
        <w:rPr>
          <w:rFonts w:ascii="Arial" w:hAnsi="Arial" w:cs="Arial"/>
          <w:color w:val="000000"/>
        </w:rPr>
        <w:t>renerzy szkoły ćwiczeń</w:t>
      </w:r>
      <w:r w:rsidR="00634EC1">
        <w:rPr>
          <w:rFonts w:ascii="Arial" w:hAnsi="Arial" w:cs="Arial"/>
          <w:color w:val="000000"/>
        </w:rPr>
        <w:t xml:space="preserve"> prowadzi</w:t>
      </w:r>
      <w:r>
        <w:rPr>
          <w:rFonts w:ascii="Arial" w:hAnsi="Arial" w:cs="Arial"/>
          <w:color w:val="000000"/>
        </w:rPr>
        <w:t>li</w:t>
      </w:r>
      <w:r w:rsidR="00B25C9D" w:rsidRPr="001E124C">
        <w:rPr>
          <w:rFonts w:ascii="Arial" w:hAnsi="Arial" w:cs="Arial"/>
          <w:color w:val="000000"/>
        </w:rPr>
        <w:t xml:space="preserve"> szkolenia </w:t>
      </w:r>
      <w:r w:rsidR="00537819" w:rsidRPr="001E124C">
        <w:rPr>
          <w:rFonts w:ascii="Arial" w:hAnsi="Arial" w:cs="Arial"/>
          <w:color w:val="000000"/>
        </w:rPr>
        <w:t>kadry pedagogicznej szkół</w:t>
      </w:r>
      <w:r w:rsidR="00B25C9D" w:rsidRPr="001E124C">
        <w:rPr>
          <w:rFonts w:ascii="Arial" w:hAnsi="Arial" w:cs="Arial"/>
          <w:color w:val="000000"/>
        </w:rPr>
        <w:t xml:space="preserve"> wspieranych</w:t>
      </w:r>
      <w:r w:rsidR="00537819" w:rsidRPr="001E124C">
        <w:rPr>
          <w:rFonts w:ascii="Arial" w:hAnsi="Arial" w:cs="Arial"/>
          <w:color w:val="000000"/>
        </w:rPr>
        <w:t xml:space="preserve"> z zakresu meto</w:t>
      </w:r>
      <w:r w:rsidR="00B25C9D" w:rsidRPr="001E124C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i </w:t>
      </w:r>
      <w:r w:rsidR="00B25C9D" w:rsidRPr="001E124C">
        <w:rPr>
          <w:rFonts w:ascii="Arial" w:hAnsi="Arial" w:cs="Arial"/>
          <w:color w:val="000000"/>
        </w:rPr>
        <w:t>form pracy dydaktycznej</w:t>
      </w:r>
      <w:r w:rsidR="00634EC1">
        <w:rPr>
          <w:rFonts w:ascii="Arial" w:hAnsi="Arial" w:cs="Arial"/>
          <w:color w:val="000000"/>
        </w:rPr>
        <w:t xml:space="preserve">. Wsparcie i doskonalenie realizowane </w:t>
      </w:r>
      <w:r>
        <w:rPr>
          <w:rFonts w:ascii="Arial" w:hAnsi="Arial" w:cs="Arial"/>
          <w:color w:val="000000"/>
        </w:rPr>
        <w:t>było</w:t>
      </w:r>
      <w:r w:rsidR="00B25C9D" w:rsidRPr="001E124C">
        <w:rPr>
          <w:rFonts w:ascii="Arial" w:hAnsi="Arial" w:cs="Arial"/>
          <w:color w:val="000000"/>
        </w:rPr>
        <w:t xml:space="preserve"> poprzez</w:t>
      </w:r>
      <w:r w:rsidR="00634EC1">
        <w:rPr>
          <w:rFonts w:ascii="Arial" w:hAnsi="Arial" w:cs="Arial"/>
          <w:color w:val="000000"/>
        </w:rPr>
        <w:t xml:space="preserve"> organizację warsztatów metodycznych, </w:t>
      </w:r>
      <w:r w:rsidR="00B803B5" w:rsidRPr="001E124C">
        <w:rPr>
          <w:rFonts w:ascii="Arial" w:hAnsi="Arial" w:cs="Arial"/>
          <w:color w:val="000000"/>
        </w:rPr>
        <w:t>konsultacji indywidualny</w:t>
      </w:r>
      <w:r w:rsidR="007E396E" w:rsidRPr="001E124C">
        <w:rPr>
          <w:rFonts w:ascii="Arial" w:hAnsi="Arial" w:cs="Arial"/>
          <w:color w:val="000000"/>
        </w:rPr>
        <w:t xml:space="preserve">ch i zbiorowych oraz </w:t>
      </w:r>
      <w:proofErr w:type="spellStart"/>
      <w:r w:rsidR="007E396E" w:rsidRPr="001E124C">
        <w:rPr>
          <w:rFonts w:ascii="Arial" w:hAnsi="Arial" w:cs="Arial"/>
          <w:color w:val="000000"/>
        </w:rPr>
        <w:t>superwizji</w:t>
      </w:r>
      <w:proofErr w:type="spellEnd"/>
      <w:r w:rsidR="007E396E" w:rsidRPr="001E124C">
        <w:rPr>
          <w:rFonts w:ascii="Arial" w:hAnsi="Arial" w:cs="Arial"/>
          <w:color w:val="000000"/>
        </w:rPr>
        <w:t>.</w:t>
      </w:r>
      <w:r w:rsidR="00634EC1" w:rsidRPr="001E12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1E124C">
        <w:rPr>
          <w:rFonts w:ascii="Arial" w:hAnsi="Arial" w:cs="Arial"/>
          <w:color w:val="000000"/>
        </w:rPr>
        <w:t>rzeprowadzon</w:t>
      </w:r>
      <w:r>
        <w:rPr>
          <w:rFonts w:ascii="Arial" w:hAnsi="Arial" w:cs="Arial"/>
          <w:color w:val="000000"/>
        </w:rPr>
        <w:t xml:space="preserve">o </w:t>
      </w:r>
      <w:r w:rsidRPr="001E124C">
        <w:rPr>
          <w:rFonts w:ascii="Arial" w:hAnsi="Arial" w:cs="Arial"/>
          <w:color w:val="000000"/>
        </w:rPr>
        <w:t>lekcje pokazowe w każdym obszarze</w:t>
      </w:r>
      <w:r>
        <w:rPr>
          <w:rFonts w:ascii="Arial" w:hAnsi="Arial" w:cs="Arial"/>
          <w:color w:val="000000"/>
        </w:rPr>
        <w:t xml:space="preserve"> objętym projektem - </w:t>
      </w:r>
      <w:r w:rsidRPr="001E124C">
        <w:rPr>
          <w:rFonts w:ascii="Arial" w:hAnsi="Arial" w:cs="Arial"/>
          <w:color w:val="000000"/>
        </w:rPr>
        <w:t>matematycznym, informatycznym, językowym i przyrodniczym</w:t>
      </w:r>
      <w:r>
        <w:rPr>
          <w:rFonts w:ascii="Arial" w:hAnsi="Arial" w:cs="Arial"/>
          <w:color w:val="000000"/>
        </w:rPr>
        <w:t xml:space="preserve">, w których uczestniczyli </w:t>
      </w:r>
      <w:r w:rsidR="00E57125">
        <w:rPr>
          <w:rFonts w:ascii="Arial" w:hAnsi="Arial" w:cs="Arial"/>
          <w:color w:val="000000"/>
        </w:rPr>
        <w:t>nie</w:t>
      </w:r>
      <w:r>
        <w:rPr>
          <w:rFonts w:ascii="Arial" w:hAnsi="Arial" w:cs="Arial"/>
          <w:color w:val="000000"/>
        </w:rPr>
        <w:t xml:space="preserve"> tylko nauczyciele szkół wspieranych, ale także studenci Akademii im. Jakuba z </w:t>
      </w:r>
      <w:r w:rsidR="00E57125">
        <w:rPr>
          <w:rFonts w:ascii="Arial" w:hAnsi="Arial" w:cs="Arial"/>
          <w:color w:val="000000"/>
        </w:rPr>
        <w:t>Paradyża</w:t>
      </w:r>
      <w:r>
        <w:rPr>
          <w:rFonts w:ascii="Arial" w:hAnsi="Arial" w:cs="Arial"/>
          <w:color w:val="000000"/>
        </w:rPr>
        <w:t xml:space="preserve"> w</w:t>
      </w:r>
      <w:r w:rsidR="00795808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Gorzowie </w:t>
      </w:r>
      <w:r w:rsidR="00E57125">
        <w:rPr>
          <w:rFonts w:ascii="Arial" w:hAnsi="Arial" w:cs="Arial"/>
          <w:color w:val="000000"/>
        </w:rPr>
        <w:t>Wielkopolskim</w:t>
      </w:r>
      <w:r w:rsidRPr="001E124C">
        <w:rPr>
          <w:rFonts w:ascii="Arial" w:hAnsi="Arial" w:cs="Arial"/>
          <w:color w:val="000000"/>
        </w:rPr>
        <w:t>.</w:t>
      </w:r>
      <w:r w:rsidR="00E57125">
        <w:rPr>
          <w:rFonts w:ascii="Arial" w:hAnsi="Arial" w:cs="Arial"/>
          <w:color w:val="000000"/>
        </w:rPr>
        <w:t xml:space="preserve"> Każda lekcja poprzedzona była omówieniem celów, jaki</w:t>
      </w:r>
      <w:r w:rsidR="00795808">
        <w:rPr>
          <w:rFonts w:ascii="Arial" w:hAnsi="Arial" w:cs="Arial"/>
          <w:color w:val="000000"/>
        </w:rPr>
        <w:t>e</w:t>
      </w:r>
      <w:r w:rsidR="00E57125">
        <w:rPr>
          <w:rFonts w:ascii="Arial" w:hAnsi="Arial" w:cs="Arial"/>
          <w:color w:val="000000"/>
        </w:rPr>
        <w:t xml:space="preserve"> są stawiane przed uczącymi się, a po zakończeniu zajęć następowało omówienie lekcji i dyskusja nad jej efektywnością.</w:t>
      </w:r>
      <w:r w:rsidR="00795808">
        <w:rPr>
          <w:rFonts w:ascii="Arial" w:hAnsi="Arial" w:cs="Arial"/>
          <w:color w:val="000000"/>
        </w:rPr>
        <w:t xml:space="preserve"> </w:t>
      </w:r>
      <w:bookmarkStart w:id="4" w:name="_Hlk127192640"/>
    </w:p>
    <w:bookmarkEnd w:id="4"/>
    <w:p w14:paraId="4531C55B" w14:textId="77777777" w:rsidR="00795808" w:rsidRDefault="00795808" w:rsidP="00634EC1">
      <w:pPr>
        <w:spacing w:after="0"/>
        <w:jc w:val="both"/>
        <w:rPr>
          <w:rFonts w:ascii="Arial" w:hAnsi="Arial" w:cs="Arial"/>
          <w:color w:val="000000"/>
        </w:rPr>
      </w:pPr>
    </w:p>
    <w:p w14:paraId="71E00986" w14:textId="0B5786E2" w:rsidR="00795808" w:rsidRDefault="00795808" w:rsidP="007958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Wprawdzie kończy się projekt, ale zaczyna się dalsza praca związana z rozwojem szkoły ćwiczeń</w:t>
      </w:r>
      <w:r w:rsidR="00D12347">
        <w:rPr>
          <w:rFonts w:ascii="Arial" w:hAnsi="Arial" w:cs="Arial"/>
        </w:rPr>
        <w:t>,</w:t>
      </w:r>
      <w:r w:rsidR="0034247E">
        <w:rPr>
          <w:rFonts w:ascii="Arial" w:hAnsi="Arial" w:cs="Arial"/>
        </w:rPr>
        <w:t xml:space="preserve"> włączaniem do sieci wsparcia kolejnych szkó</w:t>
      </w:r>
      <w:r w:rsidR="00826EAD">
        <w:rPr>
          <w:rFonts w:ascii="Arial" w:hAnsi="Arial" w:cs="Arial"/>
        </w:rPr>
        <w:t xml:space="preserve">ł </w:t>
      </w:r>
      <w:r w:rsidR="00D12347">
        <w:rPr>
          <w:rFonts w:ascii="Arial" w:hAnsi="Arial" w:cs="Arial"/>
        </w:rPr>
        <w:t xml:space="preserve">oraz </w:t>
      </w:r>
      <w:r w:rsidR="00826EAD">
        <w:rPr>
          <w:rFonts w:ascii="Arial" w:hAnsi="Arial" w:cs="Arial"/>
        </w:rPr>
        <w:t>doskonaleniem umiejętności kadry.</w:t>
      </w:r>
    </w:p>
    <w:p w14:paraId="632C47F0" w14:textId="77777777" w:rsidR="00795808" w:rsidRDefault="00795808" w:rsidP="00795808">
      <w:pPr>
        <w:spacing w:after="0"/>
        <w:jc w:val="both"/>
        <w:rPr>
          <w:rFonts w:ascii="Arial" w:hAnsi="Arial" w:cs="Arial"/>
          <w:color w:val="000000"/>
        </w:rPr>
      </w:pPr>
    </w:p>
    <w:p w14:paraId="006B4675" w14:textId="1D138D38" w:rsidR="005E381D" w:rsidRDefault="005E381D" w:rsidP="00634EC1">
      <w:pPr>
        <w:jc w:val="both"/>
        <w:rPr>
          <w:rFonts w:ascii="Arial" w:hAnsi="Arial" w:cs="Arial"/>
        </w:rPr>
      </w:pPr>
      <w:r w:rsidRPr="00634EC1">
        <w:rPr>
          <w:rFonts w:ascii="Arial" w:hAnsi="Arial" w:cs="Arial"/>
        </w:rPr>
        <w:t>Całkowita wartoś</w:t>
      </w:r>
      <w:r w:rsidR="00843EFE" w:rsidRPr="00634EC1">
        <w:rPr>
          <w:rFonts w:ascii="Arial" w:hAnsi="Arial" w:cs="Arial"/>
        </w:rPr>
        <w:t xml:space="preserve">ć projektu wyniosła </w:t>
      </w:r>
      <w:r w:rsidR="00843EFE" w:rsidRPr="00634EC1">
        <w:rPr>
          <w:rFonts w:ascii="Arial" w:hAnsi="Arial" w:cs="Arial"/>
          <w:color w:val="000000"/>
        </w:rPr>
        <w:t>1 093 105,08</w:t>
      </w:r>
      <w:r w:rsidR="007912CC" w:rsidRPr="00634EC1">
        <w:rPr>
          <w:rFonts w:ascii="Ubuntu" w:hAnsi="Ubuntu"/>
          <w:color w:val="000000"/>
        </w:rPr>
        <w:t xml:space="preserve"> </w:t>
      </w:r>
      <w:r w:rsidRPr="00634EC1">
        <w:rPr>
          <w:rFonts w:ascii="Arial" w:hAnsi="Arial" w:cs="Arial"/>
        </w:rPr>
        <w:t xml:space="preserve">zł, w tym </w:t>
      </w:r>
      <w:r w:rsidR="00843EFE" w:rsidRPr="00634EC1">
        <w:rPr>
          <w:rFonts w:ascii="Arial" w:hAnsi="Arial" w:cs="Arial"/>
          <w:color w:val="000000"/>
        </w:rPr>
        <w:t>921 268,96 zł</w:t>
      </w:r>
      <w:r w:rsidRPr="00634EC1">
        <w:rPr>
          <w:rFonts w:ascii="Arial" w:hAnsi="Arial" w:cs="Arial"/>
        </w:rPr>
        <w:t xml:space="preserve"> dofinansowano </w:t>
      </w:r>
      <w:r w:rsidR="00634EC1">
        <w:rPr>
          <w:rFonts w:ascii="Arial" w:hAnsi="Arial" w:cs="Arial"/>
        </w:rPr>
        <w:br/>
      </w:r>
      <w:r w:rsidRPr="00634EC1">
        <w:rPr>
          <w:rFonts w:ascii="Arial" w:hAnsi="Arial" w:cs="Arial"/>
        </w:rPr>
        <w:t>ze środków unijnych</w:t>
      </w:r>
      <w:r w:rsidR="00C14BC4">
        <w:rPr>
          <w:rFonts w:ascii="Arial" w:hAnsi="Arial" w:cs="Arial"/>
        </w:rPr>
        <w:t>, a 171 836,12 zł ze środków dotacji celowej</w:t>
      </w:r>
      <w:r w:rsidR="005D68D4">
        <w:rPr>
          <w:rFonts w:ascii="Arial" w:hAnsi="Arial" w:cs="Arial"/>
        </w:rPr>
        <w:t xml:space="preserve"> budżetu państwa.</w:t>
      </w:r>
    </w:p>
    <w:p w14:paraId="24BE93B2" w14:textId="77777777" w:rsidR="00206530" w:rsidRDefault="00206530" w:rsidP="00630A83">
      <w:pPr>
        <w:pStyle w:val="xmsonormal"/>
        <w:spacing w:before="0" w:beforeAutospacing="0"/>
        <w:rPr>
          <w:rFonts w:ascii="Arial" w:hAnsi="Arial" w:cs="Arial"/>
          <w:sz w:val="22"/>
          <w:szCs w:val="22"/>
        </w:rPr>
      </w:pPr>
    </w:p>
    <w:sectPr w:rsidR="00206530" w:rsidSect="00967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C9A8" w14:textId="77777777" w:rsidR="00B87E49" w:rsidRDefault="00B87E49" w:rsidP="00184D1A">
      <w:pPr>
        <w:spacing w:after="0" w:line="240" w:lineRule="auto"/>
      </w:pPr>
      <w:r>
        <w:separator/>
      </w:r>
    </w:p>
  </w:endnote>
  <w:endnote w:type="continuationSeparator" w:id="0">
    <w:p w14:paraId="03255791" w14:textId="77777777" w:rsidR="00B87E49" w:rsidRDefault="00B87E49" w:rsidP="0018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mbria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4FDF" w14:textId="77777777" w:rsidR="00B87E49" w:rsidRDefault="00B87E49" w:rsidP="00184D1A">
      <w:pPr>
        <w:spacing w:after="0" w:line="240" w:lineRule="auto"/>
      </w:pPr>
      <w:r>
        <w:separator/>
      </w:r>
    </w:p>
  </w:footnote>
  <w:footnote w:type="continuationSeparator" w:id="0">
    <w:p w14:paraId="2B7DE847" w14:textId="77777777" w:rsidR="00B87E49" w:rsidRDefault="00B87E49" w:rsidP="00184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C51"/>
    <w:multiLevelType w:val="hybridMultilevel"/>
    <w:tmpl w:val="2FA8A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30CA"/>
    <w:multiLevelType w:val="multilevel"/>
    <w:tmpl w:val="0A52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E7804"/>
    <w:multiLevelType w:val="hybridMultilevel"/>
    <w:tmpl w:val="04B4E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38CB"/>
    <w:multiLevelType w:val="multilevel"/>
    <w:tmpl w:val="FDAA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8368A"/>
    <w:multiLevelType w:val="multilevel"/>
    <w:tmpl w:val="F0EC1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67F1C"/>
    <w:multiLevelType w:val="multilevel"/>
    <w:tmpl w:val="3982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65408"/>
    <w:multiLevelType w:val="multilevel"/>
    <w:tmpl w:val="FCC49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175443"/>
    <w:multiLevelType w:val="hybridMultilevel"/>
    <w:tmpl w:val="C6786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5E7F06"/>
    <w:multiLevelType w:val="multilevel"/>
    <w:tmpl w:val="B64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212BA"/>
    <w:multiLevelType w:val="multilevel"/>
    <w:tmpl w:val="4614D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7F5D0D"/>
    <w:multiLevelType w:val="multilevel"/>
    <w:tmpl w:val="0720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4A0959"/>
    <w:multiLevelType w:val="multilevel"/>
    <w:tmpl w:val="90463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2595687">
    <w:abstractNumId w:val="0"/>
  </w:num>
  <w:num w:numId="2" w16cid:durableId="1450012216">
    <w:abstractNumId w:val="2"/>
  </w:num>
  <w:num w:numId="3" w16cid:durableId="412970493">
    <w:abstractNumId w:val="4"/>
  </w:num>
  <w:num w:numId="4" w16cid:durableId="1326394737">
    <w:abstractNumId w:val="6"/>
  </w:num>
  <w:num w:numId="5" w16cid:durableId="2075077539">
    <w:abstractNumId w:val="11"/>
  </w:num>
  <w:num w:numId="6" w16cid:durableId="1140877801">
    <w:abstractNumId w:val="1"/>
  </w:num>
  <w:num w:numId="7" w16cid:durableId="929704134">
    <w:abstractNumId w:val="3"/>
  </w:num>
  <w:num w:numId="8" w16cid:durableId="2071685544">
    <w:abstractNumId w:val="9"/>
  </w:num>
  <w:num w:numId="9" w16cid:durableId="727147306">
    <w:abstractNumId w:val="5"/>
  </w:num>
  <w:num w:numId="10" w16cid:durableId="2068604823">
    <w:abstractNumId w:val="10"/>
  </w:num>
  <w:num w:numId="11" w16cid:durableId="1118641819">
    <w:abstractNumId w:val="7"/>
  </w:num>
  <w:num w:numId="12" w16cid:durableId="16814638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D1A"/>
    <w:rsid w:val="000022DC"/>
    <w:rsid w:val="000042F3"/>
    <w:rsid w:val="00007E39"/>
    <w:rsid w:val="0004021D"/>
    <w:rsid w:val="0005129F"/>
    <w:rsid w:val="00055D77"/>
    <w:rsid w:val="00092B4F"/>
    <w:rsid w:val="000C323A"/>
    <w:rsid w:val="000D622A"/>
    <w:rsid w:val="0012748C"/>
    <w:rsid w:val="001730EC"/>
    <w:rsid w:val="00184D1A"/>
    <w:rsid w:val="001A4A23"/>
    <w:rsid w:val="001C5162"/>
    <w:rsid w:val="001E124C"/>
    <w:rsid w:val="00200275"/>
    <w:rsid w:val="00206530"/>
    <w:rsid w:val="00263B75"/>
    <w:rsid w:val="002720C2"/>
    <w:rsid w:val="002867B7"/>
    <w:rsid w:val="002A0F85"/>
    <w:rsid w:val="002B4229"/>
    <w:rsid w:val="002B5E1C"/>
    <w:rsid w:val="002B6A0A"/>
    <w:rsid w:val="00334580"/>
    <w:rsid w:val="0034247E"/>
    <w:rsid w:val="0037320F"/>
    <w:rsid w:val="003B0800"/>
    <w:rsid w:val="003C632E"/>
    <w:rsid w:val="003C7350"/>
    <w:rsid w:val="003D4085"/>
    <w:rsid w:val="004258A5"/>
    <w:rsid w:val="00465BFF"/>
    <w:rsid w:val="004C4AD9"/>
    <w:rsid w:val="004D44E9"/>
    <w:rsid w:val="004E68E8"/>
    <w:rsid w:val="00534616"/>
    <w:rsid w:val="00537819"/>
    <w:rsid w:val="00550B6A"/>
    <w:rsid w:val="005577C1"/>
    <w:rsid w:val="00571348"/>
    <w:rsid w:val="005A6350"/>
    <w:rsid w:val="005D68D4"/>
    <w:rsid w:val="005E381D"/>
    <w:rsid w:val="005F05AA"/>
    <w:rsid w:val="006062C3"/>
    <w:rsid w:val="00630A83"/>
    <w:rsid w:val="00634EC1"/>
    <w:rsid w:val="006424A4"/>
    <w:rsid w:val="006D5892"/>
    <w:rsid w:val="00727B8C"/>
    <w:rsid w:val="007354E2"/>
    <w:rsid w:val="00752E11"/>
    <w:rsid w:val="007774AB"/>
    <w:rsid w:val="007912CC"/>
    <w:rsid w:val="00795808"/>
    <w:rsid w:val="007979BD"/>
    <w:rsid w:val="007B7138"/>
    <w:rsid w:val="007E396E"/>
    <w:rsid w:val="007E5DFB"/>
    <w:rsid w:val="007E6880"/>
    <w:rsid w:val="00826EAD"/>
    <w:rsid w:val="00840028"/>
    <w:rsid w:val="008408FA"/>
    <w:rsid w:val="00843EFE"/>
    <w:rsid w:val="00861203"/>
    <w:rsid w:val="00877DF8"/>
    <w:rsid w:val="008A596B"/>
    <w:rsid w:val="008A78A0"/>
    <w:rsid w:val="008D64BC"/>
    <w:rsid w:val="008F412C"/>
    <w:rsid w:val="008F7E95"/>
    <w:rsid w:val="00964FFE"/>
    <w:rsid w:val="0096731B"/>
    <w:rsid w:val="009722D2"/>
    <w:rsid w:val="00972C2F"/>
    <w:rsid w:val="009A6E07"/>
    <w:rsid w:val="009B6E9C"/>
    <w:rsid w:val="00A338FD"/>
    <w:rsid w:val="00A56146"/>
    <w:rsid w:val="00A929EF"/>
    <w:rsid w:val="00A97E6F"/>
    <w:rsid w:val="00AB4AFA"/>
    <w:rsid w:val="00AC2CBF"/>
    <w:rsid w:val="00AE4C35"/>
    <w:rsid w:val="00B014F4"/>
    <w:rsid w:val="00B026DD"/>
    <w:rsid w:val="00B24DD6"/>
    <w:rsid w:val="00B25C9D"/>
    <w:rsid w:val="00B30365"/>
    <w:rsid w:val="00B803B5"/>
    <w:rsid w:val="00B87E49"/>
    <w:rsid w:val="00BA777C"/>
    <w:rsid w:val="00BB0D50"/>
    <w:rsid w:val="00BC3F99"/>
    <w:rsid w:val="00BD4284"/>
    <w:rsid w:val="00C14BC4"/>
    <w:rsid w:val="00C1509B"/>
    <w:rsid w:val="00C17908"/>
    <w:rsid w:val="00C236F6"/>
    <w:rsid w:val="00C25667"/>
    <w:rsid w:val="00C62DBA"/>
    <w:rsid w:val="00C62FCC"/>
    <w:rsid w:val="00C76260"/>
    <w:rsid w:val="00CD0827"/>
    <w:rsid w:val="00CD1E85"/>
    <w:rsid w:val="00CE15F4"/>
    <w:rsid w:val="00CE5A3E"/>
    <w:rsid w:val="00D12347"/>
    <w:rsid w:val="00D4199C"/>
    <w:rsid w:val="00D9044A"/>
    <w:rsid w:val="00D946C2"/>
    <w:rsid w:val="00DC4778"/>
    <w:rsid w:val="00DD014B"/>
    <w:rsid w:val="00DE45D9"/>
    <w:rsid w:val="00DF1C0A"/>
    <w:rsid w:val="00E57125"/>
    <w:rsid w:val="00EA30CE"/>
    <w:rsid w:val="00EC052B"/>
    <w:rsid w:val="00ED203F"/>
    <w:rsid w:val="00ED62CF"/>
    <w:rsid w:val="00EF191C"/>
    <w:rsid w:val="00EF3A98"/>
    <w:rsid w:val="00F06A67"/>
    <w:rsid w:val="00F22D81"/>
    <w:rsid w:val="00F712E9"/>
    <w:rsid w:val="00F72353"/>
    <w:rsid w:val="00F8085C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034B"/>
  <w15:docId w15:val="{6A38A58A-7B1B-49D4-B452-AB6E16B1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8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D1A"/>
  </w:style>
  <w:style w:type="paragraph" w:styleId="Stopka">
    <w:name w:val="footer"/>
    <w:basedOn w:val="Normalny"/>
    <w:link w:val="StopkaZnak"/>
    <w:uiPriority w:val="99"/>
    <w:semiHidden/>
    <w:unhideWhenUsed/>
    <w:rsid w:val="0018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4D1A"/>
  </w:style>
  <w:style w:type="paragraph" w:styleId="Podtytu">
    <w:name w:val="Subtitle"/>
    <w:basedOn w:val="Normalny"/>
    <w:next w:val="Normalny"/>
    <w:link w:val="PodtytuZnak"/>
    <w:uiPriority w:val="11"/>
    <w:qFormat/>
    <w:rsid w:val="00EF3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3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77D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7E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3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rsid w:val="003C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4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beata.wachowiak</dc:creator>
  <cp:lastModifiedBy>Weronika Płachta [UM Gorzów Wlkp.]</cp:lastModifiedBy>
  <cp:revision>10</cp:revision>
  <cp:lastPrinted>2021-03-26T10:00:00Z</cp:lastPrinted>
  <dcterms:created xsi:type="dcterms:W3CDTF">2023-02-15T10:23:00Z</dcterms:created>
  <dcterms:modified xsi:type="dcterms:W3CDTF">2023-02-16T09:42:00Z</dcterms:modified>
</cp:coreProperties>
</file>