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8726" w14:textId="77777777" w:rsidR="005E4BE1" w:rsidRPr="001D048C" w:rsidRDefault="005E4BE1" w:rsidP="003448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66C7B36" w14:textId="77777777" w:rsidR="00E4545E" w:rsidRPr="001D048C" w:rsidRDefault="00344884" w:rsidP="003448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048C">
        <w:rPr>
          <w:rFonts w:ascii="Times New Roman" w:hAnsi="Times New Roman" w:cs="Times New Roman"/>
          <w:b/>
          <w:sz w:val="32"/>
          <w:szCs w:val="32"/>
          <w:u w:val="single"/>
        </w:rPr>
        <w:t>Polityka ochrony dziec</w:t>
      </w:r>
      <w:r w:rsidR="003B2F95" w:rsidRPr="001D048C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</w:p>
    <w:p w14:paraId="58DFE3C9" w14:textId="4451851D" w:rsidR="00344884" w:rsidRPr="001D048C" w:rsidRDefault="003B2F95" w:rsidP="0034488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D048C">
        <w:rPr>
          <w:rFonts w:ascii="Times New Roman" w:hAnsi="Times New Roman" w:cs="Times New Roman"/>
          <w:b/>
          <w:sz w:val="32"/>
          <w:szCs w:val="32"/>
          <w:u w:val="single"/>
        </w:rPr>
        <w:t xml:space="preserve">w </w:t>
      </w:r>
      <w:r w:rsidR="00833C02" w:rsidRPr="001D048C">
        <w:rPr>
          <w:rFonts w:ascii="Times New Roman" w:hAnsi="Times New Roman" w:cs="Times New Roman"/>
          <w:b/>
          <w:sz w:val="32"/>
          <w:szCs w:val="32"/>
          <w:u w:val="single"/>
        </w:rPr>
        <w:t>Zespole Szkół Gastronomiczno-Usługowych</w:t>
      </w:r>
      <w:r w:rsidRPr="001D048C">
        <w:rPr>
          <w:rFonts w:ascii="Times New Roman" w:hAnsi="Times New Roman" w:cs="Times New Roman"/>
          <w:b/>
          <w:sz w:val="32"/>
          <w:szCs w:val="32"/>
          <w:u w:val="single"/>
        </w:rPr>
        <w:t xml:space="preserve"> w Chorzowie</w:t>
      </w:r>
    </w:p>
    <w:p w14:paraId="297E0150" w14:textId="77777777" w:rsidR="001D048C" w:rsidRDefault="001D048C" w:rsidP="00344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26BE4" w14:textId="1C5CA6F7" w:rsidR="00344884" w:rsidRPr="001D048C" w:rsidRDefault="00344884" w:rsidP="00344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Preambuła</w:t>
      </w:r>
    </w:p>
    <w:p w14:paraId="4693E067" w14:textId="07253491" w:rsidR="00344884" w:rsidRPr="001D048C" w:rsidRDefault="001D048C" w:rsidP="003A6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Naczelną zasadą wszystkich działań podejmowanych przez pracowników </w:t>
      </w:r>
      <w:r w:rsidR="003A60AD" w:rsidRPr="001D048C">
        <w:rPr>
          <w:rFonts w:ascii="Times New Roman" w:hAnsi="Times New Roman" w:cs="Times New Roman"/>
          <w:sz w:val="28"/>
          <w:szCs w:val="28"/>
        </w:rPr>
        <w:t>szkoły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 jest działanie dla dobra dziecka i w jego najlepszym interesie. Pracownik </w:t>
      </w:r>
      <w:r w:rsidR="003A60AD" w:rsidRPr="001D048C">
        <w:rPr>
          <w:rFonts w:ascii="Times New Roman" w:hAnsi="Times New Roman" w:cs="Times New Roman"/>
          <w:sz w:val="28"/>
          <w:szCs w:val="28"/>
        </w:rPr>
        <w:t>szkoły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 traktuje dziecko z szacunkiem oraz uwzględnia jego potrzeby. Niedopuszczalne jest stosowanie przez pracownika wobec dziecka przemocy w jakiejkolwiek formie. Pracownik </w:t>
      </w:r>
      <w:r w:rsidR="003A60AD" w:rsidRPr="001D048C">
        <w:rPr>
          <w:rFonts w:ascii="Times New Roman" w:hAnsi="Times New Roman" w:cs="Times New Roman"/>
          <w:sz w:val="28"/>
          <w:szCs w:val="28"/>
        </w:rPr>
        <w:t>szkoły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, realizując te cele, działa w ramach obowiązującego prawa, przepisów wewnętrznych </w:t>
      </w:r>
      <w:r w:rsidR="003A60AD" w:rsidRPr="001D048C">
        <w:rPr>
          <w:rFonts w:ascii="Times New Roman" w:hAnsi="Times New Roman" w:cs="Times New Roman"/>
          <w:sz w:val="28"/>
          <w:szCs w:val="28"/>
        </w:rPr>
        <w:t>szkoły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 oraz swoich kompetencji.</w:t>
      </w:r>
    </w:p>
    <w:p w14:paraId="2F72E14F" w14:textId="77777777" w:rsidR="003A4F29" w:rsidRPr="001D048C" w:rsidRDefault="003A4F29" w:rsidP="003A60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4B027" w14:textId="77777777" w:rsidR="00344884" w:rsidRDefault="00344884" w:rsidP="00344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Rozdział I </w:t>
      </w:r>
      <w:r w:rsidRPr="001D048C">
        <w:rPr>
          <w:rFonts w:ascii="Times New Roman" w:hAnsi="Times New Roman" w:cs="Times New Roman"/>
          <w:b/>
          <w:sz w:val="28"/>
          <w:szCs w:val="28"/>
        </w:rPr>
        <w:br/>
        <w:t>Objaśnienie terminów</w:t>
      </w:r>
    </w:p>
    <w:p w14:paraId="74C159F9" w14:textId="77777777" w:rsidR="001D048C" w:rsidRPr="001D048C" w:rsidRDefault="001D048C" w:rsidP="00344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B1E58" w14:textId="3DF7CB65" w:rsidR="00513794" w:rsidRPr="001D048C" w:rsidRDefault="00344884" w:rsidP="00513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§1.</w:t>
      </w:r>
    </w:p>
    <w:p w14:paraId="1C8F39A3" w14:textId="0BA425CC" w:rsidR="00344884" w:rsidRPr="001D048C" w:rsidRDefault="00344884" w:rsidP="003448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Pracownikiem </w:t>
      </w:r>
      <w:r w:rsidR="003A60AD" w:rsidRPr="001D048C">
        <w:rPr>
          <w:rFonts w:ascii="Times New Roman" w:hAnsi="Times New Roman" w:cs="Times New Roman"/>
          <w:sz w:val="28"/>
          <w:szCs w:val="28"/>
        </w:rPr>
        <w:t>szkoły</w:t>
      </w:r>
      <w:r w:rsidRPr="001D048C">
        <w:rPr>
          <w:rFonts w:ascii="Times New Roman" w:hAnsi="Times New Roman" w:cs="Times New Roman"/>
          <w:sz w:val="28"/>
          <w:szCs w:val="28"/>
        </w:rPr>
        <w:t xml:space="preserve"> jest osoba zatrudniona na podstawie umowy o pracę lub umowy zlecenia.</w:t>
      </w:r>
    </w:p>
    <w:p w14:paraId="3DA2EC8B" w14:textId="52DF8048" w:rsidR="00344884" w:rsidRPr="001D048C" w:rsidRDefault="00344884" w:rsidP="003448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Dzieckiem jest każda osoba do ukończenia 18</w:t>
      </w:r>
      <w:r w:rsidR="003A60AD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roku życia.</w:t>
      </w:r>
    </w:p>
    <w:p w14:paraId="2E597188" w14:textId="77777777" w:rsidR="00344884" w:rsidRPr="001D048C" w:rsidRDefault="00344884" w:rsidP="003448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Opiekunem dziecka jest osoba uprawniona do reprezentacji dziecka, w szczególności jego rodzic lub opiekun prawny. W myśl niniejszego dokumentu opiekunem jest również rodzic zastępczy.</w:t>
      </w:r>
    </w:p>
    <w:p w14:paraId="38652A80" w14:textId="63492F88" w:rsidR="00344884" w:rsidRPr="001D048C" w:rsidRDefault="00344884" w:rsidP="003448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Zgoda rodzica dziecka oznacza zgodę co najmniej jednego z rodziców dziecka. Jednak </w:t>
      </w:r>
      <w:r w:rsidR="004B41D7" w:rsidRPr="001D048C">
        <w:rPr>
          <w:rFonts w:ascii="Times New Roman" w:hAnsi="Times New Roman" w:cs="Times New Roman"/>
          <w:sz w:val="28"/>
          <w:szCs w:val="28"/>
        </w:rPr>
        <w:br/>
      </w:r>
      <w:r w:rsidRPr="001D048C">
        <w:rPr>
          <w:rFonts w:ascii="Times New Roman" w:hAnsi="Times New Roman" w:cs="Times New Roman"/>
          <w:sz w:val="28"/>
          <w:szCs w:val="28"/>
        </w:rPr>
        <w:t>w przypadku braku porozumienia między rodzicami dziecka należy poinformować rodziców o konieczności rozstrzygnięcia sprawy przez sąd rodzinny.</w:t>
      </w:r>
    </w:p>
    <w:p w14:paraId="1C1C3DE7" w14:textId="77777777" w:rsidR="00344884" w:rsidRPr="001D048C" w:rsidRDefault="00344884" w:rsidP="003448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Przez krzywdzenie dziecka należy rozumieć popełnienie czynu zabronionego lub czynu karalnego na szkodę dziecka przez jakąkolwiek osobę, w tym pracownika placówki, lub zagrożenie dobra dziecka, w tym jego zaniedbywanie.</w:t>
      </w:r>
    </w:p>
    <w:p w14:paraId="027F92C0" w14:textId="500BB39D" w:rsidR="00344884" w:rsidRPr="001D048C" w:rsidRDefault="00344884" w:rsidP="003448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Osoba odpowiedzialna za </w:t>
      </w:r>
      <w:r w:rsidR="003A4F29" w:rsidRPr="001D048C">
        <w:rPr>
          <w:rFonts w:ascii="Times New Roman" w:hAnsi="Times New Roman" w:cs="Times New Roman"/>
          <w:sz w:val="28"/>
          <w:szCs w:val="28"/>
        </w:rPr>
        <w:t>Internet</w:t>
      </w:r>
      <w:r w:rsidRPr="001D048C">
        <w:rPr>
          <w:rFonts w:ascii="Times New Roman" w:hAnsi="Times New Roman" w:cs="Times New Roman"/>
          <w:sz w:val="28"/>
          <w:szCs w:val="28"/>
        </w:rPr>
        <w:t xml:space="preserve"> to wyznaczony przez kierownictwo placówki pracownik, sprawujący nadzór nad korzystaniem z </w:t>
      </w:r>
      <w:r w:rsidR="003A4F29" w:rsidRPr="001D048C">
        <w:rPr>
          <w:rFonts w:ascii="Times New Roman" w:hAnsi="Times New Roman" w:cs="Times New Roman"/>
          <w:sz w:val="28"/>
          <w:szCs w:val="28"/>
        </w:rPr>
        <w:t>Internetu</w:t>
      </w:r>
      <w:r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lastRenderedPageBreak/>
        <w:t xml:space="preserve">przez dzieci na terenie placówki oraz nad bezpieczeństwem dzieci w </w:t>
      </w:r>
      <w:r w:rsidR="003A4F29" w:rsidRPr="001D048C">
        <w:rPr>
          <w:rFonts w:ascii="Times New Roman" w:hAnsi="Times New Roman" w:cs="Times New Roman"/>
          <w:sz w:val="28"/>
          <w:szCs w:val="28"/>
        </w:rPr>
        <w:t>Internecie</w:t>
      </w:r>
      <w:r w:rsidRPr="001D048C">
        <w:rPr>
          <w:rFonts w:ascii="Times New Roman" w:hAnsi="Times New Roman" w:cs="Times New Roman"/>
          <w:sz w:val="28"/>
          <w:szCs w:val="28"/>
        </w:rPr>
        <w:t>.</w:t>
      </w:r>
    </w:p>
    <w:p w14:paraId="732D7C54" w14:textId="645797E2" w:rsidR="00344884" w:rsidRPr="001D048C" w:rsidRDefault="00344884" w:rsidP="003448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Osoba odpowiedzialna za </w:t>
      </w:r>
      <w:r w:rsidRPr="001D048C">
        <w:rPr>
          <w:rFonts w:ascii="Times New Roman" w:hAnsi="Times New Roman" w:cs="Times New Roman"/>
          <w:i/>
          <w:sz w:val="28"/>
          <w:szCs w:val="28"/>
        </w:rPr>
        <w:t>Politykę ochrony dzieci przed krzywdzeniem</w:t>
      </w:r>
      <w:r w:rsidRPr="001D048C">
        <w:rPr>
          <w:rFonts w:ascii="Times New Roman" w:hAnsi="Times New Roman" w:cs="Times New Roman"/>
          <w:sz w:val="28"/>
          <w:szCs w:val="28"/>
        </w:rPr>
        <w:t xml:space="preserve"> to wyznaczony przez </w:t>
      </w:r>
      <w:r w:rsidR="003A4F29" w:rsidRPr="001D048C">
        <w:rPr>
          <w:rFonts w:ascii="Times New Roman" w:hAnsi="Times New Roman" w:cs="Times New Roman"/>
          <w:sz w:val="28"/>
          <w:szCs w:val="28"/>
        </w:rPr>
        <w:t>dyrektora szkoły</w:t>
      </w:r>
      <w:r w:rsidRPr="001D048C">
        <w:rPr>
          <w:rFonts w:ascii="Times New Roman" w:hAnsi="Times New Roman" w:cs="Times New Roman"/>
          <w:sz w:val="28"/>
          <w:szCs w:val="28"/>
        </w:rPr>
        <w:t xml:space="preserve"> pracownik sprawujący nadzór nad realizacją Polityki ochrony dzieci przed krzywdzeniem w placówce.</w:t>
      </w:r>
    </w:p>
    <w:p w14:paraId="3307A5A5" w14:textId="77777777" w:rsidR="00344884" w:rsidRPr="001D048C" w:rsidRDefault="00344884" w:rsidP="003448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Dane osobowe dziecka to wszelkie informacje umożliwiające identyfikację dziecka. </w:t>
      </w:r>
    </w:p>
    <w:p w14:paraId="15E46E52" w14:textId="77777777" w:rsidR="003B2F95" w:rsidRPr="001D048C" w:rsidRDefault="003B2F95" w:rsidP="003A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350EAC" w14:textId="77777777" w:rsidR="00ED2785" w:rsidRPr="001D048C" w:rsidRDefault="00ED2785" w:rsidP="0034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CA13F" w14:textId="4A3D355D" w:rsidR="00344884" w:rsidRPr="001D048C" w:rsidRDefault="00344884" w:rsidP="0034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Rozdział II</w:t>
      </w:r>
    </w:p>
    <w:p w14:paraId="3772C76D" w14:textId="77777777" w:rsidR="00344884" w:rsidRDefault="00344884" w:rsidP="00C2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Rozpoznawanie i reagowanie na czynniki ryzyka krzywdzenia dzieci</w:t>
      </w:r>
    </w:p>
    <w:p w14:paraId="42F6F6FD" w14:textId="77777777" w:rsidR="001D048C" w:rsidRPr="001D048C" w:rsidRDefault="001D048C" w:rsidP="00C20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97CC2" w14:textId="77777777" w:rsidR="00344884" w:rsidRPr="001D048C" w:rsidRDefault="00344884" w:rsidP="00344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§2.</w:t>
      </w:r>
    </w:p>
    <w:p w14:paraId="0914085B" w14:textId="4C4DBD00" w:rsidR="00344884" w:rsidRPr="001D048C" w:rsidRDefault="00344884" w:rsidP="009164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Pracownicy </w:t>
      </w:r>
      <w:r w:rsidR="003A4F29" w:rsidRPr="001D048C">
        <w:rPr>
          <w:rFonts w:ascii="Times New Roman" w:hAnsi="Times New Roman" w:cs="Times New Roman"/>
          <w:sz w:val="28"/>
          <w:szCs w:val="28"/>
        </w:rPr>
        <w:t>szkoły</w:t>
      </w:r>
      <w:r w:rsidRPr="001D048C">
        <w:rPr>
          <w:rFonts w:ascii="Times New Roman" w:hAnsi="Times New Roman" w:cs="Times New Roman"/>
          <w:sz w:val="28"/>
          <w:szCs w:val="28"/>
        </w:rPr>
        <w:t xml:space="preserve"> posiadają wiedzę i w ramach wykonywanych obowiązków zwracają uwagę na czynniki ryzyka krzywdzenia dzieci.</w:t>
      </w:r>
    </w:p>
    <w:p w14:paraId="6091316C" w14:textId="09E1DADC" w:rsidR="00344884" w:rsidRPr="001D048C" w:rsidRDefault="00344884" w:rsidP="009164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W przypadku zidentyfikowania czynników ryzyka pracownicy </w:t>
      </w:r>
      <w:r w:rsidR="003A4F29" w:rsidRPr="001D048C">
        <w:rPr>
          <w:rFonts w:ascii="Times New Roman" w:hAnsi="Times New Roman" w:cs="Times New Roman"/>
          <w:sz w:val="28"/>
          <w:szCs w:val="28"/>
        </w:rPr>
        <w:t>szkoły</w:t>
      </w:r>
      <w:r w:rsidRPr="001D048C">
        <w:rPr>
          <w:rFonts w:ascii="Times New Roman" w:hAnsi="Times New Roman" w:cs="Times New Roman"/>
          <w:sz w:val="28"/>
          <w:szCs w:val="28"/>
        </w:rPr>
        <w:t xml:space="preserve"> podejmują rozmowę z rodzicami, przekazując informacje na temat dostępnej oferty wsparcia i motywując ich do szukania dla siebie pomocy.</w:t>
      </w:r>
    </w:p>
    <w:p w14:paraId="3D21D613" w14:textId="77777777" w:rsidR="00344884" w:rsidRPr="001D048C" w:rsidRDefault="00344884" w:rsidP="009164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Pracownicy monitorują sytuację i dobrostan dziecka.</w:t>
      </w:r>
    </w:p>
    <w:p w14:paraId="561E6893" w14:textId="5283BF62" w:rsidR="00344884" w:rsidRPr="001D048C" w:rsidRDefault="00344884" w:rsidP="009164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Pracownicy znają i stosują zasady bezpiecznych relacji personel-dziecko ustalone w </w:t>
      </w:r>
      <w:r w:rsidR="003A4F29" w:rsidRPr="001D048C">
        <w:rPr>
          <w:rFonts w:ascii="Times New Roman" w:hAnsi="Times New Roman" w:cs="Times New Roman"/>
          <w:sz w:val="28"/>
          <w:szCs w:val="28"/>
        </w:rPr>
        <w:t>szkole</w:t>
      </w:r>
      <w:r w:rsidRPr="001D048C">
        <w:rPr>
          <w:rFonts w:ascii="Times New Roman" w:hAnsi="Times New Roman" w:cs="Times New Roman"/>
          <w:sz w:val="28"/>
          <w:szCs w:val="28"/>
        </w:rPr>
        <w:t>. Zasady stanowią Załącznik [</w:t>
      </w:r>
      <w:r w:rsidRPr="001D048C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3A4F29" w:rsidRPr="001D048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1D048C">
        <w:rPr>
          <w:rFonts w:ascii="Times New Roman" w:hAnsi="Times New Roman" w:cs="Times New Roman"/>
          <w:sz w:val="28"/>
          <w:szCs w:val="28"/>
        </w:rPr>
        <w:t xml:space="preserve">] do niniejszej </w:t>
      </w:r>
      <w:r w:rsidRPr="001D048C">
        <w:rPr>
          <w:rFonts w:ascii="Times New Roman" w:hAnsi="Times New Roman" w:cs="Times New Roman"/>
          <w:i/>
          <w:sz w:val="28"/>
          <w:szCs w:val="28"/>
        </w:rPr>
        <w:t>Polityki.</w:t>
      </w:r>
    </w:p>
    <w:p w14:paraId="679EA8CA" w14:textId="34A3FE7A" w:rsidR="00344884" w:rsidRPr="001D048C" w:rsidRDefault="00344884" w:rsidP="009164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Rekrutacja pracowników placówki odbywa się zgodnie z zasadami bezpiecznej rekrutacji personelu. Zasady stanowią Załącznik [</w:t>
      </w:r>
      <w:r w:rsidRPr="001D048C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1710AB" w:rsidRPr="001D048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1D048C">
        <w:rPr>
          <w:rFonts w:ascii="Times New Roman" w:hAnsi="Times New Roman" w:cs="Times New Roman"/>
          <w:sz w:val="28"/>
          <w:szCs w:val="28"/>
        </w:rPr>
        <w:t xml:space="preserve">] do niniejszej </w:t>
      </w:r>
      <w:r w:rsidRPr="001D048C">
        <w:rPr>
          <w:rFonts w:ascii="Times New Roman" w:hAnsi="Times New Roman" w:cs="Times New Roman"/>
          <w:i/>
          <w:sz w:val="28"/>
          <w:szCs w:val="28"/>
        </w:rPr>
        <w:t>Polityki</w:t>
      </w:r>
      <w:r w:rsidRPr="001D048C">
        <w:rPr>
          <w:rFonts w:ascii="Times New Roman" w:hAnsi="Times New Roman" w:cs="Times New Roman"/>
          <w:sz w:val="28"/>
          <w:szCs w:val="28"/>
        </w:rPr>
        <w:t>.</w:t>
      </w:r>
    </w:p>
    <w:p w14:paraId="4CBE41F9" w14:textId="77777777" w:rsidR="00344884" w:rsidRPr="001D048C" w:rsidRDefault="00344884" w:rsidP="0034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5B936" w14:textId="77777777" w:rsidR="00344884" w:rsidRPr="001D048C" w:rsidRDefault="00344884" w:rsidP="00344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Rozdział III</w:t>
      </w:r>
    </w:p>
    <w:p w14:paraId="22CF1899" w14:textId="77777777" w:rsidR="00344884" w:rsidRDefault="00344884" w:rsidP="00C2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Procedury interwencji w przypadku krzywdzenia dziecka</w:t>
      </w:r>
    </w:p>
    <w:p w14:paraId="79AF5649" w14:textId="77777777" w:rsidR="001D048C" w:rsidRPr="001D048C" w:rsidRDefault="001D048C" w:rsidP="00C20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F6019" w14:textId="77777777" w:rsidR="00344884" w:rsidRPr="001D048C" w:rsidRDefault="00344884" w:rsidP="00344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§3.</w:t>
      </w:r>
    </w:p>
    <w:p w14:paraId="268D6E60" w14:textId="2DD0F0A4" w:rsidR="00344884" w:rsidRPr="001D048C" w:rsidRDefault="00344884" w:rsidP="0097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W przypadku podjęcia przez pracownika </w:t>
      </w:r>
      <w:r w:rsidR="00513794" w:rsidRPr="001D048C">
        <w:rPr>
          <w:rFonts w:ascii="Times New Roman" w:hAnsi="Times New Roman" w:cs="Times New Roman"/>
          <w:sz w:val="28"/>
          <w:szCs w:val="28"/>
        </w:rPr>
        <w:t>szkoły</w:t>
      </w:r>
      <w:r w:rsidRPr="001D048C">
        <w:rPr>
          <w:rFonts w:ascii="Times New Roman" w:hAnsi="Times New Roman" w:cs="Times New Roman"/>
          <w:sz w:val="28"/>
          <w:szCs w:val="28"/>
        </w:rPr>
        <w:t xml:space="preserve"> podejrzenia, że dziecko jest krzywdzone, pracownik ma obowiązek sporządzenia notatki służbowej i przekazania uzyskanej informacji (do wyboru) wychowawcy/pedagogowi/psychologowi/</w:t>
      </w:r>
      <w:r w:rsidR="009F138D" w:rsidRPr="001D048C">
        <w:rPr>
          <w:rFonts w:ascii="Times New Roman" w:hAnsi="Times New Roman" w:cs="Times New Roman"/>
          <w:sz w:val="28"/>
          <w:szCs w:val="28"/>
        </w:rPr>
        <w:t>dyrektorowi szkoły</w:t>
      </w:r>
      <w:r w:rsidRPr="001D048C">
        <w:rPr>
          <w:rFonts w:ascii="Times New Roman" w:hAnsi="Times New Roman" w:cs="Times New Roman"/>
          <w:sz w:val="28"/>
          <w:szCs w:val="28"/>
        </w:rPr>
        <w:t>.</w:t>
      </w:r>
    </w:p>
    <w:p w14:paraId="1AD023F5" w14:textId="77777777" w:rsidR="00344884" w:rsidRPr="001D048C" w:rsidRDefault="00344884" w:rsidP="00344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 4.</w:t>
      </w:r>
    </w:p>
    <w:p w14:paraId="3E0021A1" w14:textId="77777777" w:rsidR="00344884" w:rsidRPr="001D048C" w:rsidRDefault="00344884" w:rsidP="009164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Pedagog/psycholog (do wyboru) wzywa opiekunów dziecka, którego krzywdzenie podejrzewa, oraz informuje ich o podejrzeniu.</w:t>
      </w:r>
    </w:p>
    <w:p w14:paraId="2616FD19" w14:textId="45A1331C" w:rsidR="00344884" w:rsidRPr="001D048C" w:rsidRDefault="00344884" w:rsidP="009164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lastRenderedPageBreak/>
        <w:t>Pedagog/psycholog (do wyboru) powinien sporządzić opis sytuacji szkolnej i rodzinnej dziecka na podstawie rozmów z dzieckiem, nauczycielami, wychowawcą i rodzicami, oraz plan pomocy dziecku.</w:t>
      </w:r>
    </w:p>
    <w:p w14:paraId="5AF8793A" w14:textId="77777777" w:rsidR="00344884" w:rsidRPr="001D048C" w:rsidRDefault="00344884" w:rsidP="009164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Plan pomocy dziecku powinien zawierać wskazania dotyczące:</w:t>
      </w:r>
    </w:p>
    <w:p w14:paraId="094F9B69" w14:textId="77777777" w:rsidR="00344884" w:rsidRPr="001D048C" w:rsidRDefault="00344884" w:rsidP="009164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podjęcia przez placówkę działań w celu zapewnienia dziecku bezpieczeństwa, w tym zgłoszenie podejrzenia krzywdzenia do odpowiedniej placówki;</w:t>
      </w:r>
    </w:p>
    <w:p w14:paraId="4E09CFDA" w14:textId="77777777" w:rsidR="00344884" w:rsidRPr="001D048C" w:rsidRDefault="00344884" w:rsidP="009164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wsparcia, jakie placówka zaoferuje dziecku;</w:t>
      </w:r>
    </w:p>
    <w:p w14:paraId="6977CDB0" w14:textId="22CA6478" w:rsidR="00344884" w:rsidRPr="001D048C" w:rsidRDefault="00344884" w:rsidP="009164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skierowania dziecka do specjalistycznej placówki pomocy dziecku, jeżeli istnieje taka potrzeba.</w:t>
      </w:r>
    </w:p>
    <w:p w14:paraId="02FDADE3" w14:textId="496BF5DE" w:rsidR="004F70C0" w:rsidRPr="001D048C" w:rsidRDefault="00636657" w:rsidP="009756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Plan pomocy dziecku zostaje przekazany wychowawcy klasy.</w:t>
      </w:r>
    </w:p>
    <w:p w14:paraId="0CD48D32" w14:textId="7C4133A9" w:rsidR="00344884" w:rsidRPr="001D048C" w:rsidRDefault="00344884" w:rsidP="00344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</w:t>
      </w:r>
      <w:r w:rsidR="00636657" w:rsidRPr="001D048C">
        <w:rPr>
          <w:rFonts w:ascii="Times New Roman" w:hAnsi="Times New Roman" w:cs="Times New Roman"/>
          <w:sz w:val="28"/>
          <w:szCs w:val="28"/>
        </w:rPr>
        <w:t>5</w:t>
      </w:r>
      <w:r w:rsidRPr="001D048C">
        <w:rPr>
          <w:rFonts w:ascii="Times New Roman" w:hAnsi="Times New Roman" w:cs="Times New Roman"/>
          <w:sz w:val="28"/>
          <w:szCs w:val="28"/>
        </w:rPr>
        <w:t>.</w:t>
      </w:r>
    </w:p>
    <w:p w14:paraId="513974D4" w14:textId="77777777" w:rsidR="00344884" w:rsidRPr="001D048C" w:rsidRDefault="00344884" w:rsidP="0091643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Plan pomocy dziecku jest przedstawiany przez pedagoga/psychologa opiekunom z zaleceniem współpracy przy jego realizacji.</w:t>
      </w:r>
    </w:p>
    <w:p w14:paraId="2443D5AA" w14:textId="77777777" w:rsidR="00344884" w:rsidRPr="001D048C" w:rsidRDefault="00344884" w:rsidP="0091643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Pedagog/psycholog informuje opiekunów o obowiązku placówki zgłoszenia podejrzenia krzywdzenia dziecka do odpowiedniej instytucji (prokuratura/policja lub sąd rodzinny, ośrodek pomocy społecznej bądź przewodniczący zespołu interdyscyplinarnego - procedura „Niebieskie Karty" - w zależności od zdiagnozowanego typu krzywdzenia i skorelowanej z nim interwencji).</w:t>
      </w:r>
    </w:p>
    <w:p w14:paraId="1D530C62" w14:textId="586DA84F" w:rsidR="00344884" w:rsidRPr="001D048C" w:rsidRDefault="00344884" w:rsidP="0091643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Po poinformowaniu opiekunów przez pedagoga/psychologa - zgodnie z punktem po</w:t>
      </w:r>
      <w:r w:rsidR="00C20212" w:rsidRPr="001D048C">
        <w:rPr>
          <w:rFonts w:ascii="Times New Roman" w:hAnsi="Times New Roman" w:cs="Times New Roman"/>
          <w:sz w:val="28"/>
          <w:szCs w:val="28"/>
        </w:rPr>
        <w:t>p</w:t>
      </w:r>
      <w:r w:rsidRPr="001D048C">
        <w:rPr>
          <w:rFonts w:ascii="Times New Roman" w:hAnsi="Times New Roman" w:cs="Times New Roman"/>
          <w:sz w:val="28"/>
          <w:szCs w:val="28"/>
        </w:rPr>
        <w:t xml:space="preserve">rzedzającym </w:t>
      </w:r>
      <w:r w:rsidR="001710AB" w:rsidRPr="001D048C">
        <w:rPr>
          <w:rFonts w:ascii="Times New Roman" w:hAnsi="Times New Roman" w:cs="Times New Roman"/>
          <w:sz w:val="28"/>
          <w:szCs w:val="28"/>
        </w:rPr>
        <w:t>–</w:t>
      </w:r>
      <w:r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="001710AB" w:rsidRPr="001D048C">
        <w:rPr>
          <w:rFonts w:ascii="Times New Roman" w:hAnsi="Times New Roman" w:cs="Times New Roman"/>
          <w:sz w:val="28"/>
          <w:szCs w:val="28"/>
        </w:rPr>
        <w:t>dyrektor szkoły</w:t>
      </w:r>
      <w:r w:rsidRPr="001D048C">
        <w:rPr>
          <w:rFonts w:ascii="Times New Roman" w:hAnsi="Times New Roman" w:cs="Times New Roman"/>
          <w:sz w:val="28"/>
          <w:szCs w:val="28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- A" do przewodniczącego zespołu interdyscyplinarnego.</w:t>
      </w:r>
    </w:p>
    <w:p w14:paraId="160EC4C6" w14:textId="77777777" w:rsidR="00344884" w:rsidRPr="001D048C" w:rsidRDefault="00344884" w:rsidP="0091643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Dalszy tok postępowania leży w kompetencjach instytucji wskazanych w punkcie poprzedzającym.</w:t>
      </w:r>
    </w:p>
    <w:p w14:paraId="7384207B" w14:textId="3475261A" w:rsidR="003A60AD" w:rsidRPr="001D048C" w:rsidRDefault="00344884" w:rsidP="009756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W przypadku gdy podejrzenie krzywdzenia zgłosili opiekunowie dziecka, a podejrzenie to nie zostało potwierdzone, należy o tym fakcie poinformować opiekunów dziecka </w:t>
      </w:r>
      <w:r w:rsidR="004F70C0" w:rsidRPr="001D048C">
        <w:rPr>
          <w:rFonts w:ascii="Times New Roman" w:hAnsi="Times New Roman" w:cs="Times New Roman"/>
          <w:sz w:val="28"/>
          <w:szCs w:val="28"/>
        </w:rPr>
        <w:t>na piśmie.</w:t>
      </w:r>
    </w:p>
    <w:p w14:paraId="31E26667" w14:textId="0DB368EA" w:rsidR="00344884" w:rsidRPr="001D048C" w:rsidRDefault="00344884" w:rsidP="00344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</w:t>
      </w:r>
      <w:r w:rsidR="004F70C0" w:rsidRPr="001D048C">
        <w:rPr>
          <w:rFonts w:ascii="Times New Roman" w:hAnsi="Times New Roman" w:cs="Times New Roman"/>
          <w:sz w:val="28"/>
          <w:szCs w:val="28"/>
        </w:rPr>
        <w:t>6</w:t>
      </w:r>
    </w:p>
    <w:p w14:paraId="78DC422B" w14:textId="77777777" w:rsidR="001D048C" w:rsidRDefault="00344884" w:rsidP="009164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Z przebiegu interwencji sporządza się kartę interwencji, której wzór stanowi </w:t>
      </w:r>
      <w:r w:rsidRPr="001D048C">
        <w:rPr>
          <w:rFonts w:ascii="Times New Roman" w:hAnsi="Times New Roman" w:cs="Times New Roman"/>
          <w:b/>
          <w:bCs/>
          <w:sz w:val="28"/>
          <w:szCs w:val="28"/>
        </w:rPr>
        <w:t>Zał</w:t>
      </w:r>
      <w:r w:rsidR="00984A5E" w:rsidRPr="001D04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70C0" w:rsidRPr="001D048C">
        <w:rPr>
          <w:rFonts w:ascii="Times New Roman" w:hAnsi="Times New Roman" w:cs="Times New Roman"/>
          <w:b/>
          <w:bCs/>
          <w:sz w:val="28"/>
          <w:szCs w:val="28"/>
        </w:rPr>
        <w:t xml:space="preserve"> nr 1</w:t>
      </w:r>
      <w:r w:rsidRPr="001D048C">
        <w:rPr>
          <w:rFonts w:ascii="Times New Roman" w:hAnsi="Times New Roman" w:cs="Times New Roman"/>
          <w:sz w:val="28"/>
          <w:szCs w:val="28"/>
        </w:rPr>
        <w:t xml:space="preserve"> do niniejszej </w:t>
      </w:r>
      <w:r w:rsidRPr="001D048C">
        <w:rPr>
          <w:rFonts w:ascii="Times New Roman" w:hAnsi="Times New Roman" w:cs="Times New Roman"/>
          <w:i/>
          <w:iCs/>
          <w:sz w:val="28"/>
          <w:szCs w:val="28"/>
        </w:rPr>
        <w:t>Polityki.</w:t>
      </w:r>
      <w:r w:rsidRPr="001D0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F4A12" w14:textId="62051AA6" w:rsidR="00344884" w:rsidRPr="001D048C" w:rsidRDefault="00344884" w:rsidP="009164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Kartę załącza się do akt osobowych dziecka.</w:t>
      </w:r>
    </w:p>
    <w:p w14:paraId="1EA0B0D4" w14:textId="58E6936B" w:rsidR="004F70C0" w:rsidRPr="001D048C" w:rsidRDefault="00344884" w:rsidP="009756A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Wszyscy pracownicy placówki i inne osoby, które w związku z wykonywaniem obowiązków służbowych podjęły informację o krzywdzeniu dziecka lub informacje z tym</w:t>
      </w:r>
      <w:r w:rsidR="001710AB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 xml:space="preserve">związane, są zobowiązane do </w:t>
      </w:r>
      <w:r w:rsidRPr="001D048C">
        <w:rPr>
          <w:rFonts w:ascii="Times New Roman" w:hAnsi="Times New Roman" w:cs="Times New Roman"/>
          <w:sz w:val="28"/>
          <w:szCs w:val="28"/>
        </w:rPr>
        <w:lastRenderedPageBreak/>
        <w:t>zachowania tych informacji w tajemnicy, wyłączając informacje przekazywane uprawnionym instytucjom w ramach działań interwencyjnych.</w:t>
      </w:r>
    </w:p>
    <w:p w14:paraId="4090024C" w14:textId="77777777" w:rsidR="00984A5E" w:rsidRPr="001D048C" w:rsidRDefault="00984A5E" w:rsidP="00984A5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9DECF4A" w14:textId="77777777" w:rsidR="008E4F48" w:rsidRDefault="008E4F48" w:rsidP="008E4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Rozdział IV </w:t>
      </w:r>
      <w:r w:rsidRPr="001D048C">
        <w:rPr>
          <w:rFonts w:ascii="Times New Roman" w:hAnsi="Times New Roman" w:cs="Times New Roman"/>
          <w:b/>
          <w:sz w:val="28"/>
          <w:szCs w:val="28"/>
        </w:rPr>
        <w:br/>
        <w:t>Zasady ochrony wizerunku dziecka</w:t>
      </w:r>
    </w:p>
    <w:p w14:paraId="2766E3BF" w14:textId="77777777" w:rsidR="001D048C" w:rsidRPr="001D048C" w:rsidRDefault="001D048C" w:rsidP="008E4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33F25" w14:textId="77777777" w:rsidR="008E4F48" w:rsidRPr="001D048C" w:rsidRDefault="008E4F48" w:rsidP="008E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§8.</w:t>
      </w:r>
    </w:p>
    <w:p w14:paraId="245A529F" w14:textId="77777777" w:rsidR="008E4F48" w:rsidRPr="001D048C" w:rsidRDefault="008E4F48" w:rsidP="008E4F4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Szkoła zapewnia najwyższe standardy ochrony danych osobowych dzieci zgodnie </w:t>
      </w:r>
      <w:r w:rsidRPr="001D048C">
        <w:rPr>
          <w:rFonts w:ascii="Times New Roman" w:hAnsi="Times New Roman" w:cs="Times New Roman"/>
          <w:sz w:val="28"/>
          <w:szCs w:val="28"/>
        </w:rPr>
        <w:br/>
        <w:t>z obowiązującymi przepisami prawa.</w:t>
      </w:r>
    </w:p>
    <w:p w14:paraId="3820720F" w14:textId="77777777" w:rsidR="008E4F48" w:rsidRPr="001D048C" w:rsidRDefault="008E4F48" w:rsidP="008E4F4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Szkoła, uznając prawo ucznia do prywatności i ochrony dóbr osobistych, zapewnia ochronę wizerunku dziecka.</w:t>
      </w:r>
    </w:p>
    <w:p w14:paraId="4FC46A30" w14:textId="49B30189" w:rsidR="008E4F48" w:rsidRPr="001D048C" w:rsidRDefault="008E4F48" w:rsidP="008E4F4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Wytyczne dotyczące zasad publikacji wizerunku dziecka stanowią Załącznik [</w:t>
      </w:r>
      <w:r w:rsidRPr="001D048C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E4545E" w:rsidRPr="001D0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48C" w:rsidRPr="001D048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048C">
        <w:rPr>
          <w:rFonts w:ascii="Times New Roman" w:hAnsi="Times New Roman" w:cs="Times New Roman"/>
          <w:sz w:val="28"/>
          <w:szCs w:val="28"/>
        </w:rPr>
        <w:t>] do niniejszej Polityki.</w:t>
      </w:r>
    </w:p>
    <w:p w14:paraId="20910FB1" w14:textId="5467A597" w:rsidR="008E4F48" w:rsidRPr="001D048C" w:rsidRDefault="00A236F1" w:rsidP="008E4F4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Pisemna zgoda, o której mowa w załączniku nr </w:t>
      </w:r>
      <w:r w:rsidR="00E4545E" w:rsidRPr="001D048C">
        <w:rPr>
          <w:rFonts w:ascii="Times New Roman" w:hAnsi="Times New Roman" w:cs="Times New Roman"/>
          <w:sz w:val="28"/>
          <w:szCs w:val="28"/>
        </w:rPr>
        <w:t>6</w:t>
      </w:r>
      <w:r w:rsidRPr="001D048C">
        <w:rPr>
          <w:rFonts w:ascii="Times New Roman" w:hAnsi="Times New Roman" w:cs="Times New Roman"/>
          <w:sz w:val="28"/>
          <w:szCs w:val="28"/>
        </w:rPr>
        <w:t>, powinna zawierać informację, gdzie będzie umieszczony zarejestrowany wizerunek i w jakim kontekście będzie wykorzystywany (np. że umieszczony zostanie na stronie youtube.com w celach promocyjnych).</w:t>
      </w:r>
    </w:p>
    <w:p w14:paraId="22804482" w14:textId="77777777" w:rsidR="009756A1" w:rsidRPr="001D048C" w:rsidRDefault="009756A1" w:rsidP="009756A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EA62387" w14:textId="2D6154EF" w:rsidR="008E4F48" w:rsidRDefault="008E4F48" w:rsidP="008E4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Rozdział V </w:t>
      </w:r>
      <w:r w:rsidRPr="001D048C">
        <w:rPr>
          <w:rFonts w:ascii="Times New Roman" w:hAnsi="Times New Roman" w:cs="Times New Roman"/>
          <w:b/>
          <w:sz w:val="28"/>
          <w:szCs w:val="28"/>
        </w:rPr>
        <w:br/>
        <w:t xml:space="preserve">Zasady dostępu </w:t>
      </w:r>
      <w:r w:rsidR="00A236F1" w:rsidRPr="001D048C">
        <w:rPr>
          <w:rFonts w:ascii="Times New Roman" w:hAnsi="Times New Roman" w:cs="Times New Roman"/>
          <w:b/>
          <w:sz w:val="28"/>
          <w:szCs w:val="28"/>
        </w:rPr>
        <w:t>uczni</w:t>
      </w:r>
      <w:r w:rsidR="001710AB" w:rsidRPr="001D048C">
        <w:rPr>
          <w:rFonts w:ascii="Times New Roman" w:hAnsi="Times New Roman" w:cs="Times New Roman"/>
          <w:b/>
          <w:sz w:val="28"/>
          <w:szCs w:val="28"/>
        </w:rPr>
        <w:t>ów</w:t>
      </w:r>
      <w:r w:rsidR="00A236F1" w:rsidRPr="001D0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710EA2" w:rsidRPr="001D048C">
        <w:rPr>
          <w:rFonts w:ascii="Times New Roman" w:hAnsi="Times New Roman" w:cs="Times New Roman"/>
          <w:b/>
          <w:sz w:val="28"/>
          <w:szCs w:val="28"/>
        </w:rPr>
        <w:t>Internetu</w:t>
      </w:r>
    </w:p>
    <w:p w14:paraId="6139ECBC" w14:textId="77777777" w:rsidR="001D048C" w:rsidRPr="001D048C" w:rsidRDefault="001D048C" w:rsidP="008E4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DD27B" w14:textId="77777777" w:rsidR="008E4F48" w:rsidRPr="001D048C" w:rsidRDefault="008E4F48" w:rsidP="008E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 11.</w:t>
      </w:r>
    </w:p>
    <w:p w14:paraId="55706364" w14:textId="06E8FD37" w:rsidR="008E4F48" w:rsidRPr="001D048C" w:rsidRDefault="008E4F48" w:rsidP="008E4F4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Placówka, zapewniając </w:t>
      </w:r>
      <w:r w:rsidR="00A236F1" w:rsidRPr="001D048C">
        <w:rPr>
          <w:rFonts w:ascii="Times New Roman" w:hAnsi="Times New Roman" w:cs="Times New Roman"/>
          <w:sz w:val="28"/>
          <w:szCs w:val="28"/>
        </w:rPr>
        <w:t>uczniom</w:t>
      </w:r>
      <w:r w:rsidRPr="001D048C">
        <w:rPr>
          <w:rFonts w:ascii="Times New Roman" w:hAnsi="Times New Roman" w:cs="Times New Roman"/>
          <w:sz w:val="28"/>
          <w:szCs w:val="28"/>
        </w:rPr>
        <w:t xml:space="preserve"> dostęp do </w:t>
      </w:r>
      <w:r w:rsidR="00710EA2" w:rsidRPr="001D048C">
        <w:rPr>
          <w:rFonts w:ascii="Times New Roman" w:hAnsi="Times New Roman" w:cs="Times New Roman"/>
          <w:sz w:val="28"/>
          <w:szCs w:val="28"/>
        </w:rPr>
        <w:t>Internetu</w:t>
      </w:r>
      <w:r w:rsidRPr="001D048C">
        <w:rPr>
          <w:rFonts w:ascii="Times New Roman" w:hAnsi="Times New Roman" w:cs="Times New Roman"/>
          <w:sz w:val="28"/>
          <w:szCs w:val="28"/>
        </w:rPr>
        <w:t xml:space="preserve">, jest zobowiązana podejmować działania zabezpieczające </w:t>
      </w:r>
      <w:r w:rsidR="00A236F1" w:rsidRPr="001D048C">
        <w:rPr>
          <w:rFonts w:ascii="Times New Roman" w:hAnsi="Times New Roman" w:cs="Times New Roman"/>
          <w:sz w:val="28"/>
          <w:szCs w:val="28"/>
        </w:rPr>
        <w:t>uczniów</w:t>
      </w:r>
      <w:r w:rsidRPr="001D048C">
        <w:rPr>
          <w:rFonts w:ascii="Times New Roman" w:hAnsi="Times New Roman" w:cs="Times New Roman"/>
          <w:sz w:val="28"/>
          <w:szCs w:val="28"/>
        </w:rPr>
        <w:t xml:space="preserve"> przed dostępem do treści, które mogą stanowić zagrożenie dla ich prawidłowego rozwoju; w szczególności należy zainstalować i aktualizować oprogramowanie zabezpieczające. </w:t>
      </w:r>
    </w:p>
    <w:p w14:paraId="53A1E1B2" w14:textId="50B438EB" w:rsidR="008E4F48" w:rsidRPr="001D048C" w:rsidRDefault="008E4F48" w:rsidP="008E4F4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Na terenie placówki dostęp </w:t>
      </w:r>
      <w:r w:rsidR="00A236F1" w:rsidRPr="001D048C">
        <w:rPr>
          <w:rFonts w:ascii="Times New Roman" w:hAnsi="Times New Roman" w:cs="Times New Roman"/>
          <w:sz w:val="28"/>
          <w:szCs w:val="28"/>
        </w:rPr>
        <w:t>ucznia</w:t>
      </w:r>
      <w:r w:rsidRPr="001D048C">
        <w:rPr>
          <w:rFonts w:ascii="Times New Roman" w:hAnsi="Times New Roman" w:cs="Times New Roman"/>
          <w:sz w:val="28"/>
          <w:szCs w:val="28"/>
        </w:rPr>
        <w:t xml:space="preserve"> do </w:t>
      </w:r>
      <w:r w:rsidR="00710EA2" w:rsidRPr="001D048C">
        <w:rPr>
          <w:rFonts w:ascii="Times New Roman" w:hAnsi="Times New Roman" w:cs="Times New Roman"/>
          <w:sz w:val="28"/>
          <w:szCs w:val="28"/>
        </w:rPr>
        <w:t>Internetu</w:t>
      </w:r>
      <w:r w:rsidRPr="001D048C">
        <w:rPr>
          <w:rFonts w:ascii="Times New Roman" w:hAnsi="Times New Roman" w:cs="Times New Roman"/>
          <w:sz w:val="28"/>
          <w:szCs w:val="28"/>
        </w:rPr>
        <w:t xml:space="preserve"> możliwy jest:</w:t>
      </w:r>
    </w:p>
    <w:p w14:paraId="045C58DD" w14:textId="77777777" w:rsidR="008E4F48" w:rsidRPr="001D048C" w:rsidRDefault="008E4F48" w:rsidP="008E4F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pod nadzorem pracownika/nauczyciela prowadzącego zajęcia;</w:t>
      </w:r>
    </w:p>
    <w:p w14:paraId="65C9B8AD" w14:textId="7CCFC168" w:rsidR="008E4F48" w:rsidRPr="001D048C" w:rsidRDefault="008E4F48" w:rsidP="008E4F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bez nadzoru nauczyciela - na przeznaczonych do tego komputerach, znajdujących się w bibliotece (dostęp swobodny);</w:t>
      </w:r>
    </w:p>
    <w:p w14:paraId="493BB887" w14:textId="38C39609" w:rsidR="00517FAE" w:rsidRPr="001D048C" w:rsidRDefault="00517FAE" w:rsidP="008E4F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bez nadzoru nauczyciela – na prywatnych urządzeniach mobilnych (np. smar</w:t>
      </w:r>
      <w:r w:rsidR="00621A63">
        <w:rPr>
          <w:rFonts w:ascii="Times New Roman" w:hAnsi="Times New Roman" w:cs="Times New Roman"/>
          <w:sz w:val="28"/>
          <w:szCs w:val="28"/>
        </w:rPr>
        <w:t>t</w:t>
      </w:r>
      <w:r w:rsidRPr="001D048C">
        <w:rPr>
          <w:rFonts w:ascii="Times New Roman" w:hAnsi="Times New Roman" w:cs="Times New Roman"/>
          <w:sz w:val="28"/>
          <w:szCs w:val="28"/>
        </w:rPr>
        <w:t>fon, tablet, laptop)</w:t>
      </w:r>
    </w:p>
    <w:p w14:paraId="14C322C8" w14:textId="60A75B89" w:rsidR="001D048C" w:rsidRPr="001D048C" w:rsidRDefault="008E4F48" w:rsidP="001D048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lastRenderedPageBreak/>
        <w:t xml:space="preserve">W przypadku dostępu realizowanego pod nadzorem pracownika/nauczyciela prowadzącego zajęcia, pracownik/nauczyciel prowadzący zajęcia ma obowiązek zaznajomić uczniów z regulaminem pracowni i  zasadami bezpiecznego korzystania z </w:t>
      </w:r>
      <w:r w:rsidR="001710AB" w:rsidRPr="001D048C">
        <w:rPr>
          <w:rFonts w:ascii="Times New Roman" w:hAnsi="Times New Roman" w:cs="Times New Roman"/>
          <w:sz w:val="28"/>
          <w:szCs w:val="28"/>
        </w:rPr>
        <w:t>Internetu</w:t>
      </w:r>
      <w:r w:rsidRPr="001D048C">
        <w:rPr>
          <w:rFonts w:ascii="Times New Roman" w:hAnsi="Times New Roman" w:cs="Times New Roman"/>
          <w:sz w:val="28"/>
          <w:szCs w:val="28"/>
        </w:rPr>
        <w:t xml:space="preserve">. </w:t>
      </w:r>
      <w:r w:rsidR="00984A5E" w:rsidRPr="001D048C">
        <w:rPr>
          <w:rFonts w:ascii="Times New Roman" w:hAnsi="Times New Roman" w:cs="Times New Roman"/>
          <w:sz w:val="28"/>
          <w:szCs w:val="28"/>
        </w:rPr>
        <w:t xml:space="preserve"> N</w:t>
      </w:r>
      <w:r w:rsidRPr="001D048C">
        <w:rPr>
          <w:rFonts w:ascii="Times New Roman" w:hAnsi="Times New Roman" w:cs="Times New Roman"/>
          <w:sz w:val="28"/>
          <w:szCs w:val="28"/>
        </w:rPr>
        <w:t xml:space="preserve">auczyciel prowadzący zajęcia placówki czuwa także nad bezpieczeństwem korzystania z </w:t>
      </w:r>
      <w:r w:rsidR="001710AB" w:rsidRPr="001D048C">
        <w:rPr>
          <w:rFonts w:ascii="Times New Roman" w:hAnsi="Times New Roman" w:cs="Times New Roman"/>
          <w:sz w:val="28"/>
          <w:szCs w:val="28"/>
        </w:rPr>
        <w:t>Internetu</w:t>
      </w:r>
      <w:r w:rsidRPr="001D048C">
        <w:rPr>
          <w:rFonts w:ascii="Times New Roman" w:hAnsi="Times New Roman" w:cs="Times New Roman"/>
          <w:sz w:val="28"/>
          <w:szCs w:val="28"/>
        </w:rPr>
        <w:t xml:space="preserve"> przez uczniów podczas lekcji.</w:t>
      </w:r>
    </w:p>
    <w:p w14:paraId="284CE8F2" w14:textId="77777777" w:rsidR="008E4F48" w:rsidRPr="001D048C" w:rsidRDefault="008E4F48" w:rsidP="008E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 12.</w:t>
      </w:r>
    </w:p>
    <w:p w14:paraId="29914EFA" w14:textId="0CD00705" w:rsidR="008E4F48" w:rsidRPr="001D048C" w:rsidRDefault="008E4F48" w:rsidP="008E4F4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Osoba odpowiedzialna za </w:t>
      </w:r>
      <w:r w:rsidR="001710AB" w:rsidRPr="001D048C">
        <w:rPr>
          <w:rFonts w:ascii="Times New Roman" w:hAnsi="Times New Roman" w:cs="Times New Roman"/>
          <w:sz w:val="28"/>
          <w:szCs w:val="28"/>
        </w:rPr>
        <w:t>Internet</w:t>
      </w:r>
      <w:r w:rsidRPr="001D048C">
        <w:rPr>
          <w:rFonts w:ascii="Times New Roman" w:hAnsi="Times New Roman" w:cs="Times New Roman"/>
          <w:sz w:val="28"/>
          <w:szCs w:val="28"/>
        </w:rPr>
        <w:t xml:space="preserve"> zapewnia, aby sieć internetowa szkoły była zabezpieczona przed niebezpiecznymi treściami, instalując i aktualizując odpowiednie oprogramowanie.</w:t>
      </w:r>
    </w:p>
    <w:p w14:paraId="468F961A" w14:textId="4CF1C4E2" w:rsidR="008E4F48" w:rsidRPr="001D048C" w:rsidRDefault="008E4F48" w:rsidP="008E4F4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Wymienione w pkt. 1 niniejszego paragrafu oprogramowanie jest aktualizowane automatycznie, a </w:t>
      </w:r>
      <w:r w:rsidR="001710AB" w:rsidRPr="001D048C">
        <w:rPr>
          <w:rFonts w:ascii="Times New Roman" w:hAnsi="Times New Roman" w:cs="Times New Roman"/>
          <w:sz w:val="28"/>
          <w:szCs w:val="28"/>
        </w:rPr>
        <w:t xml:space="preserve">w </w:t>
      </w:r>
      <w:r w:rsidRPr="001D048C">
        <w:rPr>
          <w:rFonts w:ascii="Times New Roman" w:hAnsi="Times New Roman" w:cs="Times New Roman"/>
          <w:sz w:val="28"/>
          <w:szCs w:val="28"/>
        </w:rPr>
        <w:t xml:space="preserve">miarę potrzeb sprawdzane </w:t>
      </w:r>
      <w:r w:rsidR="00710EA2" w:rsidRPr="001D048C">
        <w:rPr>
          <w:rFonts w:ascii="Times New Roman" w:hAnsi="Times New Roman" w:cs="Times New Roman"/>
          <w:sz w:val="28"/>
          <w:szCs w:val="28"/>
        </w:rPr>
        <w:t>przez opiekuna pracowni</w:t>
      </w:r>
      <w:r w:rsidRPr="001D048C">
        <w:rPr>
          <w:rFonts w:ascii="Times New Roman" w:hAnsi="Times New Roman" w:cs="Times New Roman"/>
          <w:sz w:val="28"/>
          <w:szCs w:val="28"/>
        </w:rPr>
        <w:t>.</w:t>
      </w:r>
    </w:p>
    <w:p w14:paraId="0D7E2FA7" w14:textId="4786C16F" w:rsidR="008E4F48" w:rsidRPr="001D048C" w:rsidRDefault="00710EA2" w:rsidP="008E4F4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Opiekun pracowni</w:t>
      </w:r>
      <w:r w:rsidR="008E4F48" w:rsidRPr="001D048C">
        <w:rPr>
          <w:rFonts w:ascii="Times New Roman" w:hAnsi="Times New Roman" w:cs="Times New Roman"/>
          <w:sz w:val="28"/>
          <w:szCs w:val="28"/>
        </w:rPr>
        <w:t xml:space="preserve"> przynajmniej raz w miesiącu sprawdza, czy na komputerach ze swobodnym dostępem, podłączonych do </w:t>
      </w:r>
      <w:r w:rsidR="001710AB" w:rsidRPr="001D048C">
        <w:rPr>
          <w:rFonts w:ascii="Times New Roman" w:hAnsi="Times New Roman" w:cs="Times New Roman"/>
          <w:sz w:val="28"/>
          <w:szCs w:val="28"/>
        </w:rPr>
        <w:t>Internetu</w:t>
      </w:r>
      <w:r w:rsidR="008E4F48" w:rsidRPr="001D048C">
        <w:rPr>
          <w:rFonts w:ascii="Times New Roman" w:hAnsi="Times New Roman" w:cs="Times New Roman"/>
          <w:sz w:val="28"/>
          <w:szCs w:val="28"/>
        </w:rPr>
        <w:t xml:space="preserve"> nie znajdują się niebezpieczne treści.</w:t>
      </w:r>
      <w:r w:rsidR="00D57CE6">
        <w:rPr>
          <w:rFonts w:ascii="Times New Roman" w:hAnsi="Times New Roman" w:cs="Times New Roman"/>
          <w:sz w:val="28"/>
          <w:szCs w:val="28"/>
        </w:rPr>
        <w:t xml:space="preserve"> </w:t>
      </w:r>
      <w:r w:rsidR="008E4F48" w:rsidRPr="001D048C">
        <w:rPr>
          <w:rFonts w:ascii="Times New Roman" w:hAnsi="Times New Roman" w:cs="Times New Roman"/>
          <w:sz w:val="28"/>
          <w:szCs w:val="28"/>
        </w:rPr>
        <w:t>W przypadku znalezienia niebezpiecznych treści, wyznaczony pracownik stara się ustalić, kto korzystał z komputera w czasie ich wprowadzenia oraz przywraca komputer do prawidłowego stanu.</w:t>
      </w:r>
    </w:p>
    <w:p w14:paraId="3CF6C2BB" w14:textId="450DE0B9" w:rsidR="008E4F48" w:rsidRPr="001D048C" w:rsidRDefault="008E4F48" w:rsidP="008E4F4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Informację o uczniu, któr</w:t>
      </w:r>
      <w:r w:rsidR="001710AB" w:rsidRPr="001D048C">
        <w:rPr>
          <w:rFonts w:ascii="Times New Roman" w:hAnsi="Times New Roman" w:cs="Times New Roman"/>
          <w:sz w:val="28"/>
          <w:szCs w:val="28"/>
        </w:rPr>
        <w:t>y</w:t>
      </w:r>
      <w:r w:rsidRPr="001D048C">
        <w:rPr>
          <w:rFonts w:ascii="Times New Roman" w:hAnsi="Times New Roman" w:cs="Times New Roman"/>
          <w:sz w:val="28"/>
          <w:szCs w:val="28"/>
        </w:rPr>
        <w:t xml:space="preserve"> korzystał z komputera w czasie wprowadzenia niebezpiecznych treści, wyznaczony pracownik przekazuje wychowawcy i pedagogowi, którzy aranżują rozmowę z </w:t>
      </w:r>
      <w:r w:rsidR="00710EA2" w:rsidRPr="001D048C">
        <w:rPr>
          <w:rFonts w:ascii="Times New Roman" w:hAnsi="Times New Roman" w:cs="Times New Roman"/>
          <w:sz w:val="28"/>
          <w:szCs w:val="28"/>
        </w:rPr>
        <w:t>uczniem i jego rodzicami.</w:t>
      </w:r>
    </w:p>
    <w:p w14:paraId="61994816" w14:textId="14954887" w:rsidR="008E4F48" w:rsidRPr="001D048C" w:rsidRDefault="008E4F48" w:rsidP="008E4F4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Pedagog/psycholog przeprowadza z uczniem/uczennicą, o którym mowa w punktach poprzedzających, rozmowę na temat bezpieczeństwa w </w:t>
      </w:r>
      <w:r w:rsidR="001710AB" w:rsidRPr="001D048C">
        <w:rPr>
          <w:rFonts w:ascii="Times New Roman" w:hAnsi="Times New Roman" w:cs="Times New Roman"/>
          <w:sz w:val="28"/>
          <w:szCs w:val="28"/>
        </w:rPr>
        <w:t>Internecie</w:t>
      </w:r>
      <w:r w:rsidRPr="001D048C">
        <w:rPr>
          <w:rFonts w:ascii="Times New Roman" w:hAnsi="Times New Roman" w:cs="Times New Roman"/>
          <w:sz w:val="28"/>
          <w:szCs w:val="28"/>
        </w:rPr>
        <w:t>.</w:t>
      </w:r>
    </w:p>
    <w:p w14:paraId="5E539923" w14:textId="45461F50" w:rsidR="008E4F48" w:rsidRPr="001D048C" w:rsidRDefault="008E4F48" w:rsidP="008E4F4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Jeżeli w wyniku przeprowadzonej rozmowy pedagog/psycholog uzyska informację, że uczeń/uczennica jest krzywdzone/a, podejmuje działania opisane w rozdziale III niniejszej</w:t>
      </w:r>
      <w:r w:rsidRPr="001D048C">
        <w:rPr>
          <w:rFonts w:ascii="Times New Roman" w:hAnsi="Times New Roman" w:cs="Times New Roman"/>
          <w:i/>
          <w:iCs/>
          <w:sz w:val="28"/>
          <w:szCs w:val="28"/>
        </w:rPr>
        <w:t xml:space="preserve"> Polityki</w:t>
      </w:r>
      <w:r w:rsidRPr="001D048C">
        <w:rPr>
          <w:rFonts w:ascii="Times New Roman" w:hAnsi="Times New Roman" w:cs="Times New Roman"/>
          <w:sz w:val="28"/>
          <w:szCs w:val="28"/>
        </w:rPr>
        <w:t>.</w:t>
      </w:r>
    </w:p>
    <w:p w14:paraId="4826BC9D" w14:textId="77777777" w:rsidR="008E4F48" w:rsidRPr="001D048C" w:rsidRDefault="008E4F48" w:rsidP="008E4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8F286" w14:textId="35C7E13D" w:rsidR="00344884" w:rsidRDefault="00344884" w:rsidP="00983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Rozdział VI </w:t>
      </w:r>
      <w:r w:rsidR="00983568" w:rsidRPr="001D048C">
        <w:rPr>
          <w:rFonts w:ascii="Times New Roman" w:hAnsi="Times New Roman" w:cs="Times New Roman"/>
          <w:b/>
          <w:sz w:val="28"/>
          <w:szCs w:val="28"/>
        </w:rPr>
        <w:br/>
      </w:r>
      <w:r w:rsidRPr="001D048C">
        <w:rPr>
          <w:rFonts w:ascii="Times New Roman" w:hAnsi="Times New Roman" w:cs="Times New Roman"/>
          <w:b/>
          <w:sz w:val="28"/>
          <w:szCs w:val="28"/>
        </w:rPr>
        <w:t>Monitoring stosowania Polityki</w:t>
      </w:r>
    </w:p>
    <w:p w14:paraId="68C76704" w14:textId="77777777" w:rsidR="001D048C" w:rsidRPr="001D048C" w:rsidRDefault="001D048C" w:rsidP="00983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CEE66" w14:textId="77777777" w:rsidR="00344884" w:rsidRPr="001D048C" w:rsidRDefault="00344884" w:rsidP="00983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 13.</w:t>
      </w:r>
    </w:p>
    <w:p w14:paraId="5E829239" w14:textId="3998B789" w:rsidR="00344884" w:rsidRPr="001D048C" w:rsidRDefault="001D048C" w:rsidP="0091643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szkoły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 wyznacza </w:t>
      </w:r>
      <w:r w:rsidR="00984A5E" w:rsidRPr="001D048C">
        <w:rPr>
          <w:rFonts w:ascii="Times New Roman" w:hAnsi="Times New Roman" w:cs="Times New Roman"/>
          <w:sz w:val="28"/>
          <w:szCs w:val="28"/>
        </w:rPr>
        <w:t>p. Agatę Męderak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 jako osobę odpowiedzialną za </w:t>
      </w:r>
      <w:r w:rsidR="00344884" w:rsidRPr="001D048C">
        <w:rPr>
          <w:rFonts w:ascii="Times New Roman" w:hAnsi="Times New Roman" w:cs="Times New Roman"/>
          <w:i/>
          <w:iCs/>
          <w:sz w:val="28"/>
          <w:szCs w:val="28"/>
        </w:rPr>
        <w:t>Politykę ochrony dzieci w placówce</w:t>
      </w:r>
      <w:r w:rsidR="00344884" w:rsidRPr="001D048C">
        <w:rPr>
          <w:rFonts w:ascii="Times New Roman" w:hAnsi="Times New Roman" w:cs="Times New Roman"/>
          <w:sz w:val="28"/>
          <w:szCs w:val="28"/>
        </w:rPr>
        <w:t>.</w:t>
      </w:r>
    </w:p>
    <w:p w14:paraId="5230865F" w14:textId="527FD888" w:rsidR="00344884" w:rsidRPr="001D048C" w:rsidRDefault="00344884" w:rsidP="0091643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lastRenderedPageBreak/>
        <w:t xml:space="preserve">Osoba, o której mowa w punkcie poprzedzającym, jest odpowiedzialna za monitorowanie realizacji Polityki, za reagowanie na sygnały naruszenia </w:t>
      </w:r>
      <w:r w:rsidRPr="001D048C">
        <w:rPr>
          <w:rFonts w:ascii="Times New Roman" w:hAnsi="Times New Roman" w:cs="Times New Roman"/>
          <w:i/>
          <w:iCs/>
          <w:sz w:val="28"/>
          <w:szCs w:val="28"/>
        </w:rPr>
        <w:t>Polityk</w:t>
      </w:r>
      <w:r w:rsidRPr="001D048C">
        <w:rPr>
          <w:rFonts w:ascii="Times New Roman" w:hAnsi="Times New Roman" w:cs="Times New Roman"/>
          <w:sz w:val="28"/>
          <w:szCs w:val="28"/>
        </w:rPr>
        <w:t>i oraz za proponowanie zmian</w:t>
      </w:r>
      <w:r w:rsidR="001710AB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w</w:t>
      </w:r>
      <w:r w:rsidRPr="001D048C">
        <w:rPr>
          <w:rFonts w:ascii="Times New Roman" w:hAnsi="Times New Roman" w:cs="Times New Roman"/>
          <w:i/>
          <w:iCs/>
          <w:sz w:val="28"/>
          <w:szCs w:val="28"/>
        </w:rPr>
        <w:t xml:space="preserve"> Polityce</w:t>
      </w:r>
      <w:r w:rsidRPr="001D048C">
        <w:rPr>
          <w:rFonts w:ascii="Times New Roman" w:hAnsi="Times New Roman" w:cs="Times New Roman"/>
          <w:sz w:val="28"/>
          <w:szCs w:val="28"/>
        </w:rPr>
        <w:t>.</w:t>
      </w:r>
    </w:p>
    <w:p w14:paraId="2A9FD968" w14:textId="2EC25A8B" w:rsidR="00344884" w:rsidRPr="001D048C" w:rsidRDefault="00344884" w:rsidP="0091643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Osoba, o której</w:t>
      </w:r>
      <w:r w:rsidR="00983568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 xml:space="preserve">mowa w pkt. 1 niniejszego paragrafu, przeprowadza wśród pracowników placówki, raz na 12 miesięcy, ankietę monitorującą poziom realizacji </w:t>
      </w:r>
      <w:r w:rsidRPr="001D048C">
        <w:rPr>
          <w:rFonts w:ascii="Times New Roman" w:hAnsi="Times New Roman" w:cs="Times New Roman"/>
          <w:i/>
          <w:iCs/>
          <w:sz w:val="28"/>
          <w:szCs w:val="28"/>
        </w:rPr>
        <w:t>Polityki</w:t>
      </w:r>
      <w:r w:rsidRPr="001D048C">
        <w:rPr>
          <w:rFonts w:ascii="Times New Roman" w:hAnsi="Times New Roman" w:cs="Times New Roman"/>
          <w:sz w:val="28"/>
          <w:szCs w:val="28"/>
        </w:rPr>
        <w:t>. Wzór ankiety stanowi Załącznik [</w:t>
      </w:r>
      <w:r w:rsidRPr="001D048C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513794" w:rsidRPr="001D0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48C" w:rsidRPr="001D048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048C">
        <w:rPr>
          <w:rFonts w:ascii="Times New Roman" w:hAnsi="Times New Roman" w:cs="Times New Roman"/>
          <w:sz w:val="28"/>
          <w:szCs w:val="28"/>
        </w:rPr>
        <w:t xml:space="preserve">] </w:t>
      </w:r>
      <w:r w:rsidR="00984A5E" w:rsidRPr="001D048C">
        <w:rPr>
          <w:rFonts w:ascii="Times New Roman" w:hAnsi="Times New Roman" w:cs="Times New Roman"/>
          <w:sz w:val="28"/>
          <w:szCs w:val="28"/>
        </w:rPr>
        <w:t>.</w:t>
      </w:r>
      <w:r w:rsidRPr="001D0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43E07" w14:textId="77777777" w:rsidR="00344884" w:rsidRPr="001D048C" w:rsidRDefault="00344884" w:rsidP="0091643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W ankiecie pracownicy placówki mogą proponować zmiany </w:t>
      </w:r>
      <w:r w:rsidRPr="001D048C">
        <w:rPr>
          <w:rFonts w:ascii="Times New Roman" w:hAnsi="Times New Roman" w:cs="Times New Roman"/>
          <w:i/>
          <w:iCs/>
          <w:sz w:val="28"/>
          <w:szCs w:val="28"/>
        </w:rPr>
        <w:t>Polityki</w:t>
      </w:r>
      <w:r w:rsidRPr="001D048C">
        <w:rPr>
          <w:rFonts w:ascii="Times New Roman" w:hAnsi="Times New Roman" w:cs="Times New Roman"/>
          <w:sz w:val="28"/>
          <w:szCs w:val="28"/>
        </w:rPr>
        <w:t xml:space="preserve"> oraz wskazywać naruszenia </w:t>
      </w:r>
      <w:r w:rsidRPr="001D048C">
        <w:rPr>
          <w:rFonts w:ascii="Times New Roman" w:hAnsi="Times New Roman" w:cs="Times New Roman"/>
          <w:i/>
          <w:iCs/>
          <w:sz w:val="28"/>
          <w:szCs w:val="28"/>
        </w:rPr>
        <w:t>Polityki</w:t>
      </w:r>
      <w:r w:rsidRPr="001D048C">
        <w:rPr>
          <w:rFonts w:ascii="Times New Roman" w:hAnsi="Times New Roman" w:cs="Times New Roman"/>
          <w:sz w:val="28"/>
          <w:szCs w:val="28"/>
        </w:rPr>
        <w:t xml:space="preserve"> w placówce.</w:t>
      </w:r>
    </w:p>
    <w:p w14:paraId="0DAC64D1" w14:textId="45690D15" w:rsidR="00344884" w:rsidRPr="001D048C" w:rsidRDefault="00344884" w:rsidP="0091643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Osoba, o której mowa w pkt. 1 niniejszego paragrafu, dokonuje opracowania wypełnionych przez pracowników placówki ankiet. Sporządza na tej podstawie raport z monitoringu, który następnie przekazuje </w:t>
      </w:r>
      <w:r w:rsidR="00513794" w:rsidRPr="001D048C">
        <w:rPr>
          <w:rFonts w:ascii="Times New Roman" w:hAnsi="Times New Roman" w:cs="Times New Roman"/>
          <w:sz w:val="28"/>
          <w:szCs w:val="28"/>
        </w:rPr>
        <w:t>dyrektorowi</w:t>
      </w:r>
      <w:r w:rsidRPr="001D048C">
        <w:rPr>
          <w:rFonts w:ascii="Times New Roman" w:hAnsi="Times New Roman" w:cs="Times New Roman"/>
          <w:sz w:val="28"/>
          <w:szCs w:val="28"/>
        </w:rPr>
        <w:t xml:space="preserve"> placówki.</w:t>
      </w:r>
    </w:p>
    <w:p w14:paraId="29A46A56" w14:textId="2C3D79D8" w:rsidR="00983568" w:rsidRPr="001D048C" w:rsidRDefault="00513794" w:rsidP="0091643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Dyrektor szkoły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 wprowadza do </w:t>
      </w:r>
      <w:r w:rsidR="00344884" w:rsidRPr="001D048C">
        <w:rPr>
          <w:rFonts w:ascii="Times New Roman" w:hAnsi="Times New Roman" w:cs="Times New Roman"/>
          <w:i/>
          <w:iCs/>
          <w:sz w:val="28"/>
          <w:szCs w:val="28"/>
        </w:rPr>
        <w:t>Polityki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 niezbędne zmiany i ogłasza pracownikom placówki nowe brzmienie </w:t>
      </w:r>
      <w:r w:rsidR="00344884" w:rsidRPr="001D048C">
        <w:rPr>
          <w:rFonts w:ascii="Times New Roman" w:hAnsi="Times New Roman" w:cs="Times New Roman"/>
          <w:i/>
          <w:iCs/>
          <w:sz w:val="28"/>
          <w:szCs w:val="28"/>
        </w:rPr>
        <w:t>Polityki</w:t>
      </w:r>
      <w:r w:rsidR="00344884" w:rsidRPr="001D048C">
        <w:rPr>
          <w:rFonts w:ascii="Times New Roman" w:hAnsi="Times New Roman" w:cs="Times New Roman"/>
          <w:sz w:val="28"/>
          <w:szCs w:val="28"/>
        </w:rPr>
        <w:t>.</w:t>
      </w:r>
    </w:p>
    <w:p w14:paraId="239038DD" w14:textId="77777777" w:rsidR="00983568" w:rsidRPr="001D048C" w:rsidRDefault="00983568" w:rsidP="009835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EE24508" w14:textId="77777777" w:rsidR="00344884" w:rsidRDefault="00344884" w:rsidP="00983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Rozdział VII </w:t>
      </w:r>
      <w:r w:rsidR="00983568" w:rsidRPr="001D048C">
        <w:rPr>
          <w:rFonts w:ascii="Times New Roman" w:hAnsi="Times New Roman" w:cs="Times New Roman"/>
          <w:b/>
          <w:sz w:val="28"/>
          <w:szCs w:val="28"/>
        </w:rPr>
        <w:br/>
      </w:r>
      <w:r w:rsidRPr="001D048C">
        <w:rPr>
          <w:rFonts w:ascii="Times New Roman" w:hAnsi="Times New Roman" w:cs="Times New Roman"/>
          <w:b/>
          <w:sz w:val="28"/>
          <w:szCs w:val="28"/>
        </w:rPr>
        <w:t>Przepisy końcowe</w:t>
      </w:r>
    </w:p>
    <w:p w14:paraId="6D3F8C3C" w14:textId="77777777" w:rsidR="001D048C" w:rsidRPr="001D048C" w:rsidRDefault="001D048C" w:rsidP="00983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F406F" w14:textId="77777777" w:rsidR="00344884" w:rsidRPr="001D048C" w:rsidRDefault="00344884" w:rsidP="00983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§ 14.</w:t>
      </w:r>
    </w:p>
    <w:p w14:paraId="21D7DE55" w14:textId="77777777" w:rsidR="00344884" w:rsidRPr="001D048C" w:rsidRDefault="00344884" w:rsidP="0091643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Polityka wchodzi w życie z dniem jej</w:t>
      </w:r>
      <w:r w:rsidR="00983568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ogłoszenia.</w:t>
      </w:r>
    </w:p>
    <w:p w14:paraId="71792E07" w14:textId="5A72059D" w:rsidR="00344884" w:rsidRPr="001D048C" w:rsidRDefault="00344884" w:rsidP="0091643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Ogłoszenie następuje w sposób dostępny dla pracowników placówki, w szczególności poprzez wywieszenie w miejscu ogłoszeń dla pracowników lub poprzez przesłanie jej tekstu drogą elektroniczną. </w:t>
      </w:r>
    </w:p>
    <w:p w14:paraId="634E3DF0" w14:textId="26AF29E2" w:rsidR="008E4F48" w:rsidRPr="001D048C" w:rsidRDefault="008E4F48" w:rsidP="008E4F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683FB" w14:textId="2E620A51" w:rsidR="008E4F48" w:rsidRPr="001D048C" w:rsidRDefault="008E4F48" w:rsidP="008E4F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BCAFAF" w14:textId="77777777" w:rsidR="008E4F48" w:rsidRPr="001D048C" w:rsidRDefault="008E4F48" w:rsidP="008E4F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EDF2B" w14:textId="77777777" w:rsidR="009756A1" w:rsidRDefault="009756A1" w:rsidP="004F70C0">
      <w:pPr>
        <w:rPr>
          <w:rFonts w:ascii="Times New Roman" w:hAnsi="Times New Roman" w:cs="Times New Roman"/>
          <w:sz w:val="28"/>
          <w:szCs w:val="28"/>
        </w:rPr>
      </w:pPr>
    </w:p>
    <w:p w14:paraId="5AB4471C" w14:textId="77777777" w:rsidR="001D048C" w:rsidRDefault="001D048C" w:rsidP="004F70C0">
      <w:pPr>
        <w:rPr>
          <w:rFonts w:ascii="Times New Roman" w:hAnsi="Times New Roman" w:cs="Times New Roman"/>
          <w:sz w:val="28"/>
          <w:szCs w:val="28"/>
        </w:rPr>
      </w:pPr>
    </w:p>
    <w:p w14:paraId="40C6C238" w14:textId="77777777" w:rsidR="001D048C" w:rsidRDefault="001D048C" w:rsidP="004F70C0">
      <w:pPr>
        <w:rPr>
          <w:rFonts w:ascii="Times New Roman" w:hAnsi="Times New Roman" w:cs="Times New Roman"/>
          <w:sz w:val="28"/>
          <w:szCs w:val="28"/>
        </w:rPr>
      </w:pPr>
    </w:p>
    <w:p w14:paraId="7072D2CE" w14:textId="77777777" w:rsidR="001D048C" w:rsidRDefault="001D048C" w:rsidP="004F70C0">
      <w:pPr>
        <w:rPr>
          <w:rFonts w:ascii="Times New Roman" w:hAnsi="Times New Roman" w:cs="Times New Roman"/>
          <w:sz w:val="28"/>
          <w:szCs w:val="28"/>
        </w:rPr>
      </w:pPr>
    </w:p>
    <w:p w14:paraId="36B43F8F" w14:textId="77777777" w:rsidR="001D048C" w:rsidRDefault="001D048C" w:rsidP="004F70C0">
      <w:pPr>
        <w:rPr>
          <w:rFonts w:ascii="Times New Roman" w:hAnsi="Times New Roman" w:cs="Times New Roman"/>
          <w:sz w:val="28"/>
          <w:szCs w:val="28"/>
        </w:rPr>
      </w:pPr>
    </w:p>
    <w:p w14:paraId="15A9F5C1" w14:textId="77777777" w:rsidR="001D048C" w:rsidRDefault="001D048C" w:rsidP="004F70C0">
      <w:pPr>
        <w:rPr>
          <w:rFonts w:ascii="Times New Roman" w:hAnsi="Times New Roman" w:cs="Times New Roman"/>
          <w:sz w:val="28"/>
          <w:szCs w:val="28"/>
        </w:rPr>
      </w:pPr>
    </w:p>
    <w:p w14:paraId="6E093435" w14:textId="77777777" w:rsidR="001D048C" w:rsidRPr="001D048C" w:rsidRDefault="001D048C" w:rsidP="004F70C0">
      <w:pPr>
        <w:rPr>
          <w:rFonts w:ascii="Times New Roman" w:hAnsi="Times New Roman" w:cs="Times New Roman"/>
          <w:sz w:val="28"/>
          <w:szCs w:val="28"/>
        </w:rPr>
      </w:pPr>
    </w:p>
    <w:p w14:paraId="22914083" w14:textId="40D4F52F" w:rsidR="004F70C0" w:rsidRPr="001D048C" w:rsidRDefault="004F70C0" w:rsidP="004F70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4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Załącznik nr 1</w:t>
      </w:r>
    </w:p>
    <w:p w14:paraId="3964B4FC" w14:textId="77777777" w:rsidR="004F70C0" w:rsidRPr="001D048C" w:rsidRDefault="004F70C0" w:rsidP="001D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Karta interwencji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835"/>
      </w:tblGrid>
      <w:tr w:rsidR="00984A5E" w:rsidRPr="001D048C" w14:paraId="2F99E350" w14:textId="77777777" w:rsidTr="009756A1">
        <w:trPr>
          <w:trHeight w:val="567"/>
          <w:jc w:val="center"/>
        </w:trPr>
        <w:tc>
          <w:tcPr>
            <w:tcW w:w="4106" w:type="dxa"/>
            <w:vAlign w:val="center"/>
          </w:tcPr>
          <w:p w14:paraId="678007C1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1. Imię i nazwisko dziecka</w:t>
            </w:r>
          </w:p>
        </w:tc>
        <w:tc>
          <w:tcPr>
            <w:tcW w:w="5103" w:type="dxa"/>
            <w:gridSpan w:val="2"/>
          </w:tcPr>
          <w:p w14:paraId="35B659A5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4E2028B4" w14:textId="77777777" w:rsidTr="009756A1">
        <w:trPr>
          <w:trHeight w:val="567"/>
          <w:jc w:val="center"/>
        </w:trPr>
        <w:tc>
          <w:tcPr>
            <w:tcW w:w="4106" w:type="dxa"/>
            <w:vAlign w:val="center"/>
          </w:tcPr>
          <w:p w14:paraId="3DB23BC5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2. Przyczyna interwencji (forma krzywdzenia)</w:t>
            </w: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103" w:type="dxa"/>
            <w:gridSpan w:val="2"/>
          </w:tcPr>
          <w:p w14:paraId="79ABC7E2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0440E265" w14:textId="77777777" w:rsidTr="009756A1">
        <w:trPr>
          <w:trHeight w:val="567"/>
          <w:jc w:val="center"/>
        </w:trPr>
        <w:tc>
          <w:tcPr>
            <w:tcW w:w="4106" w:type="dxa"/>
            <w:vAlign w:val="center"/>
          </w:tcPr>
          <w:p w14:paraId="42C6681E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3. Osoba zawiadamiająca o podejrzeniu krzywdzenia</w:t>
            </w:r>
          </w:p>
        </w:tc>
        <w:tc>
          <w:tcPr>
            <w:tcW w:w="5103" w:type="dxa"/>
            <w:gridSpan w:val="2"/>
          </w:tcPr>
          <w:p w14:paraId="509521DC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76E9FBB9" w14:textId="77777777" w:rsidTr="009756A1">
        <w:trPr>
          <w:trHeight w:val="567"/>
          <w:jc w:val="center"/>
        </w:trPr>
        <w:tc>
          <w:tcPr>
            <w:tcW w:w="4106" w:type="dxa"/>
            <w:vMerge w:val="restart"/>
            <w:vAlign w:val="center"/>
          </w:tcPr>
          <w:p w14:paraId="4839FEA1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4. Opis działań podjętych przez pedagoga/psychologa</w:t>
            </w:r>
          </w:p>
        </w:tc>
        <w:tc>
          <w:tcPr>
            <w:tcW w:w="2268" w:type="dxa"/>
            <w:vAlign w:val="center"/>
          </w:tcPr>
          <w:p w14:paraId="73EA3A55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35" w:type="dxa"/>
            <w:vAlign w:val="center"/>
          </w:tcPr>
          <w:p w14:paraId="7BCCB288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Działanie</w:t>
            </w:r>
          </w:p>
        </w:tc>
      </w:tr>
      <w:tr w:rsidR="00984A5E" w:rsidRPr="001D048C" w14:paraId="35F3ECED" w14:textId="77777777" w:rsidTr="009756A1">
        <w:trPr>
          <w:trHeight w:val="567"/>
          <w:jc w:val="center"/>
        </w:trPr>
        <w:tc>
          <w:tcPr>
            <w:tcW w:w="4106" w:type="dxa"/>
            <w:vMerge/>
            <w:vAlign w:val="center"/>
          </w:tcPr>
          <w:p w14:paraId="096ACCD7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41057B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7C346D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3779D179" w14:textId="77777777" w:rsidTr="009756A1">
        <w:trPr>
          <w:trHeight w:val="567"/>
          <w:jc w:val="center"/>
        </w:trPr>
        <w:tc>
          <w:tcPr>
            <w:tcW w:w="4106" w:type="dxa"/>
            <w:vMerge/>
            <w:vAlign w:val="center"/>
          </w:tcPr>
          <w:p w14:paraId="69D503D5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00E403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381491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345C19EE" w14:textId="77777777" w:rsidTr="009756A1">
        <w:trPr>
          <w:trHeight w:val="567"/>
          <w:jc w:val="center"/>
        </w:trPr>
        <w:tc>
          <w:tcPr>
            <w:tcW w:w="4106" w:type="dxa"/>
            <w:vMerge/>
            <w:vAlign w:val="center"/>
          </w:tcPr>
          <w:p w14:paraId="5765DDC8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FA1ECA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7C231F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7D649D2E" w14:textId="77777777" w:rsidTr="009756A1">
        <w:trPr>
          <w:trHeight w:val="567"/>
          <w:jc w:val="center"/>
        </w:trPr>
        <w:tc>
          <w:tcPr>
            <w:tcW w:w="4106" w:type="dxa"/>
            <w:vMerge w:val="restart"/>
            <w:vAlign w:val="center"/>
          </w:tcPr>
          <w:p w14:paraId="4C5B85BE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5. Spotkania z opiekunami dziecka</w:t>
            </w:r>
          </w:p>
        </w:tc>
        <w:tc>
          <w:tcPr>
            <w:tcW w:w="2268" w:type="dxa"/>
            <w:vAlign w:val="center"/>
          </w:tcPr>
          <w:p w14:paraId="6E26B265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35" w:type="dxa"/>
            <w:vAlign w:val="center"/>
          </w:tcPr>
          <w:p w14:paraId="5D96CDDE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Działanie</w:t>
            </w:r>
          </w:p>
        </w:tc>
      </w:tr>
      <w:tr w:rsidR="00984A5E" w:rsidRPr="001D048C" w14:paraId="32D40A93" w14:textId="77777777" w:rsidTr="009756A1">
        <w:trPr>
          <w:trHeight w:val="567"/>
          <w:jc w:val="center"/>
        </w:trPr>
        <w:tc>
          <w:tcPr>
            <w:tcW w:w="4106" w:type="dxa"/>
            <w:vMerge/>
            <w:vAlign w:val="center"/>
          </w:tcPr>
          <w:p w14:paraId="17EEDE42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D136DC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326832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29523AFC" w14:textId="77777777" w:rsidTr="009756A1">
        <w:trPr>
          <w:trHeight w:val="567"/>
          <w:jc w:val="center"/>
        </w:trPr>
        <w:tc>
          <w:tcPr>
            <w:tcW w:w="4106" w:type="dxa"/>
            <w:vMerge/>
            <w:vAlign w:val="center"/>
          </w:tcPr>
          <w:p w14:paraId="0BA67D07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171DEF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E409A1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680402DF" w14:textId="77777777" w:rsidTr="009756A1">
        <w:trPr>
          <w:trHeight w:val="567"/>
          <w:jc w:val="center"/>
        </w:trPr>
        <w:tc>
          <w:tcPr>
            <w:tcW w:w="4106" w:type="dxa"/>
            <w:vMerge/>
            <w:vAlign w:val="center"/>
          </w:tcPr>
          <w:p w14:paraId="52AD92B0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E14C2B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33EC7B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6F43F17A" w14:textId="77777777" w:rsidTr="009756A1">
        <w:trPr>
          <w:trHeight w:val="567"/>
          <w:jc w:val="center"/>
        </w:trPr>
        <w:tc>
          <w:tcPr>
            <w:tcW w:w="4106" w:type="dxa"/>
            <w:vAlign w:val="center"/>
          </w:tcPr>
          <w:p w14:paraId="7CEF1D31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6. Forma podjętej interwencji (zakreślić właściwe)</w:t>
            </w:r>
          </w:p>
        </w:tc>
        <w:tc>
          <w:tcPr>
            <w:tcW w:w="5103" w:type="dxa"/>
            <w:gridSpan w:val="2"/>
          </w:tcPr>
          <w:p w14:paraId="7C3FEE7D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• zawiadomienie o podejrzeniu popełnienia przestępstwa,</w:t>
            </w:r>
          </w:p>
          <w:p w14:paraId="3BAD1DD5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• wniosek o wgląd w sytuację dziecka/rodziny,</w:t>
            </w:r>
          </w:p>
          <w:p w14:paraId="7B5E47EC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• inny rodzaj interwencji. Jaki?</w:t>
            </w:r>
          </w:p>
          <w:p w14:paraId="6AFA16E0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4C902E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79A5536B" w14:textId="77777777" w:rsidTr="009756A1">
        <w:trPr>
          <w:trHeight w:val="567"/>
          <w:jc w:val="center"/>
        </w:trPr>
        <w:tc>
          <w:tcPr>
            <w:tcW w:w="4106" w:type="dxa"/>
            <w:vAlign w:val="center"/>
          </w:tcPr>
          <w:p w14:paraId="1C93BB13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7. Dane dotyczące interwencji (nazwa organu, do którego zgłoszono interwencję) i data interwencji</w:t>
            </w:r>
          </w:p>
        </w:tc>
        <w:tc>
          <w:tcPr>
            <w:tcW w:w="2268" w:type="dxa"/>
          </w:tcPr>
          <w:p w14:paraId="6A7C9527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72DD6C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7F8119D9" w14:textId="77777777" w:rsidTr="009756A1">
        <w:trPr>
          <w:trHeight w:val="567"/>
          <w:jc w:val="center"/>
        </w:trPr>
        <w:tc>
          <w:tcPr>
            <w:tcW w:w="4106" w:type="dxa"/>
            <w:vMerge w:val="restart"/>
            <w:vAlign w:val="center"/>
          </w:tcPr>
          <w:p w14:paraId="567E323F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8. Wyniki interwencji: działania organów wymiaru sprawiedliwości, jeśli placówka uzyskała informacje o wynikach/działania placówki/działania rodziców</w:t>
            </w:r>
          </w:p>
        </w:tc>
        <w:tc>
          <w:tcPr>
            <w:tcW w:w="2268" w:type="dxa"/>
            <w:vAlign w:val="center"/>
          </w:tcPr>
          <w:p w14:paraId="425A76D3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35" w:type="dxa"/>
            <w:vAlign w:val="center"/>
          </w:tcPr>
          <w:p w14:paraId="238D51A0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b/>
                <w:sz w:val="28"/>
                <w:szCs w:val="28"/>
              </w:rPr>
              <w:t>Działanie</w:t>
            </w:r>
          </w:p>
        </w:tc>
      </w:tr>
      <w:tr w:rsidR="00984A5E" w:rsidRPr="001D048C" w14:paraId="786692BB" w14:textId="77777777" w:rsidTr="009756A1">
        <w:trPr>
          <w:trHeight w:val="567"/>
          <w:jc w:val="center"/>
        </w:trPr>
        <w:tc>
          <w:tcPr>
            <w:tcW w:w="4106" w:type="dxa"/>
            <w:vMerge/>
          </w:tcPr>
          <w:p w14:paraId="16C998EA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FBFEE1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6DEE95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7E97754B" w14:textId="77777777" w:rsidTr="009756A1">
        <w:trPr>
          <w:trHeight w:val="567"/>
          <w:jc w:val="center"/>
        </w:trPr>
        <w:tc>
          <w:tcPr>
            <w:tcW w:w="4106" w:type="dxa"/>
            <w:vMerge/>
          </w:tcPr>
          <w:p w14:paraId="12181083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3E3FBE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2020CF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A5E" w:rsidRPr="001D048C" w14:paraId="66B2ADE4" w14:textId="77777777" w:rsidTr="009756A1">
        <w:trPr>
          <w:trHeight w:val="567"/>
          <w:jc w:val="center"/>
        </w:trPr>
        <w:tc>
          <w:tcPr>
            <w:tcW w:w="4106" w:type="dxa"/>
            <w:vMerge/>
          </w:tcPr>
          <w:p w14:paraId="137BC51F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45E7F1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DFCC70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48C" w:rsidRPr="001D048C" w14:paraId="5FD247DD" w14:textId="77777777" w:rsidTr="009756A1">
        <w:trPr>
          <w:trHeight w:val="567"/>
          <w:jc w:val="center"/>
        </w:trPr>
        <w:tc>
          <w:tcPr>
            <w:tcW w:w="4106" w:type="dxa"/>
            <w:vMerge/>
          </w:tcPr>
          <w:p w14:paraId="6FC5EF6C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7EFC25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9BDF4B" w14:textId="77777777" w:rsidR="004F70C0" w:rsidRPr="001D048C" w:rsidRDefault="004F70C0" w:rsidP="00BC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737FEEC" w14:textId="77777777" w:rsidR="00344884" w:rsidRDefault="00344884" w:rsidP="003448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4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Załącznik nr 2</w:t>
      </w:r>
    </w:p>
    <w:p w14:paraId="03736059" w14:textId="77777777" w:rsidR="00563892" w:rsidRPr="001D048C" w:rsidRDefault="00563892" w:rsidP="003448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3B8331" w14:textId="77777777" w:rsidR="00344884" w:rsidRPr="001D048C" w:rsidRDefault="00344884" w:rsidP="001D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Zasady bezpiecznej rekrutacji</w:t>
      </w:r>
      <w:r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b/>
          <w:sz w:val="28"/>
          <w:szCs w:val="28"/>
        </w:rPr>
        <w:t>personelu</w:t>
      </w:r>
    </w:p>
    <w:p w14:paraId="0824D861" w14:textId="62C2E99B" w:rsidR="00344884" w:rsidRPr="00D57CE6" w:rsidRDefault="00344884" w:rsidP="00D5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CE6">
        <w:rPr>
          <w:rFonts w:ascii="Times New Roman" w:hAnsi="Times New Roman" w:cs="Times New Roman"/>
          <w:b/>
          <w:bCs/>
          <w:sz w:val="28"/>
          <w:szCs w:val="28"/>
        </w:rPr>
        <w:t>Zasady bezpiecznej</w:t>
      </w:r>
      <w:r w:rsidR="00983568" w:rsidRPr="00D57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CE6">
        <w:rPr>
          <w:rFonts w:ascii="Times New Roman" w:hAnsi="Times New Roman" w:cs="Times New Roman"/>
          <w:b/>
          <w:bCs/>
          <w:sz w:val="28"/>
          <w:szCs w:val="28"/>
        </w:rPr>
        <w:t xml:space="preserve">rekrutacji w </w:t>
      </w:r>
      <w:r w:rsidR="00513794" w:rsidRPr="00D57CE6">
        <w:rPr>
          <w:rFonts w:ascii="Times New Roman" w:hAnsi="Times New Roman" w:cs="Times New Roman"/>
          <w:b/>
          <w:bCs/>
          <w:sz w:val="28"/>
          <w:szCs w:val="28"/>
        </w:rPr>
        <w:t>ZSGU w Chorzowie</w:t>
      </w:r>
    </w:p>
    <w:p w14:paraId="521D0742" w14:textId="559BA78F" w:rsidR="00983568" w:rsidRPr="00D57CE6" w:rsidRDefault="00344884" w:rsidP="00D57CE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CE6">
        <w:rPr>
          <w:rFonts w:ascii="Times New Roman" w:hAnsi="Times New Roman" w:cs="Times New Roman"/>
          <w:sz w:val="28"/>
          <w:szCs w:val="28"/>
        </w:rPr>
        <w:t>W każdym przypadku placówka musi posiadać dane pozwalające zidentyfikować osobę przez nią zatrudnioną, niezależnie od podstawy zatrudnienia. Placówka powinna zatem znać:</w:t>
      </w:r>
    </w:p>
    <w:p w14:paraId="3EAC6091" w14:textId="77777777" w:rsidR="00983568" w:rsidRPr="001D048C" w:rsidRDefault="00344884" w:rsidP="004B41D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imię (imiona) i nazwisko,</w:t>
      </w:r>
    </w:p>
    <w:p w14:paraId="76018299" w14:textId="77777777" w:rsidR="00983568" w:rsidRPr="001D048C" w:rsidRDefault="00344884" w:rsidP="004B41D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datę urodzenia,</w:t>
      </w:r>
    </w:p>
    <w:p w14:paraId="32FC2550" w14:textId="77777777" w:rsidR="00344884" w:rsidRPr="001D048C" w:rsidRDefault="00344884" w:rsidP="004B41D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dane kontaktowe osoby zatrudnianej.</w:t>
      </w:r>
    </w:p>
    <w:p w14:paraId="22DE3416" w14:textId="4ECE2076" w:rsidR="00513794" w:rsidRPr="001D048C" w:rsidRDefault="00344884" w:rsidP="00D57CE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E6">
        <w:rPr>
          <w:rFonts w:ascii="Times New Roman" w:hAnsi="Times New Roman" w:cs="Times New Roman"/>
          <w:sz w:val="28"/>
          <w:szCs w:val="28"/>
        </w:rPr>
        <w:t>Przed dopuszczeniem osoby zatrudnianej</w:t>
      </w:r>
      <w:r w:rsidR="00ED48D8" w:rsidRPr="00D57CE6">
        <w:rPr>
          <w:rFonts w:ascii="Times New Roman" w:hAnsi="Times New Roman" w:cs="Times New Roman"/>
          <w:sz w:val="28"/>
          <w:szCs w:val="28"/>
        </w:rPr>
        <w:t xml:space="preserve"> </w:t>
      </w:r>
      <w:r w:rsidRPr="00D57CE6">
        <w:rPr>
          <w:rFonts w:ascii="Times New Roman" w:hAnsi="Times New Roman" w:cs="Times New Roman"/>
          <w:sz w:val="28"/>
          <w:szCs w:val="28"/>
        </w:rPr>
        <w:t>do wykonywania obowiązków związanych z wychowaniem, edukacją, wypoczynkiem, leczeniem małoletnich lub z opieką nad nimi placówka jest zobowiązana sprawdzić osobę zatrudnianą w Rejestrze Sprawców Przestępstw na Tle Seksualnym</w:t>
      </w:r>
      <w:r w:rsidR="00D57CE6">
        <w:rPr>
          <w:rFonts w:ascii="Times New Roman" w:hAnsi="Times New Roman" w:cs="Times New Roman"/>
          <w:sz w:val="28"/>
          <w:szCs w:val="28"/>
        </w:rPr>
        <w:t>.</w:t>
      </w:r>
    </w:p>
    <w:p w14:paraId="511B61AF" w14:textId="5B102A5F" w:rsidR="005A4F06" w:rsidRDefault="00344884" w:rsidP="00D57CE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Gdy pozwalają na to przepisy prawa, placówka jest zobowiązana do domagania się od osoby zatrudnianej</w:t>
      </w:r>
      <w:r w:rsidR="005A4F06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 xml:space="preserve">zaświadczenia z Krajowego Rejestru Karnego. </w:t>
      </w:r>
    </w:p>
    <w:p w14:paraId="2A6BFA87" w14:textId="232EF328" w:rsidR="00D57CE6" w:rsidRPr="001D048C" w:rsidRDefault="00D57CE6" w:rsidP="00D57CE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Zatrudnianie pracowników w Zespole Szkół Gastronomiczno- Usługowych odbywa się na podstawie odrębnych przepisów, zgodnie z Prawem Oświatowym.</w:t>
      </w:r>
    </w:p>
    <w:p w14:paraId="4DB59154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20ABE1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2A2270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7713D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131EE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0C526A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99C8C2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792E72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50D4A3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F206CA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810FE4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9DF016" w14:textId="77777777" w:rsidR="00D57CE6" w:rsidRDefault="00D57CE6" w:rsidP="008111A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A6A24E" w14:textId="7DF77705" w:rsidR="00563892" w:rsidRPr="008111AF" w:rsidRDefault="00344884" w:rsidP="008111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8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Załącznik nr 3</w:t>
      </w:r>
    </w:p>
    <w:p w14:paraId="14815A68" w14:textId="32DDBA3C" w:rsidR="00344884" w:rsidRPr="001D048C" w:rsidRDefault="00344884" w:rsidP="00563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Zasady bezpiecznych relacji </w:t>
      </w:r>
      <w:r w:rsidR="001710AB" w:rsidRPr="001D048C">
        <w:rPr>
          <w:rFonts w:ascii="Times New Roman" w:hAnsi="Times New Roman" w:cs="Times New Roman"/>
          <w:b/>
          <w:sz w:val="28"/>
          <w:szCs w:val="28"/>
        </w:rPr>
        <w:t xml:space="preserve">pracowników Zespołu Szkół </w:t>
      </w:r>
      <w:proofErr w:type="spellStart"/>
      <w:r w:rsidR="001710AB" w:rsidRPr="001D048C">
        <w:rPr>
          <w:rFonts w:ascii="Times New Roman" w:hAnsi="Times New Roman" w:cs="Times New Roman"/>
          <w:b/>
          <w:sz w:val="28"/>
          <w:szCs w:val="28"/>
        </w:rPr>
        <w:t>Gastronomiczno</w:t>
      </w:r>
      <w:proofErr w:type="spellEnd"/>
      <w:r w:rsidR="001710AB" w:rsidRPr="001D048C">
        <w:rPr>
          <w:rFonts w:ascii="Times New Roman" w:hAnsi="Times New Roman" w:cs="Times New Roman"/>
          <w:b/>
          <w:sz w:val="28"/>
          <w:szCs w:val="28"/>
        </w:rPr>
        <w:t xml:space="preserve"> - Usługowych</w:t>
      </w:r>
      <w:r w:rsidRPr="001D048C">
        <w:rPr>
          <w:rFonts w:ascii="Times New Roman" w:hAnsi="Times New Roman" w:cs="Times New Roman"/>
          <w:b/>
          <w:sz w:val="28"/>
          <w:szCs w:val="28"/>
        </w:rPr>
        <w:t xml:space="preserve"> z </w:t>
      </w:r>
      <w:r w:rsidR="001710AB" w:rsidRPr="001D048C">
        <w:rPr>
          <w:rFonts w:ascii="Times New Roman" w:hAnsi="Times New Roman" w:cs="Times New Roman"/>
          <w:b/>
          <w:sz w:val="28"/>
          <w:szCs w:val="28"/>
        </w:rPr>
        <w:t>uczniami.</w:t>
      </w:r>
    </w:p>
    <w:p w14:paraId="41761149" w14:textId="2F543684" w:rsidR="00344884" w:rsidRPr="001D048C" w:rsidRDefault="00344884" w:rsidP="00F91A4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Personel </w:t>
      </w:r>
      <w:r w:rsidR="00D57CE6">
        <w:rPr>
          <w:rFonts w:ascii="Times New Roman" w:hAnsi="Times New Roman" w:cs="Times New Roman"/>
          <w:sz w:val="28"/>
          <w:szCs w:val="28"/>
        </w:rPr>
        <w:t xml:space="preserve">szkoły </w:t>
      </w:r>
      <w:r w:rsidRPr="001D048C">
        <w:rPr>
          <w:rFonts w:ascii="Times New Roman" w:hAnsi="Times New Roman" w:cs="Times New Roman"/>
          <w:sz w:val="28"/>
          <w:szCs w:val="28"/>
        </w:rPr>
        <w:t>traktuje dziecko z szacunkiem oraz uwzględnia jego godność i potrzeby. Niedopuszczalne jest stosowanie przemocy wobec dzieck</w:t>
      </w:r>
      <w:r w:rsidR="001710AB" w:rsidRPr="001D048C">
        <w:rPr>
          <w:rFonts w:ascii="Times New Roman" w:hAnsi="Times New Roman" w:cs="Times New Roman"/>
          <w:sz w:val="28"/>
          <w:szCs w:val="28"/>
        </w:rPr>
        <w:t>a</w:t>
      </w:r>
      <w:r w:rsidR="009756A1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 xml:space="preserve">w jakiejkolwiek formie. </w:t>
      </w:r>
      <w:r w:rsidR="00D57CE6">
        <w:rPr>
          <w:rFonts w:ascii="Times New Roman" w:hAnsi="Times New Roman" w:cs="Times New Roman"/>
          <w:sz w:val="28"/>
          <w:szCs w:val="28"/>
        </w:rPr>
        <w:t xml:space="preserve">Pracownik </w:t>
      </w:r>
      <w:r w:rsidRPr="001D048C">
        <w:rPr>
          <w:rFonts w:ascii="Times New Roman" w:hAnsi="Times New Roman" w:cs="Times New Roman"/>
          <w:sz w:val="28"/>
          <w:szCs w:val="28"/>
        </w:rPr>
        <w:t xml:space="preserve">realizując te cele działa w ramach obowiązującego prawa, przepisów wewnętrznych </w:t>
      </w:r>
      <w:r w:rsidR="00D57CE6">
        <w:rPr>
          <w:rFonts w:ascii="Times New Roman" w:hAnsi="Times New Roman" w:cs="Times New Roman"/>
          <w:sz w:val="28"/>
          <w:szCs w:val="28"/>
        </w:rPr>
        <w:t>szkoły</w:t>
      </w:r>
      <w:r w:rsidRPr="001D048C">
        <w:rPr>
          <w:rFonts w:ascii="Times New Roman" w:hAnsi="Times New Roman" w:cs="Times New Roman"/>
          <w:sz w:val="28"/>
          <w:szCs w:val="28"/>
        </w:rPr>
        <w:t xml:space="preserve"> oraz swoich kompetencji. Zasady bezpiecznych relacji personelu z dziećmi obowiązują wszystkich pracowników, stażystów i wolontariuszy. </w:t>
      </w:r>
    </w:p>
    <w:p w14:paraId="6981FEA0" w14:textId="77777777" w:rsidR="00344884" w:rsidRPr="001D048C" w:rsidRDefault="00344884" w:rsidP="00F91A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Relacje personelu z dziećmi</w:t>
      </w:r>
    </w:p>
    <w:p w14:paraId="3B12298D" w14:textId="77777777" w:rsidR="00344884" w:rsidRPr="001D048C" w:rsidRDefault="00344884" w:rsidP="00F91A4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14:paraId="42D0CF81" w14:textId="77777777" w:rsidR="00344884" w:rsidRPr="001D048C" w:rsidRDefault="00344884" w:rsidP="00F91A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Komunikacja z dziećmi</w:t>
      </w:r>
    </w:p>
    <w:p w14:paraId="5FB55410" w14:textId="42FC6553" w:rsidR="00344884" w:rsidRPr="001D048C" w:rsidRDefault="00344884" w:rsidP="009164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W komunikacji z dziećmi zachowuj cierpliwość i szacunek.</w:t>
      </w:r>
    </w:p>
    <w:p w14:paraId="679CDF19" w14:textId="6FBC1B9E" w:rsidR="00344884" w:rsidRPr="001D048C" w:rsidRDefault="00344884" w:rsidP="009164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Nie wolno Ci zawstydzać, upokarzać, lekceważyć i obrażać dziecka. </w:t>
      </w:r>
    </w:p>
    <w:p w14:paraId="0827BF37" w14:textId="00A8E1FB" w:rsidR="00344884" w:rsidRPr="001D048C" w:rsidRDefault="00344884" w:rsidP="009164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Nie wolno Ci ujawniać informacji wrażliwych dotyczących dziecka wobec osób </w:t>
      </w:r>
      <w:r w:rsidR="004B41D7" w:rsidRPr="001D048C">
        <w:rPr>
          <w:rFonts w:ascii="Times New Roman" w:hAnsi="Times New Roman" w:cs="Times New Roman"/>
          <w:sz w:val="28"/>
          <w:szCs w:val="28"/>
        </w:rPr>
        <w:t>n</w:t>
      </w:r>
      <w:r w:rsidRPr="001D048C">
        <w:rPr>
          <w:rFonts w:ascii="Times New Roman" w:hAnsi="Times New Roman" w:cs="Times New Roman"/>
          <w:sz w:val="28"/>
          <w:szCs w:val="28"/>
        </w:rPr>
        <w:t>ieupraw</w:t>
      </w:r>
      <w:r w:rsidR="00F91A4B" w:rsidRPr="001D048C">
        <w:rPr>
          <w:rFonts w:ascii="Times New Roman" w:hAnsi="Times New Roman" w:cs="Times New Roman"/>
          <w:sz w:val="28"/>
          <w:szCs w:val="28"/>
        </w:rPr>
        <w:t>n</w:t>
      </w:r>
      <w:r w:rsidRPr="001D048C">
        <w:rPr>
          <w:rFonts w:ascii="Times New Roman" w:hAnsi="Times New Roman" w:cs="Times New Roman"/>
          <w:sz w:val="28"/>
          <w:szCs w:val="28"/>
        </w:rPr>
        <w:t>ionych, w tym wobec innych dzieci. Obejmuje to wizerunek dziecka, informacje o jego/jej sytuacji rodzinnej, ekonomicznej, medycznej, opiekuńczej</w:t>
      </w:r>
      <w:r w:rsidR="00F91A4B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i prawnej.</w:t>
      </w:r>
    </w:p>
    <w:p w14:paraId="4FAC07AC" w14:textId="7BE0DCED" w:rsidR="00344884" w:rsidRPr="001D048C" w:rsidRDefault="00344884" w:rsidP="009164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Szanuj prawo dziecka do prywatności. Jeśli konieczne jest odstąpienie od zasady poufności, aby chronić dziecko, wyjaśnij mu to najszybciej jak to możliwe.</w:t>
      </w:r>
    </w:p>
    <w:p w14:paraId="385F4B77" w14:textId="69F214ED" w:rsidR="00F91A4B" w:rsidRPr="001D048C" w:rsidRDefault="00344884" w:rsidP="009164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Nie wolno Ci zachowywać się w obecności dzieci w sposób niestosowny. Obejmuje to używanie wulgarnych słów, gestów i żartów, czynienie obraźliwych uwag, nawiązywanie</w:t>
      </w:r>
      <w:r w:rsidR="00F91A4B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w wypowiedziach do aktywności bądź atrakcyjności seksualnej oraz wykorzystywanie wobec dziecka relacji władzy lub przewagi fizycznej</w:t>
      </w:r>
      <w:r w:rsidR="007066EF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 xml:space="preserve">(zastraszanie, przymuszanie, groźby). </w:t>
      </w:r>
    </w:p>
    <w:p w14:paraId="1B15B76D" w14:textId="2F21A579" w:rsidR="00344884" w:rsidRPr="001D048C" w:rsidRDefault="00344884" w:rsidP="009164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Zapewnij</w:t>
      </w:r>
      <w:r w:rsidR="00F91A4B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dzieci, że jeśli czują się niekomfortowo w jakiejś sytuacji, wobec konkretnego zachowania czy słów, mogą o tym powiedzieć Tobie</w:t>
      </w:r>
      <w:r w:rsidR="007066EF" w:rsidRPr="001D048C">
        <w:rPr>
          <w:rFonts w:ascii="Times New Roman" w:hAnsi="Times New Roman" w:cs="Times New Roman"/>
          <w:sz w:val="28"/>
          <w:szCs w:val="28"/>
        </w:rPr>
        <w:t>, wychowawcy, psychologowi lub pedagogowi szkolnemu.</w:t>
      </w:r>
    </w:p>
    <w:p w14:paraId="6F2A39F9" w14:textId="77777777" w:rsidR="008111AF" w:rsidRDefault="008111AF" w:rsidP="00F91A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A307FB6" w14:textId="77777777" w:rsidR="00D57CE6" w:rsidRDefault="00D57CE6" w:rsidP="00F91A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B2A8B1E" w14:textId="571F847B" w:rsidR="00344884" w:rsidRPr="001D048C" w:rsidRDefault="00344884" w:rsidP="00F91A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lastRenderedPageBreak/>
        <w:t>Działania z dziećmi</w:t>
      </w:r>
    </w:p>
    <w:p w14:paraId="1A27D26C" w14:textId="4DCA833C" w:rsidR="00344884" w:rsidRPr="001D048C" w:rsidRDefault="00344884" w:rsidP="0091643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Doceniaj</w:t>
      </w:r>
      <w:r w:rsidR="00F91A4B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14:paraId="5ADF1B08" w14:textId="57666F8D" w:rsidR="00344884" w:rsidRPr="001D048C" w:rsidRDefault="00344884" w:rsidP="0091643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14:paraId="3C1CDBE5" w14:textId="1E7EB41E" w:rsidR="00344884" w:rsidRPr="001D048C" w:rsidRDefault="00344884" w:rsidP="0091643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Nie wolno Ci utrwalać wizerunku dziecka (filmowanie, nagrywanie głosu, fotografowanie) dla potrzeb prywatnych. </w:t>
      </w:r>
    </w:p>
    <w:p w14:paraId="3A2CBFCD" w14:textId="501FEDFA" w:rsidR="00344884" w:rsidRPr="001D048C" w:rsidRDefault="00344884" w:rsidP="0091643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Nie wolno Ci proponować dzieciom alkoholu, wyrobów tytoniowych ani nielegalnych substancji, jak również używać ich w obecności dzieci.</w:t>
      </w:r>
    </w:p>
    <w:p w14:paraId="0C810BD7" w14:textId="77777777" w:rsidR="00F91A4B" w:rsidRPr="001D048C" w:rsidRDefault="00344884" w:rsidP="002027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Kontakt fizyczny z dziećmi</w:t>
      </w:r>
    </w:p>
    <w:p w14:paraId="3EB51108" w14:textId="001A5458" w:rsidR="002027C3" w:rsidRPr="001D048C" w:rsidRDefault="00344884" w:rsidP="002027C3">
      <w:p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Każde </w:t>
      </w:r>
      <w:proofErr w:type="spellStart"/>
      <w:r w:rsidRPr="001D048C">
        <w:rPr>
          <w:rFonts w:ascii="Times New Roman" w:hAnsi="Times New Roman" w:cs="Times New Roman"/>
          <w:sz w:val="28"/>
          <w:szCs w:val="28"/>
        </w:rPr>
        <w:t>przemocowe</w:t>
      </w:r>
      <w:proofErr w:type="spellEnd"/>
      <w:r w:rsidRPr="001D048C">
        <w:rPr>
          <w:rFonts w:ascii="Times New Roman" w:hAnsi="Times New Roman" w:cs="Times New Roman"/>
          <w:sz w:val="28"/>
          <w:szCs w:val="28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</w:t>
      </w:r>
      <w:r w:rsidR="00295D51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</w:t>
      </w:r>
      <w:r w:rsidR="002027C3" w:rsidRPr="001D0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C3" w:rsidRPr="001D048C">
        <w:rPr>
          <w:rFonts w:ascii="Times New Roman" w:hAnsi="Times New Roman" w:cs="Times New Roman"/>
          <w:sz w:val="28"/>
          <w:szCs w:val="28"/>
        </w:rPr>
        <w:t>tw</w:t>
      </w:r>
      <w:r w:rsidRPr="001D048C">
        <w:rPr>
          <w:rFonts w:ascii="Times New Roman" w:hAnsi="Times New Roman" w:cs="Times New Roman"/>
          <w:sz w:val="28"/>
          <w:szCs w:val="28"/>
        </w:rPr>
        <w:t>oich dobrych intencjach taki kontakt może być błędnie zinterpretowany przez dziecko lub</w:t>
      </w:r>
      <w:r w:rsidR="00295D51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osoby trzecie.</w:t>
      </w:r>
      <w:r w:rsidR="002027C3" w:rsidRPr="001D048C">
        <w:rPr>
          <w:rFonts w:ascii="Times New Roman" w:hAnsi="Times New Roman" w:cs="Times New Roman"/>
          <w:sz w:val="28"/>
          <w:szCs w:val="28"/>
        </w:rPr>
        <w:t xml:space="preserve">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14:paraId="0556539F" w14:textId="77777777" w:rsidR="00295D51" w:rsidRPr="001D048C" w:rsidRDefault="00295D51" w:rsidP="00344884">
      <w:pPr>
        <w:rPr>
          <w:rFonts w:ascii="Times New Roman" w:hAnsi="Times New Roman" w:cs="Times New Roman"/>
          <w:sz w:val="28"/>
          <w:szCs w:val="28"/>
        </w:rPr>
      </w:pPr>
    </w:p>
    <w:p w14:paraId="3B36FA0F" w14:textId="063FBB93" w:rsidR="00295D51" w:rsidRPr="001D048C" w:rsidRDefault="00295D51" w:rsidP="00344884">
      <w:pPr>
        <w:rPr>
          <w:rFonts w:ascii="Times New Roman" w:hAnsi="Times New Roman" w:cs="Times New Roman"/>
          <w:sz w:val="28"/>
          <w:szCs w:val="28"/>
        </w:rPr>
      </w:pPr>
    </w:p>
    <w:p w14:paraId="560BB02C" w14:textId="1972638D" w:rsidR="00295D51" w:rsidRPr="001D048C" w:rsidRDefault="00295D51" w:rsidP="00344884">
      <w:pPr>
        <w:rPr>
          <w:rFonts w:ascii="Times New Roman" w:hAnsi="Times New Roman" w:cs="Times New Roman"/>
          <w:sz w:val="28"/>
          <w:szCs w:val="28"/>
        </w:rPr>
      </w:pPr>
    </w:p>
    <w:p w14:paraId="46E6D47D" w14:textId="77777777" w:rsidR="00295D51" w:rsidRPr="001D048C" w:rsidRDefault="00295D51" w:rsidP="003448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C1F4912" w14:textId="0D22614E" w:rsidR="008E4F48" w:rsidRPr="008111AF" w:rsidRDefault="008E4F48" w:rsidP="008E4F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1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Załącznik nr 4</w:t>
      </w:r>
    </w:p>
    <w:p w14:paraId="374326A9" w14:textId="07562B70" w:rsidR="008E4F48" w:rsidRPr="001D048C" w:rsidRDefault="008E4F48" w:rsidP="0056389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Zasady bezpiecznego korzystania z Internetu i mediów elektronicznych w </w:t>
      </w:r>
      <w:r w:rsidR="00D26050" w:rsidRPr="001D048C">
        <w:rPr>
          <w:rFonts w:ascii="Times New Roman" w:hAnsi="Times New Roman" w:cs="Times New Roman"/>
          <w:b/>
          <w:sz w:val="28"/>
          <w:szCs w:val="28"/>
        </w:rPr>
        <w:t>Zespole Szkół Gastronomiczno- Usługowych</w:t>
      </w:r>
      <w:r w:rsidRPr="001D048C">
        <w:rPr>
          <w:rFonts w:ascii="Times New Roman" w:hAnsi="Times New Roman" w:cs="Times New Roman"/>
          <w:b/>
          <w:sz w:val="28"/>
          <w:szCs w:val="28"/>
        </w:rPr>
        <w:t xml:space="preserve"> w Chorzowie</w:t>
      </w:r>
    </w:p>
    <w:p w14:paraId="262EE32F" w14:textId="5C6B3E5C" w:rsidR="008E4F48" w:rsidRPr="001D048C" w:rsidRDefault="008E4F48" w:rsidP="008E4F4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Infrastruktura sieciowa placówki umożliwia dostęp do Internetu, zarówno personelowi, jak i </w:t>
      </w:r>
      <w:r w:rsidR="00D26050" w:rsidRPr="001D048C">
        <w:rPr>
          <w:rFonts w:ascii="Times New Roman" w:hAnsi="Times New Roman" w:cs="Times New Roman"/>
          <w:sz w:val="28"/>
          <w:szCs w:val="28"/>
        </w:rPr>
        <w:t>uczniom</w:t>
      </w:r>
      <w:r w:rsidRPr="001D048C">
        <w:rPr>
          <w:rFonts w:ascii="Times New Roman" w:hAnsi="Times New Roman" w:cs="Times New Roman"/>
          <w:sz w:val="28"/>
          <w:szCs w:val="28"/>
        </w:rPr>
        <w:t>, w czasie zajęć i poza nimi.</w:t>
      </w:r>
    </w:p>
    <w:p w14:paraId="57AC5414" w14:textId="77777777" w:rsidR="008E4F48" w:rsidRPr="001D048C" w:rsidRDefault="008E4F48" w:rsidP="008E4F4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Rozwiązania organizacyjne na poziomie placówki bazują na aktualnych standardach bezpieczeństwa.</w:t>
      </w:r>
    </w:p>
    <w:p w14:paraId="092272B0" w14:textId="245B9748" w:rsidR="008E4F48" w:rsidRPr="001D048C" w:rsidRDefault="008E4F48" w:rsidP="008E4F4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Wyznaczona jest osoba odpowiedzialna za bezpieczeństwo sieci w instytucji. Do obowiązków tej osoby </w:t>
      </w:r>
      <w:r w:rsidR="00517FAE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="00984A5E" w:rsidRPr="001D048C">
        <w:rPr>
          <w:rFonts w:ascii="Times New Roman" w:hAnsi="Times New Roman" w:cs="Times New Roman"/>
          <w:sz w:val="28"/>
          <w:szCs w:val="28"/>
        </w:rPr>
        <w:t>(</w:t>
      </w:r>
      <w:r w:rsidR="00984A5E" w:rsidRPr="001D048C">
        <w:rPr>
          <w:rFonts w:ascii="Times New Roman" w:hAnsi="Times New Roman" w:cs="Times New Roman"/>
          <w:b/>
          <w:bCs/>
          <w:sz w:val="28"/>
          <w:szCs w:val="28"/>
        </w:rPr>
        <w:t>p. Mateusz Markowski</w:t>
      </w:r>
      <w:r w:rsidR="00984A5E" w:rsidRPr="001D048C">
        <w:rPr>
          <w:rFonts w:ascii="Times New Roman" w:hAnsi="Times New Roman" w:cs="Times New Roman"/>
          <w:sz w:val="28"/>
          <w:szCs w:val="28"/>
        </w:rPr>
        <w:t>)</w:t>
      </w:r>
      <w:r w:rsidR="00517FAE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należą:</w:t>
      </w:r>
    </w:p>
    <w:p w14:paraId="0996813D" w14:textId="77777777" w:rsidR="008E4F48" w:rsidRPr="001D048C" w:rsidRDefault="008E4F48" w:rsidP="008E4F4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Zabezpieczenie sieci internetowej placówki przed niebezpiecznymi treściami poprzez instalację i aktualizację odpowiedniego, nowoczesnego oprogramowania.</w:t>
      </w:r>
    </w:p>
    <w:p w14:paraId="13B15F87" w14:textId="36975AB8" w:rsidR="008E4F48" w:rsidRPr="001D048C" w:rsidRDefault="008E4F48" w:rsidP="008E4F4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Przynajmniej raz w miesiącu sprawdzanie, czy na komputerach ze swobodnym dostępem podłączonych do Internetu nie znajdują się niebezpieczne treści. W przypadku znalezienia niebezpiecznych treści, wyznaczony pracownik stara się ustalić kto korzystał z komputera</w:t>
      </w:r>
      <w:r w:rsidR="00D26050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w czasie ich wprowadzenia. Informację o dziecku, które korzystało z komputera w czasie wprowadzenia niebezpiecznych treści, wyznaczony pracownik przekazuje kierownictwu, które aranżuje dla dziecka rozmowę z psychologiem lub pedagogiem</w:t>
      </w:r>
      <w:r w:rsidR="00563892">
        <w:rPr>
          <w:rFonts w:ascii="Times New Roman" w:hAnsi="Times New Roman" w:cs="Times New Roman"/>
          <w:sz w:val="28"/>
          <w:szCs w:val="28"/>
        </w:rPr>
        <w:t>.</w:t>
      </w:r>
      <w:r w:rsidRPr="001D048C">
        <w:rPr>
          <w:rFonts w:ascii="Times New Roman" w:hAnsi="Times New Roman" w:cs="Times New Roman"/>
          <w:sz w:val="28"/>
          <w:szCs w:val="28"/>
        </w:rPr>
        <w:t xml:space="preserve"> Jeżeli w wyniku przeprowadzonej rozmowy psycholog/pedagog uzyska informacje, że dziecko jest krzywdzone, podejmuje działania opisane w procedurze interwencji.</w:t>
      </w:r>
    </w:p>
    <w:p w14:paraId="16AA7904" w14:textId="0399A175" w:rsidR="008E4F48" w:rsidRPr="001D048C" w:rsidRDefault="00517FAE" w:rsidP="008E4F4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W regulaminach pracowni omawiane są zasady bezpiecznego korzystania</w:t>
      </w:r>
      <w:r w:rsidR="008E4F48" w:rsidRPr="001D048C">
        <w:rPr>
          <w:rFonts w:ascii="Times New Roman" w:hAnsi="Times New Roman" w:cs="Times New Roman"/>
          <w:sz w:val="28"/>
          <w:szCs w:val="28"/>
        </w:rPr>
        <w:t xml:space="preserve"> z Internetu i zasobów pracowni komputerowej przez </w:t>
      </w:r>
      <w:r w:rsidRPr="001D048C">
        <w:rPr>
          <w:rFonts w:ascii="Times New Roman" w:hAnsi="Times New Roman" w:cs="Times New Roman"/>
          <w:sz w:val="28"/>
          <w:szCs w:val="28"/>
        </w:rPr>
        <w:t xml:space="preserve">uczniów </w:t>
      </w:r>
    </w:p>
    <w:p w14:paraId="676D6143" w14:textId="4E295451" w:rsidR="009F138D" w:rsidRPr="00563892" w:rsidRDefault="008E4F48" w:rsidP="0056389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W przypadku dostępu realizowanego pod nadzorem pracownika placówki, ma on obowiązek informowania dzieci o zasadach bezpiecznego korzystania z Internetu. Pracownik placówki czuwa także nad bezpieczeństwem korzystania z Internetu przez dzieci podczas zajęć.</w:t>
      </w:r>
    </w:p>
    <w:p w14:paraId="4482E0E8" w14:textId="44E5BDAD" w:rsidR="009756A1" w:rsidRPr="00563892" w:rsidRDefault="009F138D" w:rsidP="008E4F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Nauczyciel musi być</w:t>
      </w:r>
      <w:r w:rsidRPr="001D048C">
        <w:rPr>
          <w:rFonts w:ascii="Times New Roman" w:hAnsi="Times New Roman" w:cs="Times New Roman"/>
          <w:sz w:val="28"/>
          <w:szCs w:val="28"/>
        </w:rPr>
        <w:t xml:space="preserve"> świadomy cyfrowych zagrożeń i ryzyka wynikającego z rejestrowania swojej prywatnej aktywności w sieci przez aplikacje i algorytmy, ale także swoich własnych działań w Internecie. Dotyczy to </w:t>
      </w:r>
      <w:proofErr w:type="spellStart"/>
      <w:r w:rsidRPr="001D048C">
        <w:rPr>
          <w:rFonts w:ascii="Times New Roman" w:hAnsi="Times New Roman" w:cs="Times New Roman"/>
          <w:sz w:val="28"/>
          <w:szCs w:val="28"/>
        </w:rPr>
        <w:t>lajkowania</w:t>
      </w:r>
      <w:proofErr w:type="spellEnd"/>
      <w:r w:rsidRPr="001D048C">
        <w:rPr>
          <w:rFonts w:ascii="Times New Roman" w:hAnsi="Times New Roman" w:cs="Times New Roman"/>
          <w:sz w:val="28"/>
          <w:szCs w:val="28"/>
        </w:rPr>
        <w:t xml:space="preserve"> określonych stron, korzystania z aplikacji randkowych, na których może spotkać uczniów/uczennice, obserwowania określonych osób/stron w mediach społecznościowych i ustawień prywatności kont, z których korzysta. Jeśli Jego profil jest publicznie dostępny,</w:t>
      </w:r>
      <w:r w:rsidR="00563892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dzieci i ich rodzice/opiekunowie będą mieć wgląd w Jego cyfrową aktywność.</w:t>
      </w:r>
    </w:p>
    <w:p w14:paraId="264579BD" w14:textId="77777777" w:rsidR="008111AF" w:rsidRPr="008111AF" w:rsidRDefault="00344884" w:rsidP="003448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1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Załącznik nr </w:t>
      </w:r>
      <w:r w:rsidR="001D048C" w:rsidRPr="008111A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24D8B142" w14:textId="386E8FE9" w:rsidR="00344884" w:rsidRPr="001D048C" w:rsidRDefault="00344884" w:rsidP="008111AF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Zasady ochrony wizerunku i danych osobowych dzieci w </w:t>
      </w:r>
      <w:r w:rsidR="00D26050" w:rsidRPr="001D048C">
        <w:rPr>
          <w:rFonts w:ascii="Times New Roman" w:hAnsi="Times New Roman" w:cs="Times New Roman"/>
          <w:b/>
          <w:sz w:val="28"/>
          <w:szCs w:val="28"/>
        </w:rPr>
        <w:t>ZSGU</w:t>
      </w:r>
      <w:r w:rsidR="00A236F1" w:rsidRPr="001D048C">
        <w:rPr>
          <w:rFonts w:ascii="Times New Roman" w:hAnsi="Times New Roman" w:cs="Times New Roman"/>
          <w:b/>
          <w:sz w:val="28"/>
          <w:szCs w:val="28"/>
        </w:rPr>
        <w:t>.</w:t>
      </w:r>
    </w:p>
    <w:p w14:paraId="024C1C74" w14:textId="77777777" w:rsidR="001C45BC" w:rsidRPr="001D048C" w:rsidRDefault="001C45BC" w:rsidP="001C4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F73784" w14:textId="248E4DD1" w:rsidR="00344884" w:rsidRPr="001D048C" w:rsidRDefault="00344884" w:rsidP="001C45BC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>Nasze wartości</w:t>
      </w:r>
    </w:p>
    <w:p w14:paraId="3819AE2D" w14:textId="4A7C147E" w:rsidR="00344884" w:rsidRPr="001D048C" w:rsidRDefault="00344884" w:rsidP="0091643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W naszych działaniach kierujemy się odpowiedzialnością i rozwagą wobec utrwalania, przetwarzania, używania i publikowania wizerunków</w:t>
      </w:r>
      <w:r w:rsidR="003511B4" w:rsidRPr="001D048C">
        <w:rPr>
          <w:rFonts w:ascii="Times New Roman" w:hAnsi="Times New Roman" w:cs="Times New Roman"/>
          <w:sz w:val="28"/>
          <w:szCs w:val="28"/>
        </w:rPr>
        <w:t xml:space="preserve"> uczniów</w:t>
      </w:r>
      <w:r w:rsidRPr="001D048C">
        <w:rPr>
          <w:rFonts w:ascii="Times New Roman" w:hAnsi="Times New Roman" w:cs="Times New Roman"/>
          <w:sz w:val="28"/>
          <w:szCs w:val="28"/>
        </w:rPr>
        <w:t>.</w:t>
      </w:r>
    </w:p>
    <w:p w14:paraId="4C3BCB6A" w14:textId="0D25908D" w:rsidR="00344884" w:rsidRPr="001D048C" w:rsidRDefault="00344884" w:rsidP="0091643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 xml:space="preserve">Dzielenie się zdjęciami i filmami z naszych aktywności służy celebrowaniu sukcesów </w:t>
      </w:r>
      <w:r w:rsidR="003511B4" w:rsidRPr="001D048C">
        <w:rPr>
          <w:rFonts w:ascii="Times New Roman" w:hAnsi="Times New Roman" w:cs="Times New Roman"/>
          <w:sz w:val="28"/>
          <w:szCs w:val="28"/>
        </w:rPr>
        <w:t>uczniów</w:t>
      </w:r>
      <w:r w:rsidRPr="001D048C">
        <w:rPr>
          <w:rFonts w:ascii="Times New Roman" w:hAnsi="Times New Roman" w:cs="Times New Roman"/>
          <w:sz w:val="28"/>
          <w:szCs w:val="28"/>
        </w:rPr>
        <w:t xml:space="preserve">, dokumentowaniu naszych działań i zawsze ma na uwadze bezpieczeństwo </w:t>
      </w:r>
      <w:r w:rsidR="003511B4" w:rsidRPr="001D048C">
        <w:rPr>
          <w:rFonts w:ascii="Times New Roman" w:hAnsi="Times New Roman" w:cs="Times New Roman"/>
          <w:sz w:val="28"/>
          <w:szCs w:val="28"/>
        </w:rPr>
        <w:t>uczniów</w:t>
      </w:r>
      <w:r w:rsidRPr="001D04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77DE5" w14:textId="7ABA8E96" w:rsidR="00344884" w:rsidRPr="001D048C" w:rsidRDefault="003511B4" w:rsidP="0091643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Rodzice uczniów wyrażają pisemną zgodę</w:t>
      </w:r>
      <w:r w:rsidR="00344884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na przetwarzanie wizerunku ucznia.</w:t>
      </w:r>
    </w:p>
    <w:p w14:paraId="2DA5929C" w14:textId="592B83A4" w:rsidR="00344884" w:rsidRPr="001D048C" w:rsidRDefault="007E1BF0" w:rsidP="0091643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Zgoda może zostać wycofana na pisemny wniosek do Dyrektora szkoły przez rodzica lub</w:t>
      </w:r>
      <w:r w:rsidR="003511B4" w:rsidRPr="001D048C">
        <w:rPr>
          <w:rFonts w:ascii="Times New Roman" w:hAnsi="Times New Roman" w:cs="Times New Roman"/>
          <w:sz w:val="28"/>
          <w:szCs w:val="28"/>
        </w:rPr>
        <w:t xml:space="preserve"> </w:t>
      </w:r>
      <w:r w:rsidRPr="001D048C">
        <w:rPr>
          <w:rFonts w:ascii="Times New Roman" w:hAnsi="Times New Roman" w:cs="Times New Roman"/>
          <w:sz w:val="28"/>
          <w:szCs w:val="28"/>
        </w:rPr>
        <w:t>pełnoletniego ucznia.</w:t>
      </w:r>
    </w:p>
    <w:p w14:paraId="4F5310A2" w14:textId="77777777" w:rsidR="004B41D7" w:rsidRPr="001D048C" w:rsidRDefault="004B41D7" w:rsidP="00916436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14:paraId="43F62B09" w14:textId="4A08C6D8" w:rsidR="00344884" w:rsidRPr="001D048C" w:rsidRDefault="00344884" w:rsidP="00916436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Dbamy o bezpieczeństwo wizerunków </w:t>
      </w:r>
      <w:r w:rsidR="007E1BF0" w:rsidRPr="001D048C">
        <w:rPr>
          <w:rFonts w:ascii="Times New Roman" w:hAnsi="Times New Roman" w:cs="Times New Roman"/>
          <w:b/>
          <w:sz w:val="28"/>
          <w:szCs w:val="28"/>
        </w:rPr>
        <w:t>uczniów</w:t>
      </w:r>
      <w:r w:rsidRPr="001D048C">
        <w:rPr>
          <w:rFonts w:ascii="Times New Roman" w:hAnsi="Times New Roman" w:cs="Times New Roman"/>
          <w:b/>
          <w:sz w:val="28"/>
          <w:szCs w:val="28"/>
        </w:rPr>
        <w:t xml:space="preserve"> poprzez:</w:t>
      </w:r>
    </w:p>
    <w:p w14:paraId="7E34E92F" w14:textId="6BFAF653" w:rsidR="00344884" w:rsidRPr="001D048C" w:rsidRDefault="00344884" w:rsidP="0091643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Rezygnację z ujawniania jakichkolwiek informacji wrażliwych o dziecku dotyczących m.in. stanu zdrowia, sytuacji materialnej, sytuacji prawnej i powiązanych z wizerunkiem dziecka (np. w przypadku zbiórek indywidualnych organizowanych przez naszą instytucję).</w:t>
      </w:r>
    </w:p>
    <w:p w14:paraId="7B9F5F38" w14:textId="1FFFCE87" w:rsidR="00344884" w:rsidRPr="001D048C" w:rsidRDefault="00344884" w:rsidP="0091643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48C">
        <w:rPr>
          <w:rFonts w:ascii="Times New Roman" w:hAnsi="Times New Roman" w:cs="Times New Roman"/>
          <w:sz w:val="28"/>
          <w:szCs w:val="28"/>
        </w:rPr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512D31BE" w14:textId="77777777" w:rsidR="004B41D7" w:rsidRPr="001D048C" w:rsidRDefault="004B41D7" w:rsidP="00916436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3585C176" w14:textId="77777777" w:rsidR="004B41D7" w:rsidRPr="001D048C" w:rsidRDefault="004B41D7" w:rsidP="00916436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28BFBD2F" w14:textId="77777777" w:rsidR="008E4F48" w:rsidRPr="001D048C" w:rsidRDefault="008E4F48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75367D19" w14:textId="77777777" w:rsidR="008E4F48" w:rsidRPr="001D048C" w:rsidRDefault="008E4F48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72925F16" w14:textId="77777777" w:rsidR="008E4F48" w:rsidRPr="001D048C" w:rsidRDefault="008E4F48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41602299" w14:textId="77777777" w:rsidR="008E4F48" w:rsidRPr="001D048C" w:rsidRDefault="008E4F48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7268FBD6" w14:textId="77777777" w:rsidR="008E4F48" w:rsidRPr="001D048C" w:rsidRDefault="008E4F48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5308F1BC" w14:textId="77777777" w:rsidR="009756A1" w:rsidRPr="001D048C" w:rsidRDefault="009756A1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2B11946A" w14:textId="77777777" w:rsidR="009756A1" w:rsidRPr="001D048C" w:rsidRDefault="009756A1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419F4607" w14:textId="77777777" w:rsidR="008E4F48" w:rsidRDefault="008E4F48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320E0DBA" w14:textId="77777777" w:rsidR="008111AF" w:rsidRPr="001D048C" w:rsidRDefault="008111AF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681CC4E7" w14:textId="627DC925" w:rsidR="00344884" w:rsidRPr="008111AF" w:rsidRDefault="00344884" w:rsidP="003448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1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Załącznik nr </w:t>
      </w:r>
      <w:r w:rsidR="008111A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14:paraId="32BAB80C" w14:textId="3E78E0F8" w:rsidR="00344884" w:rsidRPr="001D048C" w:rsidRDefault="00344884" w:rsidP="0081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8C">
        <w:rPr>
          <w:rFonts w:ascii="Times New Roman" w:hAnsi="Times New Roman" w:cs="Times New Roman"/>
          <w:b/>
          <w:sz w:val="28"/>
          <w:szCs w:val="28"/>
        </w:rPr>
        <w:t xml:space="preserve">Monitoring standardów </w:t>
      </w:r>
      <w:r w:rsidR="008176B6" w:rsidRPr="001D048C">
        <w:rPr>
          <w:rFonts w:ascii="Times New Roman" w:hAnsi="Times New Roman" w:cs="Times New Roman"/>
          <w:b/>
          <w:sz w:val="28"/>
          <w:szCs w:val="28"/>
        </w:rPr>
        <w:t>–</w:t>
      </w:r>
      <w:r w:rsidRPr="001D048C">
        <w:rPr>
          <w:rFonts w:ascii="Times New Roman" w:hAnsi="Times New Roman" w:cs="Times New Roman"/>
          <w:b/>
          <w:sz w:val="28"/>
          <w:szCs w:val="28"/>
        </w:rPr>
        <w:t xml:space="preserve"> 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8176B6" w:rsidRPr="001D048C" w14:paraId="5EC191CD" w14:textId="77777777" w:rsidTr="008176B6">
        <w:tc>
          <w:tcPr>
            <w:tcW w:w="4673" w:type="dxa"/>
          </w:tcPr>
          <w:p w14:paraId="15F59D59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A20C5E" w14:textId="696F845E" w:rsidR="008176B6" w:rsidRPr="001D048C" w:rsidRDefault="008176B6" w:rsidP="0081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2121" w:type="dxa"/>
          </w:tcPr>
          <w:p w14:paraId="05C12BFF" w14:textId="6F7FC021" w:rsidR="008176B6" w:rsidRPr="001D048C" w:rsidRDefault="008176B6" w:rsidP="0081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8176B6" w:rsidRPr="001D048C" w14:paraId="4581812D" w14:textId="77777777" w:rsidTr="008176B6">
        <w:trPr>
          <w:trHeight w:val="584"/>
        </w:trPr>
        <w:tc>
          <w:tcPr>
            <w:tcW w:w="4673" w:type="dxa"/>
          </w:tcPr>
          <w:p w14:paraId="43036035" w14:textId="67869AFB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>1. Czy znasz standardy ochrony dzieci przed krzywdzeniem obowiązujące w placówce, w której pracujesz?</w:t>
            </w:r>
          </w:p>
        </w:tc>
        <w:tc>
          <w:tcPr>
            <w:tcW w:w="2268" w:type="dxa"/>
          </w:tcPr>
          <w:p w14:paraId="738E98F5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408EE8B0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6B6" w:rsidRPr="001D048C" w14:paraId="099F9837" w14:textId="77777777" w:rsidTr="008176B6">
        <w:trPr>
          <w:trHeight w:val="549"/>
        </w:trPr>
        <w:tc>
          <w:tcPr>
            <w:tcW w:w="4673" w:type="dxa"/>
          </w:tcPr>
          <w:p w14:paraId="14458201" w14:textId="5F2E0B75" w:rsidR="008176B6" w:rsidRPr="001D048C" w:rsidRDefault="008176B6" w:rsidP="0034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 xml:space="preserve">2. Czy znasz treść dokumentu </w:t>
            </w:r>
            <w:r w:rsidRPr="001D048C">
              <w:rPr>
                <w:rFonts w:ascii="Times New Roman" w:hAnsi="Times New Roman" w:cs="Times New Roman"/>
                <w:i/>
                <w:sz w:val="28"/>
                <w:szCs w:val="28"/>
              </w:rPr>
              <w:t>Polityka ochrony dzieci przed krzywdzeniem</w:t>
            </w: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14:paraId="49990DFF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0FBABADE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6B6" w:rsidRPr="001D048C" w14:paraId="5E451C31" w14:textId="77777777" w:rsidTr="008176B6">
        <w:trPr>
          <w:trHeight w:val="571"/>
        </w:trPr>
        <w:tc>
          <w:tcPr>
            <w:tcW w:w="4673" w:type="dxa"/>
          </w:tcPr>
          <w:p w14:paraId="4A9F26FC" w14:textId="069D29AC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>3. Czy potrafisz rozpoznawać symptomy krzywdzenia dzieci?</w:t>
            </w:r>
          </w:p>
        </w:tc>
        <w:tc>
          <w:tcPr>
            <w:tcW w:w="2268" w:type="dxa"/>
          </w:tcPr>
          <w:p w14:paraId="56A76371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6E9ED458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6B6" w:rsidRPr="001D048C" w14:paraId="6490B4BE" w14:textId="77777777" w:rsidTr="008176B6">
        <w:trPr>
          <w:trHeight w:val="551"/>
        </w:trPr>
        <w:tc>
          <w:tcPr>
            <w:tcW w:w="4673" w:type="dxa"/>
          </w:tcPr>
          <w:p w14:paraId="1C57771E" w14:textId="3AC7767F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>4. Czy wiesz, jak reagować na symptomy krzywdzenia dzieci?</w:t>
            </w:r>
          </w:p>
        </w:tc>
        <w:tc>
          <w:tcPr>
            <w:tcW w:w="2268" w:type="dxa"/>
          </w:tcPr>
          <w:p w14:paraId="62818247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1D6FC978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6B6" w:rsidRPr="001D048C" w14:paraId="69D221B6" w14:textId="77777777" w:rsidTr="008176B6">
        <w:trPr>
          <w:trHeight w:val="829"/>
        </w:trPr>
        <w:tc>
          <w:tcPr>
            <w:tcW w:w="4673" w:type="dxa"/>
          </w:tcPr>
          <w:p w14:paraId="1E72C70D" w14:textId="57680D5A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 xml:space="preserve">5. Czy zdarzyło Ci się zaobserwować naruszenie zasad zawartych w </w:t>
            </w:r>
            <w:r w:rsidRPr="001D048C">
              <w:rPr>
                <w:rFonts w:ascii="Times New Roman" w:hAnsi="Times New Roman" w:cs="Times New Roman"/>
                <w:i/>
                <w:sz w:val="28"/>
                <w:szCs w:val="28"/>
              </w:rPr>
              <w:t>Polityce ochrony dzieci przed krzywdzeniem</w:t>
            </w: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 xml:space="preserve"> przez innego pracownika?</w:t>
            </w:r>
          </w:p>
        </w:tc>
        <w:tc>
          <w:tcPr>
            <w:tcW w:w="2268" w:type="dxa"/>
          </w:tcPr>
          <w:p w14:paraId="344AF206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3A33A1C7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6B6" w:rsidRPr="001D048C" w14:paraId="688147EC" w14:textId="77777777" w:rsidTr="008176B6">
        <w:trPr>
          <w:trHeight w:val="2698"/>
        </w:trPr>
        <w:tc>
          <w:tcPr>
            <w:tcW w:w="4673" w:type="dxa"/>
          </w:tcPr>
          <w:p w14:paraId="3D643BD4" w14:textId="02ADC756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>5a. Jeśli tak - jakie zasady zostały naruszone? (odpowiedź opisowa)</w:t>
            </w:r>
          </w:p>
        </w:tc>
        <w:tc>
          <w:tcPr>
            <w:tcW w:w="2268" w:type="dxa"/>
          </w:tcPr>
          <w:p w14:paraId="4957FF65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4FED9531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6B6" w:rsidRPr="001D048C" w14:paraId="0AAFDD31" w14:textId="77777777" w:rsidTr="008176B6">
        <w:trPr>
          <w:trHeight w:val="3247"/>
        </w:trPr>
        <w:tc>
          <w:tcPr>
            <w:tcW w:w="4673" w:type="dxa"/>
          </w:tcPr>
          <w:p w14:paraId="183EB282" w14:textId="4BF2697D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 xml:space="preserve">6. Czy masz jakieś uwagi/poprawki/sugestie dotyczące </w:t>
            </w:r>
            <w:r w:rsidRPr="001D048C">
              <w:rPr>
                <w:rFonts w:ascii="Times New Roman" w:hAnsi="Times New Roman" w:cs="Times New Roman"/>
                <w:i/>
                <w:sz w:val="28"/>
                <w:szCs w:val="28"/>
              </w:rPr>
              <w:t>Polityki ochrony dzieci przed krzywdzeniem</w:t>
            </w:r>
            <w:r w:rsidRPr="001D048C">
              <w:rPr>
                <w:rFonts w:ascii="Times New Roman" w:hAnsi="Times New Roman" w:cs="Times New Roman"/>
                <w:sz w:val="28"/>
                <w:szCs w:val="28"/>
              </w:rPr>
              <w:t>? (odpowiedź opisowa)</w:t>
            </w:r>
          </w:p>
        </w:tc>
        <w:tc>
          <w:tcPr>
            <w:tcW w:w="2268" w:type="dxa"/>
          </w:tcPr>
          <w:p w14:paraId="3852D807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5D36643A" w14:textId="77777777" w:rsidR="008176B6" w:rsidRPr="001D048C" w:rsidRDefault="008176B6" w:rsidP="00344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4C80E3" w14:textId="77777777" w:rsidR="008176B6" w:rsidRPr="001D048C" w:rsidRDefault="008176B6" w:rsidP="00344884">
      <w:pPr>
        <w:rPr>
          <w:rFonts w:ascii="Times New Roman" w:hAnsi="Times New Roman" w:cs="Times New Roman"/>
          <w:b/>
          <w:sz w:val="28"/>
          <w:szCs w:val="28"/>
        </w:rPr>
      </w:pPr>
    </w:p>
    <w:p w14:paraId="74C89CF1" w14:textId="77777777" w:rsidR="008176B6" w:rsidRPr="001D048C" w:rsidRDefault="008176B6" w:rsidP="00344884">
      <w:pPr>
        <w:rPr>
          <w:rFonts w:ascii="Times New Roman" w:hAnsi="Times New Roman" w:cs="Times New Roman"/>
          <w:sz w:val="28"/>
          <w:szCs w:val="28"/>
        </w:rPr>
      </w:pPr>
    </w:p>
    <w:p w14:paraId="752EF7C1" w14:textId="77777777" w:rsidR="008176B6" w:rsidRPr="001D048C" w:rsidRDefault="008176B6" w:rsidP="00344884">
      <w:pPr>
        <w:rPr>
          <w:rFonts w:ascii="Times New Roman" w:hAnsi="Times New Roman" w:cs="Times New Roman"/>
          <w:sz w:val="28"/>
          <w:szCs w:val="28"/>
        </w:rPr>
      </w:pPr>
    </w:p>
    <w:p w14:paraId="278E57A8" w14:textId="77777777" w:rsidR="008176B6" w:rsidRPr="001D048C" w:rsidRDefault="008176B6" w:rsidP="00344884">
      <w:pPr>
        <w:rPr>
          <w:rFonts w:ascii="Times New Roman" w:hAnsi="Times New Roman" w:cs="Times New Roman"/>
          <w:sz w:val="28"/>
          <w:szCs w:val="28"/>
        </w:rPr>
      </w:pPr>
    </w:p>
    <w:p w14:paraId="442CB915" w14:textId="54F59296" w:rsidR="00010AE1" w:rsidRPr="001D048C" w:rsidRDefault="00010AE1" w:rsidP="004B41D7">
      <w:pPr>
        <w:rPr>
          <w:rFonts w:ascii="Times New Roman" w:hAnsi="Times New Roman" w:cs="Times New Roman"/>
          <w:sz w:val="28"/>
          <w:szCs w:val="28"/>
        </w:rPr>
      </w:pPr>
    </w:p>
    <w:sectPr w:rsidR="00010AE1" w:rsidRPr="001D048C" w:rsidSect="008C7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66E1" w14:textId="77777777" w:rsidR="008C726F" w:rsidRDefault="008C726F" w:rsidP="00344884">
      <w:pPr>
        <w:spacing w:after="0" w:line="240" w:lineRule="auto"/>
      </w:pPr>
      <w:r>
        <w:separator/>
      </w:r>
    </w:p>
  </w:endnote>
  <w:endnote w:type="continuationSeparator" w:id="0">
    <w:p w14:paraId="78BF77D4" w14:textId="77777777" w:rsidR="008C726F" w:rsidRDefault="008C726F" w:rsidP="0034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64E0" w14:textId="77777777" w:rsidR="00580BB3" w:rsidRDefault="00580B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376620"/>
      <w:docPartObj>
        <w:docPartGallery w:val="Page Numbers (Bottom of Page)"/>
        <w:docPartUnique/>
      </w:docPartObj>
    </w:sdtPr>
    <w:sdtContent>
      <w:p w14:paraId="37D2905B" w14:textId="2ED2711E" w:rsidR="00580BB3" w:rsidRDefault="00580BB3" w:rsidP="00580BB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A451" w14:textId="77777777" w:rsidR="00580BB3" w:rsidRDefault="00580B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1E5" w14:textId="77777777" w:rsidR="00580BB3" w:rsidRDefault="00580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69A5" w14:textId="77777777" w:rsidR="008C726F" w:rsidRDefault="008C726F" w:rsidP="00344884">
      <w:pPr>
        <w:spacing w:after="0" w:line="240" w:lineRule="auto"/>
      </w:pPr>
      <w:r>
        <w:separator/>
      </w:r>
    </w:p>
  </w:footnote>
  <w:footnote w:type="continuationSeparator" w:id="0">
    <w:p w14:paraId="58F8ECEE" w14:textId="77777777" w:rsidR="008C726F" w:rsidRDefault="008C726F" w:rsidP="0034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B18F" w14:textId="77777777" w:rsidR="00580BB3" w:rsidRDefault="00580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8D3D" w14:textId="77777777" w:rsidR="00580BB3" w:rsidRDefault="00580B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DE4" w14:textId="77777777" w:rsidR="00580BB3" w:rsidRDefault="00580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B6F"/>
    <w:multiLevelType w:val="hybridMultilevel"/>
    <w:tmpl w:val="E73E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3E65"/>
    <w:multiLevelType w:val="hybridMultilevel"/>
    <w:tmpl w:val="1348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82E"/>
    <w:multiLevelType w:val="hybridMultilevel"/>
    <w:tmpl w:val="93BE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0D46"/>
    <w:multiLevelType w:val="hybridMultilevel"/>
    <w:tmpl w:val="E33E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DCF"/>
    <w:multiLevelType w:val="hybridMultilevel"/>
    <w:tmpl w:val="9414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18BB"/>
    <w:multiLevelType w:val="hybridMultilevel"/>
    <w:tmpl w:val="DD9652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C91063"/>
    <w:multiLevelType w:val="hybridMultilevel"/>
    <w:tmpl w:val="86C820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C54F7"/>
    <w:multiLevelType w:val="hybridMultilevel"/>
    <w:tmpl w:val="86C820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1484B"/>
    <w:multiLevelType w:val="hybridMultilevel"/>
    <w:tmpl w:val="5D26DB9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313465"/>
    <w:multiLevelType w:val="hybridMultilevel"/>
    <w:tmpl w:val="79F8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5CF9"/>
    <w:multiLevelType w:val="hybridMultilevel"/>
    <w:tmpl w:val="86C820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CA7A1D"/>
    <w:multiLevelType w:val="hybridMultilevel"/>
    <w:tmpl w:val="E73E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436E"/>
    <w:multiLevelType w:val="hybridMultilevel"/>
    <w:tmpl w:val="2AC29D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774880"/>
    <w:multiLevelType w:val="hybridMultilevel"/>
    <w:tmpl w:val="11B2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751E1"/>
    <w:multiLevelType w:val="hybridMultilevel"/>
    <w:tmpl w:val="F73C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E0158"/>
    <w:multiLevelType w:val="hybridMultilevel"/>
    <w:tmpl w:val="8FF2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0BDE"/>
    <w:multiLevelType w:val="hybridMultilevel"/>
    <w:tmpl w:val="923A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5A1B"/>
    <w:multiLevelType w:val="hybridMultilevel"/>
    <w:tmpl w:val="4F68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530B9"/>
    <w:multiLevelType w:val="hybridMultilevel"/>
    <w:tmpl w:val="73D2DB42"/>
    <w:lvl w:ilvl="0" w:tplc="DFEE6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7910BF"/>
    <w:multiLevelType w:val="hybridMultilevel"/>
    <w:tmpl w:val="4C967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D07E7"/>
    <w:multiLevelType w:val="hybridMultilevel"/>
    <w:tmpl w:val="79F8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7678"/>
    <w:multiLevelType w:val="hybridMultilevel"/>
    <w:tmpl w:val="34EED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F39F3"/>
    <w:multiLevelType w:val="hybridMultilevel"/>
    <w:tmpl w:val="A7B2C4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4B46B0"/>
    <w:multiLevelType w:val="hybridMultilevel"/>
    <w:tmpl w:val="41BE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169FC"/>
    <w:multiLevelType w:val="hybridMultilevel"/>
    <w:tmpl w:val="6B88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A3873"/>
    <w:multiLevelType w:val="hybridMultilevel"/>
    <w:tmpl w:val="923A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620CA"/>
    <w:multiLevelType w:val="hybridMultilevel"/>
    <w:tmpl w:val="923A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31B05"/>
    <w:multiLevelType w:val="hybridMultilevel"/>
    <w:tmpl w:val="B392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961E5"/>
    <w:multiLevelType w:val="hybridMultilevel"/>
    <w:tmpl w:val="CD20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24A2F"/>
    <w:multiLevelType w:val="hybridMultilevel"/>
    <w:tmpl w:val="5DEA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64E36"/>
    <w:multiLevelType w:val="hybridMultilevel"/>
    <w:tmpl w:val="62AE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B56CC"/>
    <w:multiLevelType w:val="hybridMultilevel"/>
    <w:tmpl w:val="4EAEB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8F01E89"/>
    <w:multiLevelType w:val="hybridMultilevel"/>
    <w:tmpl w:val="28FA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3A3A"/>
    <w:multiLevelType w:val="hybridMultilevel"/>
    <w:tmpl w:val="44FE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D6AA7"/>
    <w:multiLevelType w:val="hybridMultilevel"/>
    <w:tmpl w:val="B482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92930"/>
    <w:multiLevelType w:val="hybridMultilevel"/>
    <w:tmpl w:val="A46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4F8A"/>
    <w:multiLevelType w:val="hybridMultilevel"/>
    <w:tmpl w:val="86C820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1184905">
    <w:abstractNumId w:val="25"/>
  </w:num>
  <w:num w:numId="2" w16cid:durableId="644166730">
    <w:abstractNumId w:val="16"/>
  </w:num>
  <w:num w:numId="3" w16cid:durableId="639572783">
    <w:abstractNumId w:val="26"/>
  </w:num>
  <w:num w:numId="4" w16cid:durableId="2142770735">
    <w:abstractNumId w:val="7"/>
  </w:num>
  <w:num w:numId="5" w16cid:durableId="1875270857">
    <w:abstractNumId w:val="13"/>
  </w:num>
  <w:num w:numId="6" w16cid:durableId="1544438244">
    <w:abstractNumId w:val="28"/>
  </w:num>
  <w:num w:numId="7" w16cid:durableId="1984307265">
    <w:abstractNumId w:val="23"/>
  </w:num>
  <w:num w:numId="8" w16cid:durableId="271128033">
    <w:abstractNumId w:val="4"/>
  </w:num>
  <w:num w:numId="9" w16cid:durableId="1858502150">
    <w:abstractNumId w:val="11"/>
  </w:num>
  <w:num w:numId="10" w16cid:durableId="1548640429">
    <w:abstractNumId w:val="0"/>
  </w:num>
  <w:num w:numId="11" w16cid:durableId="985158033">
    <w:abstractNumId w:val="19"/>
  </w:num>
  <w:num w:numId="12" w16cid:durableId="1612010490">
    <w:abstractNumId w:val="36"/>
  </w:num>
  <w:num w:numId="13" w16cid:durableId="2145615090">
    <w:abstractNumId w:val="35"/>
  </w:num>
  <w:num w:numId="14" w16cid:durableId="1525830200">
    <w:abstractNumId w:val="3"/>
  </w:num>
  <w:num w:numId="15" w16cid:durableId="21171777">
    <w:abstractNumId w:val="21"/>
  </w:num>
  <w:num w:numId="16" w16cid:durableId="1299795450">
    <w:abstractNumId w:val="33"/>
  </w:num>
  <w:num w:numId="17" w16cid:durableId="442653828">
    <w:abstractNumId w:val="6"/>
  </w:num>
  <w:num w:numId="18" w16cid:durableId="2043283881">
    <w:abstractNumId w:val="10"/>
  </w:num>
  <w:num w:numId="19" w16cid:durableId="1754206051">
    <w:abstractNumId w:val="22"/>
  </w:num>
  <w:num w:numId="20" w16cid:durableId="1318726897">
    <w:abstractNumId w:val="2"/>
  </w:num>
  <w:num w:numId="21" w16cid:durableId="2009671931">
    <w:abstractNumId w:val="32"/>
  </w:num>
  <w:num w:numId="22" w16cid:durableId="1149129107">
    <w:abstractNumId w:val="15"/>
  </w:num>
  <w:num w:numId="23" w16cid:durableId="858931718">
    <w:abstractNumId w:val="9"/>
  </w:num>
  <w:num w:numId="24" w16cid:durableId="1296569210">
    <w:abstractNumId w:val="20"/>
  </w:num>
  <w:num w:numId="25" w16cid:durableId="657467376">
    <w:abstractNumId w:val="1"/>
  </w:num>
  <w:num w:numId="26" w16cid:durableId="1008367333">
    <w:abstractNumId w:val="8"/>
  </w:num>
  <w:num w:numId="27" w16cid:durableId="2145155226">
    <w:abstractNumId w:val="30"/>
  </w:num>
  <w:num w:numId="28" w16cid:durableId="1237321832">
    <w:abstractNumId w:val="17"/>
  </w:num>
  <w:num w:numId="29" w16cid:durableId="1490100213">
    <w:abstractNumId w:val="12"/>
  </w:num>
  <w:num w:numId="30" w16cid:durableId="1776486270">
    <w:abstractNumId w:val="34"/>
  </w:num>
  <w:num w:numId="31" w16cid:durableId="925503555">
    <w:abstractNumId w:val="5"/>
  </w:num>
  <w:num w:numId="32" w16cid:durableId="1876233050">
    <w:abstractNumId w:val="24"/>
  </w:num>
  <w:num w:numId="33" w16cid:durableId="1799907418">
    <w:abstractNumId w:val="27"/>
  </w:num>
  <w:num w:numId="34" w16cid:durableId="945380367">
    <w:abstractNumId w:val="31"/>
  </w:num>
  <w:num w:numId="35" w16cid:durableId="967978983">
    <w:abstractNumId w:val="29"/>
  </w:num>
  <w:num w:numId="36" w16cid:durableId="742528722">
    <w:abstractNumId w:val="14"/>
  </w:num>
  <w:num w:numId="37" w16cid:durableId="825164582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84"/>
    <w:rsid w:val="00010AE1"/>
    <w:rsid w:val="00063D8F"/>
    <w:rsid w:val="00157104"/>
    <w:rsid w:val="001710AB"/>
    <w:rsid w:val="001C45BC"/>
    <w:rsid w:val="001D048C"/>
    <w:rsid w:val="001F7408"/>
    <w:rsid w:val="002027C3"/>
    <w:rsid w:val="00241104"/>
    <w:rsid w:val="00295D51"/>
    <w:rsid w:val="002D1C43"/>
    <w:rsid w:val="00344884"/>
    <w:rsid w:val="003511B4"/>
    <w:rsid w:val="003A4F29"/>
    <w:rsid w:val="003A60AD"/>
    <w:rsid w:val="003B2F95"/>
    <w:rsid w:val="004B41D7"/>
    <w:rsid w:val="004F70C0"/>
    <w:rsid w:val="00513794"/>
    <w:rsid w:val="00517FAE"/>
    <w:rsid w:val="00563892"/>
    <w:rsid w:val="00580BB3"/>
    <w:rsid w:val="005A15B4"/>
    <w:rsid w:val="005A4F06"/>
    <w:rsid w:val="005D376C"/>
    <w:rsid w:val="005E4BE1"/>
    <w:rsid w:val="00621A63"/>
    <w:rsid w:val="00633B53"/>
    <w:rsid w:val="00636657"/>
    <w:rsid w:val="0064475E"/>
    <w:rsid w:val="006A5023"/>
    <w:rsid w:val="007066EF"/>
    <w:rsid w:val="00710EA2"/>
    <w:rsid w:val="00722C18"/>
    <w:rsid w:val="007E1BF0"/>
    <w:rsid w:val="007F459A"/>
    <w:rsid w:val="008111AF"/>
    <w:rsid w:val="008176B6"/>
    <w:rsid w:val="00833C02"/>
    <w:rsid w:val="008B718B"/>
    <w:rsid w:val="008C726F"/>
    <w:rsid w:val="008E4F48"/>
    <w:rsid w:val="00916436"/>
    <w:rsid w:val="009756A1"/>
    <w:rsid w:val="00983568"/>
    <w:rsid w:val="00984A5E"/>
    <w:rsid w:val="009B5AB0"/>
    <w:rsid w:val="009F138D"/>
    <w:rsid w:val="009F2AB6"/>
    <w:rsid w:val="00A236F1"/>
    <w:rsid w:val="00A534BD"/>
    <w:rsid w:val="00A93310"/>
    <w:rsid w:val="00AA6236"/>
    <w:rsid w:val="00AE4BC2"/>
    <w:rsid w:val="00B06E8E"/>
    <w:rsid w:val="00BC777D"/>
    <w:rsid w:val="00C20212"/>
    <w:rsid w:val="00C51DAA"/>
    <w:rsid w:val="00CB77B4"/>
    <w:rsid w:val="00CF6B98"/>
    <w:rsid w:val="00D26050"/>
    <w:rsid w:val="00D57CE6"/>
    <w:rsid w:val="00DB1C54"/>
    <w:rsid w:val="00E4545E"/>
    <w:rsid w:val="00E977C5"/>
    <w:rsid w:val="00ED2785"/>
    <w:rsid w:val="00ED48D8"/>
    <w:rsid w:val="00F74C0C"/>
    <w:rsid w:val="00F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9295"/>
  <w15:chartTrackingRefBased/>
  <w15:docId w15:val="{AE571845-BB3B-486B-8FCC-7D71CA80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8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D8"/>
    <w:rPr>
      <w:vertAlign w:val="superscript"/>
    </w:rPr>
  </w:style>
  <w:style w:type="table" w:styleId="Tabela-Siatka">
    <w:name w:val="Table Grid"/>
    <w:basedOn w:val="Standardowy"/>
    <w:uiPriority w:val="39"/>
    <w:rsid w:val="00CF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BB3"/>
  </w:style>
  <w:style w:type="paragraph" w:styleId="Stopka">
    <w:name w:val="footer"/>
    <w:basedOn w:val="Normalny"/>
    <w:link w:val="StopkaZnak"/>
    <w:uiPriority w:val="99"/>
    <w:unhideWhenUsed/>
    <w:rsid w:val="0058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F630-202B-4512-8C1F-DED59DE3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Technikum Mechaniczno - Elektryczne im.Nikoli Tesli</Company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Agata Męderak</cp:lastModifiedBy>
  <cp:revision>17</cp:revision>
  <cp:lastPrinted>2024-01-22T11:34:00Z</cp:lastPrinted>
  <dcterms:created xsi:type="dcterms:W3CDTF">2023-11-09T09:19:00Z</dcterms:created>
  <dcterms:modified xsi:type="dcterms:W3CDTF">2024-01-22T12:13:00Z</dcterms:modified>
</cp:coreProperties>
</file>