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3"/>
      </w:tblGrid>
      <w:tr w:rsidR="004703E5" w:rsidRPr="0030010C" w14:paraId="1A0E216D" w14:textId="77777777" w:rsidTr="00E03721">
        <w:trPr>
          <w:trHeight w:val="1418"/>
        </w:trPr>
        <w:tc>
          <w:tcPr>
            <w:tcW w:w="4644" w:type="dxa"/>
          </w:tcPr>
          <w:p w14:paraId="351812AD" w14:textId="77777777" w:rsidR="004703E5" w:rsidRPr="0030010C" w:rsidRDefault="00000000" w:rsidP="00E03721">
            <w:pPr>
              <w:pStyle w:val="Hlavika"/>
            </w:pPr>
            <w:r>
              <w:rPr>
                <w:noProof/>
              </w:rPr>
              <w:object w:dxaOrig="1440" w:dyaOrig="1440" w14:anchorId="6BB1F4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margin-left:23pt;margin-top:20.8pt;width:147.4pt;height:58.7pt;z-index:251659264">
                  <v:imagedata r:id="rId7" o:title=""/>
                  <w10:wrap type="square"/>
                </v:shape>
                <o:OLEObject Type="Embed" ProgID="PBrush" ShapeID="_x0000_s2051" DrawAspect="Content" ObjectID="_1773631270" r:id="rId8"/>
              </w:object>
            </w:r>
            <w:r w:rsidR="004703E5">
              <w:t xml:space="preserve">        </w:t>
            </w:r>
          </w:p>
        </w:tc>
        <w:tc>
          <w:tcPr>
            <w:tcW w:w="5133" w:type="dxa"/>
          </w:tcPr>
          <w:p w14:paraId="77913E40" w14:textId="77777777" w:rsidR="004703E5" w:rsidRPr="0030010C" w:rsidRDefault="004703E5" w:rsidP="00E03721">
            <w:pPr>
              <w:pStyle w:val="Hlavika"/>
            </w:pPr>
            <w:r>
              <w:t xml:space="preserve">     </w:t>
            </w:r>
            <w:r>
              <w:object w:dxaOrig="4724" w:dyaOrig="1995" w14:anchorId="25029CC1">
                <v:shape id="_x0000_i1026" type="#_x0000_t75" style="width:201.35pt;height:85.35pt" o:ole="">
                  <v:imagedata r:id="rId9" o:title=""/>
                </v:shape>
                <o:OLEObject Type="Embed" ProgID="PBrush" ShapeID="_x0000_i1026" DrawAspect="Content" ObjectID="_1773631269" r:id="rId10"/>
              </w:object>
            </w:r>
          </w:p>
        </w:tc>
      </w:tr>
    </w:tbl>
    <w:p w14:paraId="2B2515F6" w14:textId="77777777" w:rsidR="004703E5" w:rsidRDefault="004703E5" w:rsidP="004703E5">
      <w:pPr>
        <w:pStyle w:val="Hlavika"/>
      </w:pPr>
    </w:p>
    <w:p w14:paraId="657BCB96" w14:textId="77777777" w:rsidR="00C87A44" w:rsidRDefault="00C87A44" w:rsidP="004703E5">
      <w:pPr>
        <w:pStyle w:val="Hlavika"/>
      </w:pPr>
    </w:p>
    <w:p w14:paraId="02B5F444" w14:textId="77777777" w:rsidR="008844EB" w:rsidRPr="0043122B" w:rsidRDefault="008844EB" w:rsidP="008844EB">
      <w:pPr>
        <w:shd w:val="clear" w:color="auto" w:fill="FFFFFF"/>
        <w:spacing w:after="120"/>
        <w:jc w:val="center"/>
        <w:outlineLvl w:val="1"/>
        <w:rPr>
          <w:rFonts w:ascii="Open Sans" w:hAnsi="Open Sans" w:cs="Open Sans"/>
          <w:b/>
          <w:bCs/>
          <w:color w:val="1F3864" w:themeColor="accent5" w:themeShade="80"/>
          <w:sz w:val="40"/>
          <w:szCs w:val="40"/>
        </w:rPr>
      </w:pPr>
      <w:r w:rsidRPr="0043122B">
        <w:rPr>
          <w:rFonts w:ascii="Open Sans" w:hAnsi="Open Sans" w:cs="Open Sans"/>
          <w:b/>
          <w:bCs/>
          <w:color w:val="1F3864" w:themeColor="accent5" w:themeShade="80"/>
          <w:sz w:val="40"/>
          <w:szCs w:val="40"/>
        </w:rPr>
        <w:t>PRÍPRAVNÉ KURZY NA PRIJÍMACIE SKÚŠKY</w:t>
      </w:r>
    </w:p>
    <w:p w14:paraId="19688F26" w14:textId="77777777" w:rsidR="008844EB" w:rsidRPr="0043122B" w:rsidRDefault="008844EB" w:rsidP="008844EB">
      <w:pPr>
        <w:shd w:val="clear" w:color="auto" w:fill="FFFFFF"/>
        <w:spacing w:after="120"/>
        <w:jc w:val="center"/>
        <w:outlineLvl w:val="2"/>
        <w:rPr>
          <w:rFonts w:ascii="Open Sans" w:hAnsi="Open Sans" w:cs="Open Sans"/>
          <w:b/>
          <w:bCs/>
          <w:caps/>
          <w:color w:val="333333"/>
          <w:sz w:val="26"/>
          <w:szCs w:val="26"/>
        </w:rPr>
      </w:pPr>
      <w:r w:rsidRPr="0043122B">
        <w:rPr>
          <w:rFonts w:ascii="Open Sans" w:hAnsi="Open Sans" w:cs="Open Sans"/>
          <w:b/>
          <w:bCs/>
          <w:caps/>
          <w:color w:val="333333"/>
          <w:sz w:val="26"/>
          <w:szCs w:val="26"/>
        </w:rPr>
        <w:t>INTENZÍVNY PRÍPRAVNÝ KURZ Z MATEMATIKY PRE ŽIAKOV 5. ROČNÍKOV</w:t>
      </w:r>
    </w:p>
    <w:p w14:paraId="54C036CA" w14:textId="77777777" w:rsidR="008844EB" w:rsidRDefault="008844EB" w:rsidP="008844EB">
      <w:pPr>
        <w:shd w:val="clear" w:color="auto" w:fill="FFFFFF"/>
        <w:jc w:val="both"/>
        <w:rPr>
          <w:rFonts w:ascii="Open Sans" w:hAnsi="Open Sans" w:cs="Open Sans"/>
          <w:color w:val="030101"/>
        </w:rPr>
      </w:pPr>
    </w:p>
    <w:p w14:paraId="5B48725B" w14:textId="07655024" w:rsidR="008844EB" w:rsidRDefault="008844EB" w:rsidP="008844EB">
      <w:pPr>
        <w:shd w:val="clear" w:color="auto" w:fill="FFFFFF"/>
        <w:jc w:val="both"/>
        <w:rPr>
          <w:rFonts w:ascii="Open Sans" w:hAnsi="Open Sans" w:cs="Open Sans"/>
          <w:b/>
          <w:bCs/>
          <w:color w:val="030101"/>
        </w:rPr>
      </w:pPr>
      <w:r w:rsidRPr="0043122B">
        <w:rPr>
          <w:rFonts w:ascii="Open Sans" w:hAnsi="Open Sans" w:cs="Open Sans"/>
          <w:b/>
          <w:bCs/>
          <w:color w:val="030101"/>
        </w:rPr>
        <w:t>Milí piataci!</w:t>
      </w:r>
    </w:p>
    <w:p w14:paraId="181DB28A" w14:textId="77777777" w:rsidR="00C87A44" w:rsidRPr="0043122B" w:rsidRDefault="00C87A44" w:rsidP="008844EB">
      <w:pPr>
        <w:shd w:val="clear" w:color="auto" w:fill="FFFFFF"/>
        <w:jc w:val="both"/>
        <w:rPr>
          <w:rFonts w:ascii="Open Sans" w:hAnsi="Open Sans" w:cs="Open Sans"/>
          <w:b/>
          <w:bCs/>
          <w:color w:val="030101"/>
        </w:rPr>
      </w:pPr>
    </w:p>
    <w:p w14:paraId="1BB16FA8" w14:textId="3CDD348A" w:rsidR="008844EB" w:rsidRPr="0043122B" w:rsidRDefault="008844EB" w:rsidP="008844EB">
      <w:pPr>
        <w:shd w:val="clear" w:color="auto" w:fill="FFFFFF"/>
        <w:jc w:val="both"/>
        <w:rPr>
          <w:rFonts w:ascii="Open Sans" w:hAnsi="Open Sans" w:cs="Open Sans"/>
          <w:color w:val="030101"/>
        </w:rPr>
      </w:pPr>
      <w:r w:rsidRPr="0043122B">
        <w:rPr>
          <w:rFonts w:ascii="Open Sans" w:hAnsi="Open Sans" w:cs="Open Sans"/>
          <w:color w:val="030101"/>
        </w:rPr>
        <w:t>Pripravili sme pre Vás </w:t>
      </w:r>
      <w:r w:rsidRPr="0043122B">
        <w:rPr>
          <w:rFonts w:ascii="Open Sans" w:hAnsi="Open Sans" w:cs="Open Sans"/>
          <w:b/>
          <w:bCs/>
          <w:color w:val="030101"/>
        </w:rPr>
        <w:t>intenzívny prípravný kurz z matematiky</w:t>
      </w:r>
      <w:r w:rsidRPr="0043122B">
        <w:rPr>
          <w:rFonts w:ascii="Open Sans" w:hAnsi="Open Sans" w:cs="Open Sans"/>
          <w:color w:val="030101"/>
        </w:rPr>
        <w:t xml:space="preserve"> zameraný na prípravu žiakov </w:t>
      </w:r>
      <w:r w:rsidR="00C87A44" w:rsidRPr="00C87A44">
        <w:rPr>
          <w:rFonts w:ascii="Open Sans" w:hAnsi="Open Sans" w:cs="Open Sans"/>
          <w:color w:val="030101"/>
        </w:rPr>
        <w:t xml:space="preserve">    </w:t>
      </w:r>
      <w:r w:rsidRPr="0043122B">
        <w:rPr>
          <w:rFonts w:ascii="Open Sans" w:hAnsi="Open Sans" w:cs="Open Sans"/>
          <w:color w:val="030101"/>
        </w:rPr>
        <w:t>5. ročníka ZŠ na prijímacie skúšky, ktoré sa konajú v školskom roku 2024/2025.</w:t>
      </w:r>
    </w:p>
    <w:p w14:paraId="1844E4BB" w14:textId="77777777" w:rsidR="00C87A44" w:rsidRDefault="00C87A44" w:rsidP="008844EB">
      <w:pPr>
        <w:shd w:val="clear" w:color="auto" w:fill="FFFFFF"/>
        <w:jc w:val="both"/>
        <w:rPr>
          <w:rFonts w:ascii="Open Sans" w:hAnsi="Open Sans" w:cs="Open Sans"/>
          <w:b/>
          <w:bCs/>
          <w:color w:val="030101"/>
        </w:rPr>
      </w:pPr>
    </w:p>
    <w:p w14:paraId="01153802" w14:textId="46572575" w:rsidR="008844EB" w:rsidRPr="0043122B" w:rsidRDefault="008844EB" w:rsidP="008844EB">
      <w:pPr>
        <w:shd w:val="clear" w:color="auto" w:fill="FFFFFF"/>
        <w:jc w:val="both"/>
        <w:rPr>
          <w:rFonts w:ascii="Open Sans" w:hAnsi="Open Sans" w:cs="Open Sans"/>
          <w:color w:val="030101"/>
        </w:rPr>
      </w:pPr>
      <w:r w:rsidRPr="0043122B">
        <w:rPr>
          <w:rFonts w:ascii="Open Sans" w:hAnsi="Open Sans" w:cs="Open Sans"/>
          <w:b/>
          <w:bCs/>
          <w:color w:val="030101"/>
        </w:rPr>
        <w:t>Termíny stretnutí:</w:t>
      </w:r>
    </w:p>
    <w:p w14:paraId="26124C24" w14:textId="77777777" w:rsidR="008844EB" w:rsidRPr="00C87A44" w:rsidRDefault="008844EB" w:rsidP="008844EB">
      <w:pPr>
        <w:numPr>
          <w:ilvl w:val="0"/>
          <w:numId w:val="2"/>
        </w:numPr>
        <w:shd w:val="clear" w:color="auto" w:fill="FFFFFF"/>
        <w:ind w:left="1320"/>
        <w:rPr>
          <w:rFonts w:ascii="Open Sans" w:hAnsi="Open Sans" w:cs="Open Sans"/>
          <w:color w:val="030101"/>
        </w:rPr>
      </w:pPr>
      <w:r w:rsidRPr="00C87A44">
        <w:rPr>
          <w:rFonts w:ascii="Open Sans" w:hAnsi="Open Sans" w:cs="Open Sans"/>
          <w:color w:val="030101"/>
        </w:rPr>
        <w:t>10. apríla 2024 o 14.00 hod</w:t>
      </w:r>
    </w:p>
    <w:p w14:paraId="26FFC963" w14:textId="77777777" w:rsidR="008844EB" w:rsidRPr="00C87A44" w:rsidRDefault="008844EB" w:rsidP="008844EB">
      <w:pPr>
        <w:numPr>
          <w:ilvl w:val="0"/>
          <w:numId w:val="2"/>
        </w:numPr>
        <w:shd w:val="clear" w:color="auto" w:fill="FFFFFF"/>
        <w:ind w:left="1320"/>
        <w:rPr>
          <w:rFonts w:ascii="Open Sans" w:hAnsi="Open Sans" w:cs="Open Sans"/>
          <w:color w:val="030101"/>
        </w:rPr>
      </w:pPr>
      <w:r w:rsidRPr="00C87A44">
        <w:rPr>
          <w:rFonts w:ascii="Open Sans" w:hAnsi="Open Sans" w:cs="Open Sans"/>
          <w:color w:val="030101"/>
        </w:rPr>
        <w:t>17. apríla 2024 o 14.00 hod</w:t>
      </w:r>
    </w:p>
    <w:p w14:paraId="3DDDA4CF" w14:textId="77777777" w:rsidR="008844EB" w:rsidRPr="00C87A44" w:rsidRDefault="008844EB" w:rsidP="008844EB">
      <w:pPr>
        <w:numPr>
          <w:ilvl w:val="0"/>
          <w:numId w:val="2"/>
        </w:numPr>
        <w:shd w:val="clear" w:color="auto" w:fill="FFFFFF"/>
        <w:ind w:left="1320"/>
        <w:rPr>
          <w:rFonts w:ascii="Open Sans" w:hAnsi="Open Sans" w:cs="Open Sans"/>
          <w:color w:val="030101"/>
        </w:rPr>
      </w:pPr>
      <w:r w:rsidRPr="00C87A44">
        <w:rPr>
          <w:rFonts w:ascii="Open Sans" w:hAnsi="Open Sans" w:cs="Open Sans"/>
          <w:color w:val="030101"/>
        </w:rPr>
        <w:t>24. apríla 2024 o 14.00 hod</w:t>
      </w:r>
    </w:p>
    <w:p w14:paraId="7B08601E" w14:textId="77777777" w:rsidR="008844EB" w:rsidRPr="00C87A44" w:rsidRDefault="008844EB" w:rsidP="008844EB">
      <w:pPr>
        <w:numPr>
          <w:ilvl w:val="0"/>
          <w:numId w:val="2"/>
        </w:numPr>
        <w:shd w:val="clear" w:color="auto" w:fill="FFFFFF"/>
        <w:ind w:left="1320"/>
        <w:rPr>
          <w:rFonts w:ascii="Open Sans" w:hAnsi="Open Sans" w:cs="Open Sans"/>
          <w:color w:val="030101"/>
        </w:rPr>
      </w:pPr>
      <w:r w:rsidRPr="00C87A44">
        <w:rPr>
          <w:rFonts w:ascii="Open Sans" w:hAnsi="Open Sans" w:cs="Open Sans"/>
          <w:color w:val="030101"/>
        </w:rPr>
        <w:t>29. apríla 2024 o 14.00 hod</w:t>
      </w:r>
    </w:p>
    <w:p w14:paraId="0B5C4900" w14:textId="77777777" w:rsidR="008844EB" w:rsidRPr="0043122B" w:rsidRDefault="008844EB" w:rsidP="008844EB">
      <w:pPr>
        <w:shd w:val="clear" w:color="auto" w:fill="FFFFFF"/>
        <w:jc w:val="both"/>
        <w:rPr>
          <w:rFonts w:ascii="Open Sans" w:hAnsi="Open Sans" w:cs="Open Sans"/>
          <w:color w:val="030101"/>
        </w:rPr>
      </w:pPr>
      <w:r w:rsidRPr="0043122B">
        <w:rPr>
          <w:rFonts w:ascii="Open Sans" w:hAnsi="Open Sans" w:cs="Open Sans"/>
          <w:color w:val="030101"/>
        </w:rPr>
        <w:t> </w:t>
      </w:r>
    </w:p>
    <w:p w14:paraId="6E694044" w14:textId="77777777" w:rsidR="008844EB" w:rsidRPr="00C87A44" w:rsidRDefault="008844EB" w:rsidP="008844EB">
      <w:pPr>
        <w:shd w:val="clear" w:color="auto" w:fill="FFFFFF"/>
        <w:jc w:val="both"/>
        <w:rPr>
          <w:rFonts w:ascii="Open Sans" w:hAnsi="Open Sans" w:cs="Open Sans"/>
          <w:color w:val="030101"/>
        </w:rPr>
      </w:pPr>
      <w:r w:rsidRPr="00C87A44">
        <w:rPr>
          <w:rFonts w:ascii="Open Sans" w:hAnsi="Open Sans" w:cs="Open Sans"/>
          <w:b/>
          <w:bCs/>
          <w:color w:val="030101"/>
        </w:rPr>
        <w:t>Prípravné kurzy sú bezplatné.</w:t>
      </w:r>
      <w:r w:rsidRPr="00C87A44">
        <w:rPr>
          <w:rFonts w:ascii="Open Sans" w:hAnsi="Open Sans" w:cs="Open Sans"/>
          <w:color w:val="030101"/>
        </w:rPr>
        <w:t xml:space="preserve"> </w:t>
      </w:r>
      <w:r w:rsidRPr="0043122B">
        <w:rPr>
          <w:rFonts w:ascii="Open Sans" w:hAnsi="Open Sans" w:cs="Open Sans"/>
          <w:color w:val="030101"/>
        </w:rPr>
        <w:t>Výučba bude prebiehať v určenej učebni budovy školy a </w:t>
      </w:r>
      <w:r w:rsidRPr="0043122B">
        <w:rPr>
          <w:rFonts w:ascii="Open Sans" w:hAnsi="Open Sans" w:cs="Open Sans"/>
          <w:b/>
          <w:bCs/>
          <w:color w:val="030101"/>
        </w:rPr>
        <w:t>kurzy budú viesť pedagógovia </w:t>
      </w:r>
      <w:r w:rsidRPr="00C87A44">
        <w:rPr>
          <w:rFonts w:ascii="Open Sans" w:hAnsi="Open Sans" w:cs="Open Sans"/>
          <w:color w:val="030101"/>
        </w:rPr>
        <w:t>Gymnázia v Bytči</w:t>
      </w:r>
      <w:r w:rsidRPr="0043122B">
        <w:rPr>
          <w:rFonts w:ascii="Open Sans" w:hAnsi="Open Sans" w:cs="Open Sans"/>
          <w:color w:val="030101"/>
        </w:rPr>
        <w:t>.</w:t>
      </w:r>
    </w:p>
    <w:p w14:paraId="25423328" w14:textId="454653C6" w:rsidR="00157D86" w:rsidRDefault="008844EB" w:rsidP="008844EB">
      <w:pPr>
        <w:shd w:val="clear" w:color="auto" w:fill="FFFFFF"/>
        <w:jc w:val="both"/>
        <w:rPr>
          <w:rFonts w:ascii="Open Sans" w:hAnsi="Open Sans" w:cs="Open Sans"/>
          <w:color w:val="030101"/>
        </w:rPr>
      </w:pPr>
      <w:r w:rsidRPr="0043122B">
        <w:rPr>
          <w:rFonts w:ascii="Open Sans" w:hAnsi="Open Sans" w:cs="Open Sans"/>
          <w:color w:val="030101"/>
        </w:rPr>
        <w:t xml:space="preserve">Prihlásiť sa na kurz môžete </w:t>
      </w:r>
      <w:r w:rsidR="00C87A44" w:rsidRPr="00C87A44">
        <w:rPr>
          <w:rFonts w:ascii="Open Sans" w:hAnsi="Open Sans" w:cs="Open Sans"/>
          <w:b/>
          <w:bCs/>
          <w:color w:val="030101"/>
        </w:rPr>
        <w:t xml:space="preserve">do 08. apríla 2024 </w:t>
      </w:r>
      <w:r w:rsidR="00C87A44">
        <w:rPr>
          <w:rFonts w:ascii="Open Sans" w:hAnsi="Open Sans" w:cs="Open Sans"/>
          <w:color w:val="030101"/>
        </w:rPr>
        <w:t xml:space="preserve">cez </w:t>
      </w:r>
      <w:proofErr w:type="spellStart"/>
      <w:r w:rsidR="00C87A44">
        <w:rPr>
          <w:rFonts w:ascii="Open Sans" w:hAnsi="Open Sans" w:cs="Open Sans"/>
          <w:color w:val="030101"/>
        </w:rPr>
        <w:t>google</w:t>
      </w:r>
      <w:proofErr w:type="spellEnd"/>
      <w:r w:rsidR="00C87A44">
        <w:rPr>
          <w:rFonts w:ascii="Open Sans" w:hAnsi="Open Sans" w:cs="Open Sans"/>
          <w:color w:val="030101"/>
        </w:rPr>
        <w:t xml:space="preserve"> formulár</w:t>
      </w:r>
      <w:r w:rsidR="00157D86">
        <w:rPr>
          <w:rFonts w:ascii="Open Sans" w:hAnsi="Open Sans" w:cs="Open Sans"/>
          <w:color w:val="030101"/>
        </w:rPr>
        <w:t xml:space="preserve">: </w:t>
      </w:r>
      <w:hyperlink r:id="rId11" w:history="1">
        <w:r w:rsidR="00157D86" w:rsidRPr="00B06523">
          <w:rPr>
            <w:rStyle w:val="Hypertextovprepojenie"/>
            <w:rFonts w:ascii="Open Sans" w:hAnsi="Open Sans" w:cs="Open Sans"/>
          </w:rPr>
          <w:t>https://docs.google.com/forms/d/e/1FAIpQLSexwG3lTuPaj</w:t>
        </w:r>
        <w:r w:rsidR="00157D86" w:rsidRPr="00B06523">
          <w:rPr>
            <w:rStyle w:val="Hypertextovprepojenie"/>
            <w:rFonts w:ascii="Open Sans" w:hAnsi="Open Sans" w:cs="Open Sans"/>
          </w:rPr>
          <w:t>I</w:t>
        </w:r>
        <w:r w:rsidR="00157D86" w:rsidRPr="00B06523">
          <w:rPr>
            <w:rStyle w:val="Hypertextovprepojenie"/>
            <w:rFonts w:ascii="Open Sans" w:hAnsi="Open Sans" w:cs="Open Sans"/>
          </w:rPr>
          <w:t>GVH0rL9I8hu</w:t>
        </w:r>
        <w:r w:rsidR="00157D86" w:rsidRPr="00B06523">
          <w:rPr>
            <w:rStyle w:val="Hypertextovprepojenie"/>
            <w:rFonts w:ascii="Open Sans" w:hAnsi="Open Sans" w:cs="Open Sans"/>
          </w:rPr>
          <w:t>s</w:t>
        </w:r>
        <w:r w:rsidR="00157D86" w:rsidRPr="00B06523">
          <w:rPr>
            <w:rStyle w:val="Hypertextovprepojenie"/>
            <w:rFonts w:ascii="Open Sans" w:hAnsi="Open Sans" w:cs="Open Sans"/>
          </w:rPr>
          <w:t>BdhTNYdxdvbyVc-te5kIS9Aw/viewform?vc=0&amp;c=0&amp;w=1&amp;flr=0</w:t>
        </w:r>
      </w:hyperlink>
    </w:p>
    <w:p w14:paraId="06C4FB72" w14:textId="445A9C87" w:rsidR="008844EB" w:rsidRPr="0043122B" w:rsidRDefault="00C87A44" w:rsidP="008844EB">
      <w:pPr>
        <w:shd w:val="clear" w:color="auto" w:fill="FFFFFF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30101"/>
        </w:rPr>
        <w:t xml:space="preserve">alebo na mailovej adrese </w:t>
      </w:r>
      <w:hyperlink r:id="rId12" w:history="1">
        <w:r w:rsidRPr="00C87A44">
          <w:rPr>
            <w:rStyle w:val="Hypertextovprepojenie"/>
            <w:rFonts w:ascii="Open Sans" w:hAnsi="Open Sans" w:cs="Open Sans"/>
            <w:color w:val="auto"/>
            <w:u w:val="none"/>
          </w:rPr>
          <w:t>geniusbytca@gmail.com</w:t>
        </w:r>
      </w:hyperlink>
      <w:r w:rsidRPr="00C87A44">
        <w:rPr>
          <w:rFonts w:ascii="Open Sans" w:hAnsi="Open Sans" w:cs="Open Sans"/>
        </w:rPr>
        <w:t xml:space="preserve"> </w:t>
      </w:r>
    </w:p>
    <w:p w14:paraId="0389A8E0" w14:textId="422B72C6" w:rsidR="00A33989" w:rsidRPr="00BA4A6D" w:rsidRDefault="008844EB" w:rsidP="00C87A44">
      <w:pPr>
        <w:shd w:val="clear" w:color="auto" w:fill="FFFFFF"/>
        <w:jc w:val="both"/>
      </w:pPr>
      <w:r w:rsidRPr="0043122B">
        <w:rPr>
          <w:rFonts w:ascii="Open Sans" w:hAnsi="Open Sans" w:cs="Open Sans"/>
          <w:color w:val="030101"/>
        </w:rPr>
        <w:t> </w:t>
      </w:r>
    </w:p>
    <w:p w14:paraId="17CCA8E8" w14:textId="77777777" w:rsidR="00A33989" w:rsidRDefault="00A33989" w:rsidP="00A33989"/>
    <w:p w14:paraId="21788B99" w14:textId="77777777" w:rsidR="00A33989" w:rsidRDefault="00A33989" w:rsidP="00A33989">
      <w:pPr>
        <w:rPr>
          <w:rFonts w:ascii="Open Sans" w:hAnsi="Open Sans" w:cs="Open Sans"/>
        </w:rPr>
      </w:pPr>
    </w:p>
    <w:p w14:paraId="3BCE1E14" w14:textId="77777777" w:rsidR="00157D86" w:rsidRPr="00C87A44" w:rsidRDefault="00157D86" w:rsidP="00A33989">
      <w:pPr>
        <w:rPr>
          <w:rFonts w:ascii="Open Sans" w:hAnsi="Open Sans" w:cs="Open Sans"/>
        </w:rPr>
      </w:pPr>
    </w:p>
    <w:p w14:paraId="289032B7" w14:textId="77777777" w:rsidR="00A33989" w:rsidRPr="00885FC6" w:rsidRDefault="00A33989" w:rsidP="00A33989">
      <w:pPr>
        <w:jc w:val="center"/>
        <w:rPr>
          <w:rFonts w:ascii="Open Sans" w:hAnsi="Open Sans" w:cs="Open Sans"/>
          <w:b/>
          <w:bCs/>
        </w:rPr>
      </w:pPr>
      <w:r w:rsidRPr="00885FC6">
        <w:rPr>
          <w:rFonts w:ascii="Open Sans" w:hAnsi="Open Sans" w:cs="Open Sans"/>
          <w:b/>
          <w:bCs/>
        </w:rPr>
        <w:t>PRIHLÁŠKA</w:t>
      </w:r>
    </w:p>
    <w:p w14:paraId="3EF670EB" w14:textId="77777777" w:rsidR="00A33989" w:rsidRPr="00C87A44" w:rsidRDefault="00A33989" w:rsidP="00A33989">
      <w:pPr>
        <w:rPr>
          <w:rFonts w:ascii="Open Sans" w:hAnsi="Open Sans" w:cs="Open Sans"/>
          <w:b/>
        </w:rPr>
      </w:pPr>
    </w:p>
    <w:p w14:paraId="1EB5FED4" w14:textId="46DE1D29" w:rsidR="00A33989" w:rsidRPr="00C87A44" w:rsidRDefault="00A33989" w:rsidP="00C87A44">
      <w:pPr>
        <w:rPr>
          <w:rFonts w:ascii="Open Sans" w:hAnsi="Open Sans" w:cs="Open Sans"/>
          <w:b/>
        </w:rPr>
      </w:pPr>
      <w:r w:rsidRPr="00C87A44">
        <w:rPr>
          <w:rFonts w:ascii="Open Sans" w:hAnsi="Open Sans" w:cs="Open Sans"/>
          <w:b/>
        </w:rPr>
        <w:t>Prih</w:t>
      </w:r>
      <w:r w:rsidR="0019147D" w:rsidRPr="00C87A44">
        <w:rPr>
          <w:rFonts w:ascii="Open Sans" w:hAnsi="Open Sans" w:cs="Open Sans"/>
          <w:b/>
        </w:rPr>
        <w:t xml:space="preserve">lasujem moje dieťa </w:t>
      </w:r>
      <w:r w:rsidR="00C87A44">
        <w:rPr>
          <w:rFonts w:ascii="Open Sans" w:hAnsi="Open Sans" w:cs="Open Sans"/>
          <w:b/>
        </w:rPr>
        <w:t>na prípravný kurz z matematiky pre žiakov 5. ročníka</w:t>
      </w:r>
      <w:r w:rsidR="00157D86">
        <w:rPr>
          <w:rFonts w:ascii="Open Sans" w:hAnsi="Open Sans" w:cs="Open Sans"/>
          <w:b/>
        </w:rPr>
        <w:t xml:space="preserve"> ZŠ</w:t>
      </w:r>
      <w:r w:rsidR="00C87A44">
        <w:rPr>
          <w:rFonts w:ascii="Open Sans" w:hAnsi="Open Sans" w:cs="Open Sans"/>
          <w:b/>
        </w:rPr>
        <w:t xml:space="preserve">. </w:t>
      </w:r>
    </w:p>
    <w:p w14:paraId="0EEC402C" w14:textId="77777777" w:rsidR="00A33989" w:rsidRPr="00C87A44" w:rsidRDefault="00A33989" w:rsidP="00A33989">
      <w:pPr>
        <w:jc w:val="center"/>
        <w:rPr>
          <w:rFonts w:ascii="Open Sans" w:hAnsi="Open Sans" w:cs="Open Sans"/>
        </w:rPr>
      </w:pPr>
    </w:p>
    <w:p w14:paraId="1866A17E" w14:textId="77777777" w:rsidR="00A33989" w:rsidRPr="00C87A44" w:rsidRDefault="00A33989" w:rsidP="00A33989">
      <w:pPr>
        <w:jc w:val="both"/>
        <w:rPr>
          <w:rFonts w:ascii="Open Sans" w:hAnsi="Open Sans" w:cs="Open Sans"/>
        </w:rPr>
      </w:pPr>
      <w:r w:rsidRPr="00C87A44">
        <w:rPr>
          <w:rFonts w:ascii="Open Sans" w:hAnsi="Open Sans" w:cs="Open Sans"/>
        </w:rPr>
        <w:t>Meno a priezvisko dieťaťa:..........................................................................................................</w:t>
      </w:r>
    </w:p>
    <w:p w14:paraId="344E1985" w14:textId="77777777" w:rsidR="00A33989" w:rsidRPr="00C87A44" w:rsidRDefault="00A33989" w:rsidP="00A33989">
      <w:pPr>
        <w:rPr>
          <w:rFonts w:ascii="Open Sans" w:hAnsi="Open Sans" w:cs="Open Sans"/>
        </w:rPr>
      </w:pPr>
    </w:p>
    <w:p w14:paraId="249FFA85" w14:textId="022E1CF4" w:rsidR="00A33989" w:rsidRPr="00C87A44" w:rsidRDefault="00A33989" w:rsidP="00A33989">
      <w:pPr>
        <w:rPr>
          <w:rFonts w:ascii="Open Sans" w:hAnsi="Open Sans" w:cs="Open Sans"/>
        </w:rPr>
      </w:pPr>
      <w:r w:rsidRPr="00C87A44">
        <w:rPr>
          <w:rFonts w:ascii="Open Sans" w:hAnsi="Open Sans" w:cs="Open Sans"/>
        </w:rPr>
        <w:t xml:space="preserve">Adresa: </w:t>
      </w:r>
      <w:r w:rsidR="00157D86">
        <w:rPr>
          <w:rFonts w:ascii="Open Sans" w:hAnsi="Open Sans" w:cs="Open Sans"/>
        </w:rPr>
        <w:tab/>
        <w:t>......</w:t>
      </w:r>
      <w:r w:rsidRPr="00C87A44">
        <w:rPr>
          <w:rFonts w:ascii="Open Sans" w:hAnsi="Open Sans" w:cs="Open Sans"/>
        </w:rPr>
        <w:t>............................................................................................................................</w:t>
      </w:r>
    </w:p>
    <w:p w14:paraId="285A8FBE" w14:textId="77777777" w:rsidR="00A33989" w:rsidRPr="00C87A44" w:rsidRDefault="00A33989" w:rsidP="00A33989">
      <w:pPr>
        <w:rPr>
          <w:rFonts w:ascii="Open Sans" w:hAnsi="Open Sans" w:cs="Open Sans"/>
        </w:rPr>
      </w:pPr>
    </w:p>
    <w:p w14:paraId="3549342E" w14:textId="327167EF" w:rsidR="00A33989" w:rsidRPr="00C87A44" w:rsidRDefault="00157D86" w:rsidP="00A3398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Mailová adresa rodiča</w:t>
      </w:r>
      <w:r w:rsidR="00A33989" w:rsidRPr="00C87A44">
        <w:rPr>
          <w:rFonts w:ascii="Open Sans" w:hAnsi="Open Sans" w:cs="Open Sans"/>
        </w:rPr>
        <w:t>: .</w:t>
      </w:r>
      <w:r>
        <w:rPr>
          <w:rFonts w:ascii="Open Sans" w:hAnsi="Open Sans" w:cs="Open Sans"/>
        </w:rPr>
        <w:t>.....</w:t>
      </w:r>
      <w:r w:rsidR="00A33989" w:rsidRPr="00C87A44">
        <w:rPr>
          <w:rFonts w:ascii="Open Sans" w:hAnsi="Open Sans" w:cs="Open Sans"/>
        </w:rPr>
        <w:t>.........................................................................................................</w:t>
      </w:r>
    </w:p>
    <w:p w14:paraId="54639F7A" w14:textId="77777777" w:rsidR="00A33989" w:rsidRPr="00C87A44" w:rsidRDefault="00A33989" w:rsidP="00A33989">
      <w:pPr>
        <w:rPr>
          <w:rFonts w:ascii="Open Sans" w:hAnsi="Open Sans" w:cs="Open Sans"/>
        </w:rPr>
      </w:pPr>
    </w:p>
    <w:p w14:paraId="0CE9F233" w14:textId="77777777" w:rsidR="00A33989" w:rsidRPr="00C87A44" w:rsidRDefault="00A33989" w:rsidP="00A33989">
      <w:pPr>
        <w:rPr>
          <w:rFonts w:ascii="Open Sans" w:hAnsi="Open Sans" w:cs="Open Sans"/>
          <w:b/>
        </w:rPr>
      </w:pPr>
    </w:p>
    <w:p w14:paraId="05FD5111" w14:textId="77777777" w:rsidR="00A33989" w:rsidRPr="00C87A44" w:rsidRDefault="00A33989" w:rsidP="00A33989">
      <w:pPr>
        <w:rPr>
          <w:rFonts w:ascii="Open Sans" w:hAnsi="Open Sans" w:cs="Open Sans"/>
          <w:b/>
        </w:rPr>
      </w:pPr>
      <w:r w:rsidRPr="00C87A44">
        <w:rPr>
          <w:rFonts w:ascii="Open Sans" w:hAnsi="Open Sans" w:cs="Open Sans"/>
          <w:b/>
        </w:rPr>
        <w:t>V .......................................... dňa .................................. podpis: ................................................</w:t>
      </w:r>
    </w:p>
    <w:p w14:paraId="621BB80A" w14:textId="77777777" w:rsidR="00A33989" w:rsidRPr="00C87A44" w:rsidRDefault="00A33989" w:rsidP="00A33989">
      <w:pPr>
        <w:rPr>
          <w:rFonts w:ascii="Open Sans" w:hAnsi="Open Sans" w:cs="Open Sans"/>
        </w:rPr>
      </w:pPr>
    </w:p>
    <w:sectPr w:rsidR="00A33989" w:rsidRPr="00C87A44" w:rsidSect="008A36D1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74B6" w14:textId="77777777" w:rsidR="008A36D1" w:rsidRDefault="008A36D1">
      <w:r>
        <w:separator/>
      </w:r>
    </w:p>
  </w:endnote>
  <w:endnote w:type="continuationSeparator" w:id="0">
    <w:p w14:paraId="7D78CB30" w14:textId="77777777" w:rsidR="008A36D1" w:rsidRDefault="008A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0F74" w14:textId="77777777" w:rsidR="008A36D1" w:rsidRDefault="008A36D1">
      <w:r>
        <w:separator/>
      </w:r>
    </w:p>
  </w:footnote>
  <w:footnote w:type="continuationSeparator" w:id="0">
    <w:p w14:paraId="24FB69B7" w14:textId="77777777" w:rsidR="008A36D1" w:rsidRDefault="008A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56A"/>
    <w:multiLevelType w:val="hybridMultilevel"/>
    <w:tmpl w:val="57E0A3D4"/>
    <w:lvl w:ilvl="0" w:tplc="7B5039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8D3E98"/>
    <w:multiLevelType w:val="multilevel"/>
    <w:tmpl w:val="411E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3024544">
    <w:abstractNumId w:val="0"/>
  </w:num>
  <w:num w:numId="2" w16cid:durableId="570701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89"/>
    <w:rsid w:val="000A3B71"/>
    <w:rsid w:val="000B6784"/>
    <w:rsid w:val="000D4A99"/>
    <w:rsid w:val="000D5F76"/>
    <w:rsid w:val="000F2BF1"/>
    <w:rsid w:val="00157D50"/>
    <w:rsid w:val="00157D86"/>
    <w:rsid w:val="0019147D"/>
    <w:rsid w:val="001969F3"/>
    <w:rsid w:val="001F4D5D"/>
    <w:rsid w:val="00214518"/>
    <w:rsid w:val="00282A61"/>
    <w:rsid w:val="002854A2"/>
    <w:rsid w:val="00356BC5"/>
    <w:rsid w:val="004365C6"/>
    <w:rsid w:val="00445226"/>
    <w:rsid w:val="00461253"/>
    <w:rsid w:val="004703E5"/>
    <w:rsid w:val="004D1F8D"/>
    <w:rsid w:val="004E00E2"/>
    <w:rsid w:val="0054238E"/>
    <w:rsid w:val="00586569"/>
    <w:rsid w:val="005B2D24"/>
    <w:rsid w:val="00650568"/>
    <w:rsid w:val="00651EBF"/>
    <w:rsid w:val="00660F25"/>
    <w:rsid w:val="00664E29"/>
    <w:rsid w:val="00731C7C"/>
    <w:rsid w:val="00742984"/>
    <w:rsid w:val="007615CD"/>
    <w:rsid w:val="008844EB"/>
    <w:rsid w:val="00885FC6"/>
    <w:rsid w:val="008A36D1"/>
    <w:rsid w:val="008C7455"/>
    <w:rsid w:val="00933E7F"/>
    <w:rsid w:val="009B19DB"/>
    <w:rsid w:val="009C5977"/>
    <w:rsid w:val="00A33989"/>
    <w:rsid w:val="00A5224C"/>
    <w:rsid w:val="00A64BE6"/>
    <w:rsid w:val="00AB0E6F"/>
    <w:rsid w:val="00B10812"/>
    <w:rsid w:val="00B138FF"/>
    <w:rsid w:val="00B62D8A"/>
    <w:rsid w:val="00BA4A6D"/>
    <w:rsid w:val="00C83745"/>
    <w:rsid w:val="00C87A44"/>
    <w:rsid w:val="00CA78C5"/>
    <w:rsid w:val="00CD2EDE"/>
    <w:rsid w:val="00D13493"/>
    <w:rsid w:val="00D32274"/>
    <w:rsid w:val="00DD465B"/>
    <w:rsid w:val="00E02276"/>
    <w:rsid w:val="00E14CE9"/>
    <w:rsid w:val="00EB5CBF"/>
    <w:rsid w:val="00EB768F"/>
    <w:rsid w:val="00E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62A6C1C"/>
  <w15:chartTrackingRefBased/>
  <w15:docId w15:val="{0D781A3E-FD5E-4BA5-90A0-FA9034AE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3398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E00E2"/>
    <w:rPr>
      <w:color w:val="0000FF"/>
      <w:u w:val="single"/>
    </w:rPr>
  </w:style>
  <w:style w:type="paragraph" w:styleId="Hlavika">
    <w:name w:val="header"/>
    <w:basedOn w:val="Normlny"/>
    <w:rsid w:val="00282A6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82A61"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sid w:val="00A64BE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4B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64BE6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64B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64BE6"/>
    <w:rPr>
      <w:b/>
      <w:bCs/>
    </w:rPr>
  </w:style>
  <w:style w:type="paragraph" w:styleId="Odsekzoznamu">
    <w:name w:val="List Paragraph"/>
    <w:basedOn w:val="Normlny"/>
    <w:uiPriority w:val="34"/>
    <w:qFormat/>
    <w:rsid w:val="004703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C87A4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15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eniusbyt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exwG3lTuPajIGVH0rL9I8husBdhTNYdxdvbyVc-te5kIS9Aw/viewform?vc=0&amp;c=0&amp;w=1&amp;flr=0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Ahoj, kamarát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Ahoj, kamarát</dc:title>
  <dc:subject/>
  <dc:creator>PC</dc:creator>
  <cp:keywords/>
  <dc:description/>
  <cp:lastModifiedBy>PaedDr. Lenka Jandušíková</cp:lastModifiedBy>
  <cp:revision>5</cp:revision>
  <cp:lastPrinted>2011-11-29T08:23:00Z</cp:lastPrinted>
  <dcterms:created xsi:type="dcterms:W3CDTF">2024-03-27T05:14:00Z</dcterms:created>
  <dcterms:modified xsi:type="dcterms:W3CDTF">2024-04-03T04:35:00Z</dcterms:modified>
</cp:coreProperties>
</file>