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59E2" w14:textId="77777777" w:rsidR="00C04A49" w:rsidRDefault="00597AF5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Informacja o kryteriach i sposobie przeprowadzenia postępowania rekrutacyjnego do Publicznych Przedszkoli oraz do oddziałów przedszkolnych w Publicznych Szkołach Podstawowych w Radomsku</w:t>
      </w:r>
    </w:p>
    <w:p w14:paraId="7EB30BE3" w14:textId="287A1AE4" w:rsidR="00C04A49" w:rsidRDefault="00597AF5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w roku szkolnym 2023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/2024</w:t>
      </w:r>
    </w:p>
    <w:p w14:paraId="35DC0D09" w14:textId="77777777" w:rsidR="00C04A49" w:rsidRDefault="0059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Do publicznego przedszkola,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oddziału przedszkolnego w publicznej szkole podstawowej przyjmuje się kandydatów zamieszkałych na obszarze Gminy Miasto Radomsko.</w:t>
      </w:r>
    </w:p>
    <w:p w14:paraId="55ECD8A0" w14:textId="77777777" w:rsidR="00C04A49" w:rsidRDefault="0059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W przypadku większej liczby kandydatów spełniających powyższy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warunek,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niż liczba wolnych miejsc w publicznym przedszkolu, odd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ziale przedszkolnym w publicznej szkole podstawowej, na pierwszym etapie postępowania rekrutacyjnego są brane pod uwagę łącznie następujące kryteria:</w:t>
      </w:r>
    </w:p>
    <w:p w14:paraId="7A3F6177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wielodzietność rodziny kandydata;</w:t>
      </w:r>
    </w:p>
    <w:p w14:paraId="6C8B0F49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niepełnosprawność kandydata;</w:t>
      </w:r>
    </w:p>
    <w:p w14:paraId="2DD64381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niepełnosprawność jednego z rodziców kandyd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ata;</w:t>
      </w:r>
    </w:p>
    <w:p w14:paraId="0FE87991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niepełnosprawność obojga rodziców kandydata;</w:t>
      </w:r>
    </w:p>
    <w:p w14:paraId="648C7103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niepełnosprawność rodzeństwa kandydata;</w:t>
      </w:r>
    </w:p>
    <w:p w14:paraId="7AD868E9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samotne wychowywanie kandydata w rodzinie;</w:t>
      </w:r>
    </w:p>
    <w:p w14:paraId="5B3DB744" w14:textId="77777777" w:rsidR="00C04A49" w:rsidRDefault="00597A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objęcie kandydata pieczą zastępczą.</w:t>
      </w:r>
    </w:p>
    <w:p w14:paraId="69AC9905" w14:textId="77777777" w:rsidR="00C04A49" w:rsidRDefault="0059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Kryteria, o których mowa powyżej, mają jednakową wartość 1 punktu.</w:t>
      </w:r>
    </w:p>
    <w:p w14:paraId="1D77558C" w14:textId="77777777" w:rsidR="00C04A49" w:rsidRDefault="0059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 przypadku równorzę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dnych wyników uzyskanych na pierwszym etapie postępowania rekrutacyjnego lub jeżeli po zakończeniu tego etapu dane publiczne przedszkole, oddział przedszkolny w danej publicznej szkole podstawowej nadal dysponuje wolnymi miejscami, na drugim etapie postępo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wania rekrutacyjnego są brane pod uwagę następujące kryteria:</w:t>
      </w:r>
    </w:p>
    <w:tbl>
      <w:tblPr>
        <w:tblW w:w="992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"/>
        <w:gridCol w:w="5971"/>
        <w:gridCol w:w="3366"/>
      </w:tblGrid>
      <w:tr w:rsidR="00C04A49" w14:paraId="7B7B9E5C" w14:textId="77777777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6199196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F2E409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3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2FE1F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kryterium                      w punktach</w:t>
            </w:r>
          </w:p>
        </w:tc>
      </w:tr>
      <w:tr w:rsidR="00C04A49" w14:paraId="03EED23F" w14:textId="77777777">
        <w:trPr>
          <w:trHeight w:val="846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0772AFA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6B8A6E5" w14:textId="77777777" w:rsidR="00C04A49" w:rsidRDefault="00597A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Dziecko rodziców/opiekunów prawnych, którzy pracują/studiują w systemie dziennym:</w:t>
            </w:r>
          </w:p>
          <w:p w14:paraId="74E74C25" w14:textId="77777777" w:rsidR="00C04A49" w:rsidRDefault="00597AF5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przypadku jednego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pracującego/studiującego rodzica/opiekuna prawnego</w:t>
            </w:r>
          </w:p>
          <w:p w14:paraId="6861270B" w14:textId="77777777" w:rsidR="00C04A49" w:rsidRDefault="00597AF5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przypadku dwojga pracujących/studiujących rodziców/opiekunów prawnych</w:t>
            </w:r>
          </w:p>
        </w:tc>
        <w:tc>
          <w:tcPr>
            <w:tcW w:w="33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23B7B8" w14:textId="77777777" w:rsidR="00C04A49" w:rsidRDefault="00C04A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4C0F2B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10</w:t>
            </w:r>
          </w:p>
        </w:tc>
      </w:tr>
      <w:tr w:rsidR="00C04A49" w14:paraId="54804051" w14:textId="77777777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C046465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F8C68A8" w14:textId="77777777" w:rsidR="00C04A49" w:rsidRDefault="00597A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Dziecko, którego rodzeństwo uczęszcza i będzie w roku, na który przeprowadzona jest rekrutacja uczęszczać do danego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przedszkola</w:t>
            </w:r>
          </w:p>
        </w:tc>
        <w:tc>
          <w:tcPr>
            <w:tcW w:w="33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97D982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A49" w14:paraId="411D5A3E" w14:textId="77777777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7305970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E3FABF" w14:textId="77777777" w:rsidR="00C04A49" w:rsidRDefault="00597A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Dziecko zamieszkujące w odległości do 3 km od placówki</w:t>
            </w:r>
          </w:p>
        </w:tc>
        <w:tc>
          <w:tcPr>
            <w:tcW w:w="33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176227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A49" w14:paraId="2F740271" w14:textId="77777777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E1BE1D4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EB34BAC" w14:textId="77777777" w:rsidR="00C04A49" w:rsidRDefault="00597A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Zadeklarowanie przez rodziców korzystania przez dziecko z oferty przedszkola – za każdą rozpoczętą godzinę ponad podstawę programową</w:t>
            </w:r>
          </w:p>
        </w:tc>
        <w:tc>
          <w:tcPr>
            <w:tcW w:w="33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6ACE2B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A49" w14:paraId="446E5EF6" w14:textId="77777777">
        <w:tc>
          <w:tcPr>
            <w:tcW w:w="655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08E7315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Maksymalna liczba punktów możliwa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uzyskania</w:t>
            </w:r>
          </w:p>
        </w:tc>
        <w:tc>
          <w:tcPr>
            <w:tcW w:w="33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E1B1CA" w14:textId="77777777" w:rsidR="00C04A49" w:rsidRDefault="00597A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</w:tr>
    </w:tbl>
    <w:p w14:paraId="593DCF45" w14:textId="77777777" w:rsidR="00C04A49" w:rsidRDefault="00C04A4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34563FB" w14:textId="77777777" w:rsidR="00C04A49" w:rsidRDefault="00C04A4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8196CD4" w14:textId="77777777" w:rsidR="00C04A49" w:rsidRDefault="0059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Kandydaci zamieszkali poza obszarem Gminy Miasto Radomsko mogą być przyjęci do publicznego przedszkola, oddziału przedszkolnego w danej publicznej szkole podstawowej, jeżeli po przeprowadzeniu postępowania rekrutacyjnego zgodnego z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powyższymi wymogami, Gmina Miasto Radomsko nadal dysponuje wolnymi miejscami w tym danym publicznym przedszkolu lub tym danym oddziale przedszkolnym w publicznej szkole podstawowej. W przypadku większej liczby kandydatów zamieszkałych poza obszarem Gminy M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iasto Radomsko przeprowadza się postępowanie rekrutacyjne, do którego stosuje się powyższe przepisy.</w:t>
      </w:r>
    </w:p>
    <w:p w14:paraId="5270AFEC" w14:textId="77777777" w:rsidR="00C04A49" w:rsidRDefault="00C04A4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819BF56" w14:textId="77777777" w:rsidR="00C04A49" w:rsidRDefault="0059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Procedury odwoławcze:</w:t>
      </w:r>
    </w:p>
    <w:p w14:paraId="1ECE0E7A" w14:textId="77777777" w:rsidR="00C04A49" w:rsidRDefault="00597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 terminie 7 dni od dnia podania do publicznej wiadomości listy kandydatów przyjętych i kandydatów nieprzyjętych rodzic kandydata mo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że wystąpić do komisji rekrutacyjnej z wnioskiem o sporządzenie uzasadnienia o odmowie przyjęcia kandydata do Publicznego Przedszkola lub oddziału przedszkolnego w Publicznej Szkole Podstawowej.</w:t>
      </w:r>
    </w:p>
    <w:p w14:paraId="620E15B1" w14:textId="77777777" w:rsidR="00C04A49" w:rsidRDefault="00597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uzasadnienie sporządza się w terminie 5 dni od dnia wystąpien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ia przez rodzica kandydata z wnioskiem.</w:t>
      </w:r>
    </w:p>
    <w:p w14:paraId="51630A0E" w14:textId="77777777" w:rsidR="00C04A49" w:rsidRDefault="00597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rodzic kandydata może wnieść do dyrektora Publicznego Przedszkola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lub  Publicznej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Szkoły Podstawowej, odwołanie od rozstrzygnięcia komisji rekrutacyjnej w terminie 7 dni od dnia otrzymania uzasadnienia.</w:t>
      </w:r>
    </w:p>
    <w:p w14:paraId="5F85A45C" w14:textId="77777777" w:rsidR="00C04A49" w:rsidRDefault="00597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Dyrektor Publ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icznego Przedszkola lub Publicznej Szkoły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Podstawowej  rozpatruje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odwołanie od rozstrzygnięcia komisji rekrutacyjnej w terminie 7 dni od dnia otrzymania odwołania.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Na rozstrzygnięcie dyrektora Publicznego Przedszkola lub Publicznej Szkoły Podstawowej służy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 skarga do sądu administracyjnego.</w:t>
      </w:r>
    </w:p>
    <w:p w14:paraId="24FF3F21" w14:textId="3858F88C" w:rsidR="00C04A49" w:rsidRDefault="00597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W terminie od 12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czerwca 2023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r. do 23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czerwca 2023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r.,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będą zawierane umowy pomiędzy rodzicami dziecka a przedszkolem w zakresie udzielanych świadczeń.</w:t>
      </w:r>
    </w:p>
    <w:p w14:paraId="6F25A96E" w14:textId="77777777" w:rsidR="00C04A49" w:rsidRDefault="00597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W celu zapewnienia dziecku podczas pobytu w przedszkolu,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odpowiedniej opieki, odżywiania oraz metod opiekuńczo – wychowawczych rodzice dziecka przekazują dyrektorowi przedszkola uznane przez niego za ważne dane o stanie zdrowia, stosowanej diecie i rozwoju psychofizycznym dziecka najpóźniej w dniu podpisania umo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wy.</w:t>
      </w:r>
    </w:p>
    <w:p w14:paraId="12E1D601" w14:textId="77777777" w:rsidR="00C04A49" w:rsidRDefault="00C04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CDB8D58" w14:textId="77777777" w:rsidR="00C04A49" w:rsidRDefault="00597A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0DCA76E3" w14:textId="77777777" w:rsidR="00C04A49" w:rsidRDefault="00C04A49"/>
    <w:sectPr w:rsidR="00C04A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4E3"/>
    <w:multiLevelType w:val="multilevel"/>
    <w:tmpl w:val="0BE231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i w:val="0"/>
      </w:rPr>
    </w:lvl>
  </w:abstractNum>
  <w:abstractNum w:abstractNumId="1" w15:restartNumberingAfterBreak="0">
    <w:nsid w:val="248C376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845C3A"/>
    <w:multiLevelType w:val="multilevel"/>
    <w:tmpl w:val="B9023B3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A4526B"/>
    <w:multiLevelType w:val="multilevel"/>
    <w:tmpl w:val="4E4AC6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D4716D"/>
    <w:multiLevelType w:val="multilevel"/>
    <w:tmpl w:val="65A6FD4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num w:numId="1" w16cid:durableId="2146699440">
    <w:abstractNumId w:val="1"/>
  </w:num>
  <w:num w:numId="2" w16cid:durableId="90861961">
    <w:abstractNumId w:val="0"/>
  </w:num>
  <w:num w:numId="3" w16cid:durableId="286744127">
    <w:abstractNumId w:val="2"/>
  </w:num>
  <w:num w:numId="4" w16cid:durableId="578829592">
    <w:abstractNumId w:val="4"/>
  </w:num>
  <w:num w:numId="5" w16cid:durableId="53689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49"/>
    <w:rsid w:val="00597AF5"/>
    <w:rsid w:val="00C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E27"/>
  <w15:docId w15:val="{F09FF539-02EC-4AA7-97F0-BDEB5B7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Berlanka</dc:creator>
  <dc:description/>
  <cp:lastModifiedBy>msoswiata01@radomsko.pl</cp:lastModifiedBy>
  <cp:revision>5</cp:revision>
  <dcterms:created xsi:type="dcterms:W3CDTF">2021-01-14T11:56:00Z</dcterms:created>
  <dcterms:modified xsi:type="dcterms:W3CDTF">2023-01-25T10:58:00Z</dcterms:modified>
  <dc:language>pl-PL</dc:language>
</cp:coreProperties>
</file>