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FF" w:rsidRPr="00271277" w:rsidRDefault="001614B2" w:rsidP="001614B2">
      <w:pPr>
        <w:pStyle w:val="Nadpis1"/>
        <w:shd w:val="clear" w:color="auto" w:fill="auto"/>
        <w:spacing w:after="0"/>
        <w:jc w:val="center"/>
        <w:rPr>
          <w:rFonts w:ascii="Arial" w:hAnsi="Arial" w:cs="Arial"/>
          <w:color w:val="auto"/>
          <w:u w:val="single"/>
        </w:rPr>
      </w:pPr>
      <w:r w:rsidRPr="00271277">
        <w:rPr>
          <w:rFonts w:ascii="Arial" w:hAnsi="Arial" w:cs="Arial"/>
          <w:color w:val="auto"/>
          <w:spacing w:val="-4"/>
          <w:u w:val="single"/>
        </w:rPr>
        <w:t>Základná škola s materskou školou, Jakubany 151   065 12  Jakubany</w:t>
      </w:r>
    </w:p>
    <w:p w:rsidR="001614B2" w:rsidRDefault="001614B2" w:rsidP="00927AFF">
      <w:pPr>
        <w:pStyle w:val="Nadpis1"/>
        <w:shd w:val="clear" w:color="auto" w:fill="auto"/>
        <w:spacing w:after="0"/>
        <w:jc w:val="center"/>
        <w:rPr>
          <w:rFonts w:ascii="Arial Narrow" w:hAnsi="Arial Narrow" w:cs="Arial"/>
          <w:b/>
          <w:color w:val="auto"/>
        </w:rPr>
      </w:pPr>
      <w:bookmarkStart w:id="0" w:name="_Toc42766446"/>
    </w:p>
    <w:p w:rsidR="00927AFF" w:rsidRPr="00CD0E74" w:rsidRDefault="00927AFF" w:rsidP="00927AFF">
      <w:pPr>
        <w:pStyle w:val="Nadpis1"/>
        <w:shd w:val="clear" w:color="auto" w:fill="auto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CD0E74">
        <w:rPr>
          <w:rFonts w:ascii="Arial" w:hAnsi="Arial" w:cs="Arial"/>
          <w:color w:val="auto"/>
          <w:sz w:val="28"/>
          <w:szCs w:val="28"/>
        </w:rPr>
        <w:t>VÝZVA NA PREDKLADANIE PONÚK</w:t>
      </w:r>
      <w:bookmarkEnd w:id="0"/>
    </w:p>
    <w:p w:rsidR="00927AFF" w:rsidRPr="00E32B4B" w:rsidRDefault="00927AFF" w:rsidP="00927AFF">
      <w:pPr>
        <w:spacing w:after="0"/>
        <w:jc w:val="center"/>
        <w:rPr>
          <w:rFonts w:ascii="Arial Narrow" w:hAnsi="Arial Narrow" w:cs="Arial"/>
          <w:b/>
        </w:rPr>
      </w:pPr>
      <w:r w:rsidRPr="00E32B4B">
        <w:rPr>
          <w:rFonts w:ascii="Arial Narrow" w:hAnsi="Arial Narrow" w:cs="Arial"/>
          <w:b/>
        </w:rPr>
        <w:t>na zákazku s nízkou hodnotou</w:t>
      </w:r>
    </w:p>
    <w:p w:rsidR="00927AFF" w:rsidRPr="007F68AC" w:rsidRDefault="00927AFF" w:rsidP="00927AFF">
      <w:pPr>
        <w:jc w:val="center"/>
        <w:rPr>
          <w:rFonts w:ascii="Arial Narrow" w:hAnsi="Arial Narrow" w:cs="Arial"/>
          <w:b/>
        </w:rPr>
      </w:pPr>
      <w:r w:rsidRPr="007F68AC">
        <w:rPr>
          <w:rFonts w:ascii="Arial Narrow" w:hAnsi="Arial Narrow" w:cs="Arial"/>
          <w:b/>
        </w:rPr>
        <w:t>podľa § 117 zákona č. 343/2015 Z. z. o verejnom obstarávaní a o zmene a doplnení niektorých</w:t>
      </w:r>
      <w:r w:rsidRPr="007F68AC">
        <w:rPr>
          <w:rFonts w:ascii="Arial Narrow" w:hAnsi="Arial Narrow" w:cs="Arial"/>
        </w:rPr>
        <w:t xml:space="preserve"> </w:t>
      </w:r>
      <w:r w:rsidRPr="007F68AC">
        <w:rPr>
          <w:rFonts w:ascii="Arial Narrow" w:hAnsi="Arial Narrow" w:cs="Arial"/>
          <w:b/>
        </w:rPr>
        <w:t>zákonov</w:t>
      </w:r>
    </w:p>
    <w:p w:rsidR="00927AFF" w:rsidRPr="006763D6" w:rsidRDefault="00927AFF" w:rsidP="00271277">
      <w:pPr>
        <w:spacing w:after="0"/>
        <w:rPr>
          <w:rFonts w:ascii="Arial Narrow" w:hAnsi="Arial Narrow" w:cs="Arial"/>
          <w:b/>
          <w:bCs/>
          <w:i/>
          <w:sz w:val="24"/>
          <w:szCs w:val="24"/>
        </w:rPr>
      </w:pPr>
      <w:r w:rsidRPr="006763D6">
        <w:rPr>
          <w:rFonts w:ascii="Arial Narrow" w:hAnsi="Arial Narrow" w:cs="Arial"/>
          <w:b/>
          <w:bCs/>
          <w:i/>
          <w:sz w:val="24"/>
          <w:szCs w:val="24"/>
        </w:rPr>
        <w:t xml:space="preserve">Identifikačné údaje verejného obstarávateľa: </w:t>
      </w:r>
    </w:p>
    <w:p w:rsidR="00927AFF" w:rsidRPr="006763D6" w:rsidRDefault="00927AFF" w:rsidP="00271277">
      <w:pPr>
        <w:pStyle w:val="Odsekzoznamu"/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763D6">
        <w:rPr>
          <w:rFonts w:ascii="Arial Narrow" w:hAnsi="Arial Narrow" w:cs="Arial"/>
          <w:b/>
          <w:bCs/>
          <w:sz w:val="24"/>
          <w:szCs w:val="24"/>
        </w:rPr>
        <w:t>Verejný obstarávateľ:</w:t>
      </w:r>
    </w:p>
    <w:p w:rsidR="00927AFF" w:rsidRPr="006763D6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 xml:space="preserve">Názov: </w:t>
      </w:r>
      <w:r w:rsidR="00E66EE0">
        <w:rPr>
          <w:rFonts w:ascii="Arial Narrow" w:hAnsi="Arial Narrow" w:cs="Arial"/>
          <w:bCs/>
          <w:sz w:val="24"/>
          <w:szCs w:val="24"/>
        </w:rPr>
        <w:tab/>
      </w:r>
      <w:r w:rsidR="00E66EE0">
        <w:rPr>
          <w:rFonts w:ascii="Arial Narrow" w:hAnsi="Arial Narrow" w:cs="Arial"/>
          <w:bCs/>
          <w:sz w:val="24"/>
          <w:szCs w:val="24"/>
        </w:rPr>
        <w:tab/>
      </w:r>
      <w:r w:rsidR="00E66EE0" w:rsidRPr="005156AB">
        <w:rPr>
          <w:rFonts w:ascii="Arial Narrow" w:hAnsi="Arial Narrow" w:cs="Arial"/>
          <w:b/>
          <w:bCs/>
          <w:sz w:val="24"/>
          <w:szCs w:val="24"/>
        </w:rPr>
        <w:t>Základná škola s materskou školou</w:t>
      </w:r>
      <w:r w:rsidR="00E66EE0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27AFF" w:rsidRPr="006763D6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 xml:space="preserve">So sídlom: </w:t>
      </w:r>
      <w:r w:rsidR="00E66EE0">
        <w:rPr>
          <w:rFonts w:ascii="Arial Narrow" w:hAnsi="Arial Narrow" w:cs="Arial"/>
          <w:bCs/>
          <w:sz w:val="24"/>
          <w:szCs w:val="24"/>
        </w:rPr>
        <w:tab/>
      </w:r>
      <w:r w:rsidR="00E66EE0">
        <w:rPr>
          <w:rFonts w:ascii="Arial Narrow" w:hAnsi="Arial Narrow" w:cs="Arial"/>
          <w:bCs/>
          <w:sz w:val="24"/>
          <w:szCs w:val="24"/>
        </w:rPr>
        <w:tab/>
        <w:t>Jakubany 151,   065 12  Jakubany</w:t>
      </w:r>
    </w:p>
    <w:p w:rsidR="00927AFF" w:rsidRPr="006763D6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 xml:space="preserve">Zastúpený: </w:t>
      </w:r>
      <w:r w:rsidR="00E66EE0">
        <w:rPr>
          <w:rFonts w:ascii="Arial Narrow" w:hAnsi="Arial Narrow" w:cs="Arial"/>
          <w:bCs/>
          <w:sz w:val="24"/>
          <w:szCs w:val="24"/>
        </w:rPr>
        <w:tab/>
        <w:t>PaedDr. Michal Hanečák, riaditeľ školy</w:t>
      </w:r>
      <w:r w:rsidR="00E66EE0">
        <w:rPr>
          <w:rFonts w:ascii="Arial Narrow" w:hAnsi="Arial Narrow" w:cs="Arial"/>
          <w:bCs/>
          <w:sz w:val="24"/>
          <w:szCs w:val="24"/>
        </w:rPr>
        <w:tab/>
      </w:r>
    </w:p>
    <w:p w:rsidR="00927AFF" w:rsidRPr="006763D6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 xml:space="preserve">IČO: </w:t>
      </w:r>
      <w:r w:rsidR="00E66EE0">
        <w:rPr>
          <w:rFonts w:ascii="Arial Narrow" w:hAnsi="Arial Narrow" w:cs="Arial"/>
          <w:bCs/>
          <w:sz w:val="24"/>
          <w:szCs w:val="24"/>
        </w:rPr>
        <w:tab/>
      </w:r>
      <w:r w:rsidR="00E66EE0">
        <w:rPr>
          <w:rFonts w:ascii="Arial Narrow" w:hAnsi="Arial Narrow" w:cs="Arial"/>
          <w:bCs/>
          <w:sz w:val="24"/>
          <w:szCs w:val="24"/>
        </w:rPr>
        <w:tab/>
        <w:t>355 346 72</w:t>
      </w:r>
    </w:p>
    <w:p w:rsidR="00927AFF" w:rsidRPr="006763D6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 xml:space="preserve">DIČ: </w:t>
      </w:r>
      <w:r w:rsidR="00E66EE0">
        <w:rPr>
          <w:rFonts w:ascii="Arial Narrow" w:hAnsi="Arial Narrow" w:cs="Arial"/>
          <w:bCs/>
          <w:sz w:val="24"/>
          <w:szCs w:val="24"/>
        </w:rPr>
        <w:tab/>
      </w:r>
      <w:r w:rsidR="00E66EE0">
        <w:rPr>
          <w:rFonts w:ascii="Arial Narrow" w:hAnsi="Arial Narrow" w:cs="Arial"/>
          <w:bCs/>
          <w:sz w:val="24"/>
          <w:szCs w:val="24"/>
        </w:rPr>
        <w:tab/>
        <w:t>2020946037</w:t>
      </w:r>
    </w:p>
    <w:p w:rsidR="00927AFF" w:rsidRPr="006763D6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 xml:space="preserve">telefónne číslo: </w:t>
      </w:r>
      <w:r w:rsidR="00E66EE0">
        <w:rPr>
          <w:rFonts w:ascii="Arial Narrow" w:hAnsi="Arial Narrow" w:cs="Arial"/>
          <w:bCs/>
          <w:sz w:val="24"/>
          <w:szCs w:val="24"/>
        </w:rPr>
        <w:tab/>
        <w:t>052 43 642 40</w:t>
      </w:r>
    </w:p>
    <w:p w:rsidR="000252D3" w:rsidRDefault="00927AFF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 w:rsidRPr="006763D6">
        <w:rPr>
          <w:rFonts w:ascii="Arial Narrow" w:hAnsi="Arial Narrow" w:cs="Arial"/>
          <w:bCs/>
          <w:sz w:val="24"/>
          <w:szCs w:val="24"/>
        </w:rPr>
        <w:t>e-mail:</w:t>
      </w:r>
      <w:r w:rsidRPr="006763D6">
        <w:rPr>
          <w:rFonts w:ascii="Arial Narrow" w:hAnsi="Arial Narrow" w:cs="Arial"/>
          <w:sz w:val="24"/>
          <w:szCs w:val="24"/>
        </w:rPr>
        <w:t xml:space="preserve"> </w:t>
      </w:r>
      <w:r w:rsidR="00E66EE0">
        <w:rPr>
          <w:rFonts w:ascii="Arial Narrow" w:hAnsi="Arial Narrow" w:cs="Arial"/>
          <w:sz w:val="24"/>
          <w:szCs w:val="24"/>
        </w:rPr>
        <w:tab/>
      </w:r>
      <w:r w:rsidR="00E66EE0">
        <w:rPr>
          <w:rFonts w:ascii="Arial Narrow" w:hAnsi="Arial Narrow" w:cs="Arial"/>
          <w:sz w:val="24"/>
          <w:szCs w:val="24"/>
        </w:rPr>
        <w:tab/>
        <w:t>sekretariat@zsjakubany.sk</w:t>
      </w:r>
      <w:r w:rsidRPr="006763D6">
        <w:rPr>
          <w:rFonts w:ascii="Arial Narrow" w:hAnsi="Arial Narrow" w:cs="Arial"/>
          <w:bCs/>
          <w:sz w:val="24"/>
          <w:szCs w:val="24"/>
        </w:rPr>
        <w:t xml:space="preserve">  </w:t>
      </w:r>
    </w:p>
    <w:p w:rsidR="00927AFF" w:rsidRDefault="000252D3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kontaktná osoba:</w:t>
      </w:r>
      <w:r>
        <w:rPr>
          <w:rFonts w:ascii="Arial Narrow" w:hAnsi="Arial Narrow" w:cs="Arial"/>
          <w:bCs/>
          <w:sz w:val="24"/>
          <w:szCs w:val="24"/>
        </w:rPr>
        <w:tab/>
        <w:t>Mgr. Lenka Džundová,  0917 186 991</w:t>
      </w:r>
      <w:r w:rsidR="00E66EE0">
        <w:rPr>
          <w:rFonts w:ascii="Arial Narrow" w:hAnsi="Arial Narrow" w:cs="Arial"/>
          <w:bCs/>
          <w:sz w:val="24"/>
          <w:szCs w:val="24"/>
        </w:rPr>
        <w:tab/>
      </w:r>
    </w:p>
    <w:p w:rsidR="000252D3" w:rsidRPr="006763D6" w:rsidRDefault="000252D3" w:rsidP="00E66EE0">
      <w:pPr>
        <w:tabs>
          <w:tab w:val="left" w:pos="-1134"/>
          <w:tab w:val="left" w:pos="426"/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Arial Narrow" w:hAnsi="Arial Narrow" w:cs="Arial"/>
          <w:bCs/>
          <w:sz w:val="24"/>
          <w:szCs w:val="24"/>
        </w:rPr>
      </w:pPr>
    </w:p>
    <w:p w:rsidR="00927AFF" w:rsidRDefault="00270438" w:rsidP="000252D3">
      <w:pPr>
        <w:tabs>
          <w:tab w:val="left" w:pos="-1134"/>
          <w:tab w:val="left" w:pos="426"/>
          <w:tab w:val="left" w:pos="993"/>
          <w:tab w:val="left" w:pos="2127"/>
        </w:tabs>
        <w:spacing w:line="240" w:lineRule="auto"/>
        <w:ind w:left="426" w:right="142" w:hanging="426"/>
        <w:jc w:val="center"/>
        <w:rPr>
          <w:rFonts w:ascii="Arial Narrow" w:hAnsi="Arial Narrow" w:cs="Arial"/>
          <w:b/>
          <w:i/>
          <w:sz w:val="24"/>
          <w:szCs w:val="24"/>
          <w:lang w:eastAsia="sk-SK"/>
        </w:rPr>
      </w:pPr>
      <w:proofErr w:type="spellStart"/>
      <w:r>
        <w:rPr>
          <w:rFonts w:ascii="Arial Narrow" w:hAnsi="Arial Narrow" w:cs="Arial"/>
          <w:b/>
          <w:i/>
          <w:sz w:val="24"/>
          <w:szCs w:val="24"/>
          <w:lang w:eastAsia="sk-SK"/>
        </w:rPr>
        <w:t>►</w:t>
      </w:r>
      <w:r w:rsidR="00927AFF" w:rsidRPr="006763D6">
        <w:rPr>
          <w:rFonts w:ascii="Arial Narrow" w:hAnsi="Arial Narrow" w:cs="Arial"/>
          <w:b/>
          <w:i/>
          <w:sz w:val="24"/>
          <w:szCs w:val="24"/>
          <w:lang w:eastAsia="sk-SK"/>
        </w:rPr>
        <w:t>Predmet</w:t>
      </w:r>
      <w:proofErr w:type="spellEnd"/>
      <w:r w:rsidR="00927AFF" w:rsidRPr="006763D6">
        <w:rPr>
          <w:rFonts w:ascii="Arial Narrow" w:hAnsi="Arial Narrow" w:cs="Arial"/>
          <w:b/>
          <w:i/>
          <w:sz w:val="24"/>
          <w:szCs w:val="24"/>
          <w:lang w:eastAsia="sk-SK"/>
        </w:rPr>
        <w:t xml:space="preserve"> zákazky</w:t>
      </w:r>
    </w:p>
    <w:p w:rsidR="00927AFF" w:rsidRPr="005156AB" w:rsidRDefault="00927AFF" w:rsidP="00E66EE0">
      <w:pPr>
        <w:tabs>
          <w:tab w:val="left" w:pos="426"/>
          <w:tab w:val="left" w:pos="2127"/>
          <w:tab w:val="left" w:pos="3969"/>
        </w:tabs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6600CC"/>
          <w:sz w:val="24"/>
          <w:szCs w:val="24"/>
          <w:lang w:eastAsia="sk-SK"/>
        </w:rPr>
      </w:pPr>
      <w:r w:rsidRPr="006763D6">
        <w:rPr>
          <w:rFonts w:ascii="Arial Narrow" w:hAnsi="Arial Narrow" w:cs="Arial"/>
          <w:b/>
          <w:sz w:val="24"/>
          <w:szCs w:val="24"/>
          <w:lang w:eastAsia="sk-SK"/>
        </w:rPr>
        <w:t xml:space="preserve">2. Názov zákazky: </w:t>
      </w:r>
      <w:bookmarkStart w:id="1" w:name="_Hlk16083494"/>
      <w:r w:rsidR="00E66EE0">
        <w:rPr>
          <w:rFonts w:ascii="Arial Narrow" w:hAnsi="Arial Narrow" w:cs="Arial"/>
          <w:b/>
          <w:sz w:val="24"/>
          <w:szCs w:val="24"/>
          <w:lang w:eastAsia="sk-SK"/>
        </w:rPr>
        <w:tab/>
      </w:r>
      <w:r w:rsidR="00E66EE0">
        <w:rPr>
          <w:rFonts w:ascii="Arial Narrow" w:hAnsi="Arial Narrow" w:cs="Arial"/>
          <w:b/>
          <w:sz w:val="24"/>
          <w:szCs w:val="24"/>
          <w:lang w:eastAsia="sk-SK"/>
        </w:rPr>
        <w:tab/>
      </w:r>
      <w:r w:rsidR="005156AB" w:rsidRPr="00CD0E74">
        <w:rPr>
          <w:rFonts w:ascii="Arial" w:hAnsi="Arial" w:cs="Arial"/>
          <w:b/>
          <w:sz w:val="24"/>
          <w:szCs w:val="24"/>
        </w:rPr>
        <w:t>Počítačové zariadenia</w:t>
      </w:r>
      <w:r w:rsidR="0040595A" w:rsidRPr="00CD0E74">
        <w:rPr>
          <w:rFonts w:ascii="Arial" w:hAnsi="Arial" w:cs="Arial"/>
          <w:b/>
          <w:sz w:val="24"/>
          <w:szCs w:val="24"/>
        </w:rPr>
        <w:t xml:space="preserve"> </w:t>
      </w:r>
      <w:r w:rsidR="005156AB" w:rsidRPr="00CD0E74">
        <w:rPr>
          <w:rFonts w:ascii="Arial" w:hAnsi="Arial" w:cs="Arial"/>
          <w:b/>
          <w:sz w:val="24"/>
          <w:szCs w:val="24"/>
        </w:rPr>
        <w:t>a</w:t>
      </w:r>
      <w:r w:rsidR="00C05BF2" w:rsidRPr="00CD0E74">
        <w:rPr>
          <w:rFonts w:ascii="Arial" w:hAnsi="Arial" w:cs="Arial"/>
          <w:b/>
          <w:sz w:val="24"/>
          <w:szCs w:val="24"/>
        </w:rPr>
        <w:t xml:space="preserve"> spotrebný </w:t>
      </w:r>
      <w:r w:rsidR="005156AB" w:rsidRPr="00CD0E74">
        <w:rPr>
          <w:rFonts w:ascii="Arial" w:hAnsi="Arial" w:cs="Arial"/>
          <w:b/>
          <w:sz w:val="24"/>
          <w:szCs w:val="24"/>
        </w:rPr>
        <w:t>materiál</w:t>
      </w:r>
    </w:p>
    <w:bookmarkEnd w:id="1"/>
    <w:p w:rsidR="00927AFF" w:rsidRPr="006763D6" w:rsidRDefault="00927AFF" w:rsidP="00E66EE0">
      <w:pPr>
        <w:tabs>
          <w:tab w:val="left" w:pos="426"/>
          <w:tab w:val="left" w:pos="2127"/>
          <w:tab w:val="left" w:pos="3969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b/>
          <w:bCs/>
          <w:sz w:val="24"/>
          <w:szCs w:val="24"/>
        </w:rPr>
        <w:t xml:space="preserve">3. Druh zákazky: </w:t>
      </w:r>
      <w:r w:rsidR="00E66EE0">
        <w:rPr>
          <w:rFonts w:ascii="Arial Narrow" w:hAnsi="Arial Narrow" w:cs="Arial"/>
          <w:b/>
          <w:bCs/>
          <w:sz w:val="24"/>
          <w:szCs w:val="24"/>
        </w:rPr>
        <w:tab/>
      </w:r>
      <w:r w:rsidR="00E66EE0">
        <w:rPr>
          <w:rFonts w:ascii="Arial Narrow" w:hAnsi="Arial Narrow" w:cs="Arial"/>
          <w:bCs/>
          <w:sz w:val="24"/>
          <w:szCs w:val="24"/>
        </w:rPr>
        <w:tab/>
        <w:t>tovar</w:t>
      </w:r>
    </w:p>
    <w:p w:rsidR="00927AFF" w:rsidRPr="006763D6" w:rsidRDefault="00927AFF" w:rsidP="00E66EE0">
      <w:pPr>
        <w:tabs>
          <w:tab w:val="left" w:pos="426"/>
          <w:tab w:val="left" w:pos="2127"/>
          <w:tab w:val="left" w:pos="3969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>4. Spoločný slovník obstarávania (CPV):</w:t>
      </w:r>
      <w:r w:rsidRPr="006763D6">
        <w:rPr>
          <w:rFonts w:ascii="Arial Narrow" w:hAnsi="Arial Narrow" w:cs="Arial"/>
          <w:sz w:val="24"/>
          <w:szCs w:val="24"/>
        </w:rPr>
        <w:t xml:space="preserve"> </w:t>
      </w:r>
      <w:r w:rsidR="005156AB">
        <w:rPr>
          <w:rFonts w:ascii="Arial Narrow" w:hAnsi="Arial Narrow" w:cs="Arial"/>
          <w:sz w:val="24"/>
          <w:szCs w:val="24"/>
        </w:rPr>
        <w:tab/>
      </w:r>
      <w:r w:rsidR="005156AB" w:rsidRPr="00443501">
        <w:rPr>
          <w:rFonts w:ascii="Arial" w:hAnsi="Arial" w:cs="Arial"/>
        </w:rPr>
        <w:t>30200000-1</w:t>
      </w:r>
    </w:p>
    <w:p w:rsidR="00927AFF" w:rsidRPr="006763D6" w:rsidRDefault="00927AFF" w:rsidP="000252D3">
      <w:pPr>
        <w:pStyle w:val="Zkladntext"/>
        <w:tabs>
          <w:tab w:val="left" w:pos="0"/>
          <w:tab w:val="left" w:pos="426"/>
          <w:tab w:val="left" w:pos="2127"/>
          <w:tab w:val="left" w:pos="3969"/>
        </w:tabs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6763D6">
        <w:rPr>
          <w:rFonts w:ascii="Arial Narrow" w:hAnsi="Arial Narrow"/>
          <w:b/>
          <w:sz w:val="24"/>
          <w:szCs w:val="24"/>
        </w:rPr>
        <w:t xml:space="preserve">5. Miesto dodania: </w:t>
      </w:r>
      <w:r w:rsidR="005156AB">
        <w:rPr>
          <w:rFonts w:ascii="Arial Narrow" w:hAnsi="Arial Narrow"/>
          <w:b/>
          <w:sz w:val="24"/>
          <w:szCs w:val="24"/>
        </w:rPr>
        <w:tab/>
        <w:t>Základná škola s materskou školou, Jakubany 151, 065 12  Jakubany</w:t>
      </w:r>
    </w:p>
    <w:p w:rsidR="00AD293C" w:rsidRDefault="00927AFF" w:rsidP="00BB207F">
      <w:pPr>
        <w:widowControl w:val="0"/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  <w:lang w:eastAsia="sk-SK"/>
        </w:rPr>
        <w:t>6. Opis predmetu zákazky:</w:t>
      </w:r>
      <w:r w:rsidRPr="006763D6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r w:rsidR="005156AB">
        <w:rPr>
          <w:rFonts w:ascii="Arial Narrow" w:hAnsi="Arial Narrow" w:cs="Arial"/>
          <w:sz w:val="24"/>
          <w:szCs w:val="24"/>
        </w:rPr>
        <w:t xml:space="preserve"> </w:t>
      </w:r>
    </w:p>
    <w:p w:rsidR="00AD293C" w:rsidRDefault="00C05BF2" w:rsidP="0040595A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Nákup a dod</w:t>
      </w:r>
      <w:r w:rsidR="000252D3">
        <w:rPr>
          <w:rFonts w:ascii="Arial Narrow" w:hAnsi="Arial Narrow" w:cs="Arial"/>
          <w:sz w:val="24"/>
          <w:szCs w:val="24"/>
        </w:rPr>
        <w:t>anie IKT</w:t>
      </w:r>
      <w:r w:rsidR="00684F1F">
        <w:rPr>
          <w:rFonts w:ascii="Arial Narrow" w:hAnsi="Arial Narrow" w:cs="Arial"/>
          <w:sz w:val="24"/>
          <w:szCs w:val="24"/>
        </w:rPr>
        <w:t xml:space="preserve">- </w:t>
      </w:r>
      <w:r w:rsidR="000252D3">
        <w:rPr>
          <w:rFonts w:ascii="Arial Narrow" w:hAnsi="Arial Narrow" w:cs="Arial"/>
          <w:sz w:val="24"/>
          <w:szCs w:val="24"/>
        </w:rPr>
        <w:t>počítačové zariadenia, pr</w:t>
      </w:r>
      <w:r w:rsidR="00684F1F">
        <w:rPr>
          <w:rFonts w:ascii="Arial Narrow" w:hAnsi="Arial Narrow" w:cs="Arial"/>
          <w:sz w:val="24"/>
          <w:szCs w:val="24"/>
        </w:rPr>
        <w:t>íslušenstvo, spotrebný materiál (ďalej len „</w:t>
      </w:r>
      <w:r w:rsidR="00684F1F" w:rsidRPr="00684F1F">
        <w:rPr>
          <w:rFonts w:ascii="Arial Narrow" w:hAnsi="Arial Narrow" w:cs="Arial"/>
          <w:b/>
          <w:sz w:val="24"/>
          <w:szCs w:val="24"/>
        </w:rPr>
        <w:t>tovar IKT</w:t>
      </w:r>
      <w:r w:rsidR="00684F1F">
        <w:rPr>
          <w:rFonts w:ascii="Arial Narrow" w:hAnsi="Arial Narrow" w:cs="Arial"/>
          <w:sz w:val="24"/>
          <w:szCs w:val="24"/>
        </w:rPr>
        <w:t xml:space="preserve">“) </w:t>
      </w:r>
      <w:r w:rsidR="000252D3">
        <w:rPr>
          <w:rFonts w:ascii="Arial Narrow" w:hAnsi="Arial Narrow" w:cs="Arial"/>
          <w:sz w:val="24"/>
          <w:szCs w:val="24"/>
        </w:rPr>
        <w:t xml:space="preserve"> na základe </w:t>
      </w:r>
      <w:r w:rsidR="0040595A">
        <w:rPr>
          <w:rFonts w:ascii="Arial Narrow" w:hAnsi="Arial Narrow" w:cs="Arial"/>
          <w:sz w:val="24"/>
          <w:szCs w:val="24"/>
        </w:rPr>
        <w:t>požiadaviek verejného obstarávateľa (ďalej len „</w:t>
      </w:r>
      <w:r w:rsidR="0040595A" w:rsidRPr="00684F1F">
        <w:rPr>
          <w:rFonts w:ascii="Arial Narrow" w:hAnsi="Arial Narrow" w:cs="Arial"/>
          <w:b/>
          <w:sz w:val="24"/>
          <w:szCs w:val="24"/>
        </w:rPr>
        <w:t>VO</w:t>
      </w:r>
      <w:r w:rsidR="0040595A">
        <w:rPr>
          <w:rFonts w:ascii="Arial Narrow" w:hAnsi="Arial Narrow" w:cs="Arial"/>
          <w:sz w:val="24"/>
          <w:szCs w:val="24"/>
        </w:rPr>
        <w:t xml:space="preserve">“) </w:t>
      </w:r>
      <w:r>
        <w:rPr>
          <w:rFonts w:ascii="Arial Narrow" w:hAnsi="Arial Narrow" w:cs="Arial"/>
          <w:sz w:val="24"/>
          <w:szCs w:val="24"/>
        </w:rPr>
        <w:t>podľa</w:t>
      </w:r>
      <w:r w:rsidR="0040595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priebežných</w:t>
      </w:r>
      <w:r w:rsidR="0040595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telefonických a e-mailových objednávok</w:t>
      </w:r>
      <w:r w:rsidR="00684F1F">
        <w:rPr>
          <w:rFonts w:ascii="Arial Narrow" w:hAnsi="Arial Narrow" w:cs="Arial"/>
          <w:sz w:val="24"/>
          <w:szCs w:val="24"/>
        </w:rPr>
        <w:t xml:space="preserve"> počas platnosti zmluvy. Tovar IKT bude dodávaný do Základnej školy s materskou školou podľa priebežných potrieb VO na vybavenie </w:t>
      </w:r>
      <w:r w:rsidR="00270438">
        <w:rPr>
          <w:rFonts w:ascii="Arial Narrow" w:hAnsi="Arial Narrow" w:cs="Arial"/>
          <w:sz w:val="24"/>
          <w:szCs w:val="24"/>
        </w:rPr>
        <w:t>rôznych učební, kancelárií, miestností a</w:t>
      </w:r>
      <w:r w:rsidR="00684F1F">
        <w:rPr>
          <w:rFonts w:ascii="Arial Narrow" w:hAnsi="Arial Narrow" w:cs="Arial"/>
          <w:sz w:val="24"/>
          <w:szCs w:val="24"/>
        </w:rPr>
        <w:t xml:space="preserve"> chodieb</w:t>
      </w:r>
      <w:r w:rsidR="00C21696">
        <w:rPr>
          <w:rFonts w:ascii="Arial Narrow" w:hAnsi="Arial Narrow" w:cs="Arial"/>
          <w:sz w:val="24"/>
          <w:szCs w:val="24"/>
        </w:rPr>
        <w:t xml:space="preserve">, taktiež bude </w:t>
      </w:r>
      <w:r w:rsidR="00270438">
        <w:rPr>
          <w:rFonts w:ascii="Arial Narrow" w:hAnsi="Arial Narrow" w:cs="Arial"/>
          <w:sz w:val="24"/>
          <w:szCs w:val="24"/>
        </w:rPr>
        <w:t>dodávaný pre výmenu znehodnoteného (poškodeného)</w:t>
      </w:r>
      <w:r w:rsidR="00C21696">
        <w:rPr>
          <w:rFonts w:ascii="Arial Narrow" w:hAnsi="Arial Narrow" w:cs="Arial"/>
          <w:sz w:val="24"/>
          <w:szCs w:val="24"/>
        </w:rPr>
        <w:t xml:space="preserve"> resp. technicky </w:t>
      </w:r>
      <w:proofErr w:type="spellStart"/>
      <w:r w:rsidR="00C21696">
        <w:rPr>
          <w:rFonts w:ascii="Arial Narrow" w:hAnsi="Arial Narrow" w:cs="Arial"/>
          <w:sz w:val="24"/>
          <w:szCs w:val="24"/>
        </w:rPr>
        <w:t>zastaralého</w:t>
      </w:r>
      <w:proofErr w:type="spellEnd"/>
      <w:r w:rsidR="00C21696">
        <w:rPr>
          <w:rFonts w:ascii="Arial Narrow" w:hAnsi="Arial Narrow" w:cs="Arial"/>
          <w:sz w:val="24"/>
          <w:szCs w:val="24"/>
        </w:rPr>
        <w:t xml:space="preserve"> </w:t>
      </w:r>
      <w:r w:rsidR="0026083A">
        <w:rPr>
          <w:rFonts w:ascii="Arial Narrow" w:hAnsi="Arial Narrow" w:cs="Arial"/>
          <w:sz w:val="24"/>
          <w:szCs w:val="24"/>
        </w:rPr>
        <w:t>t</w:t>
      </w:r>
      <w:r w:rsidR="00C21696">
        <w:rPr>
          <w:rFonts w:ascii="Arial Narrow" w:hAnsi="Arial Narrow" w:cs="Arial"/>
          <w:sz w:val="24"/>
          <w:szCs w:val="24"/>
        </w:rPr>
        <w:t>ovaru</w:t>
      </w:r>
      <w:r w:rsidR="0026083A">
        <w:rPr>
          <w:rFonts w:ascii="Arial Narrow" w:hAnsi="Arial Narrow" w:cs="Arial"/>
          <w:sz w:val="24"/>
          <w:szCs w:val="24"/>
        </w:rPr>
        <w:t xml:space="preserve"> IKT</w:t>
      </w:r>
      <w:r w:rsidR="00C21696">
        <w:rPr>
          <w:rFonts w:ascii="Arial Narrow" w:hAnsi="Arial Narrow" w:cs="Arial"/>
          <w:sz w:val="24"/>
          <w:szCs w:val="24"/>
        </w:rPr>
        <w:t xml:space="preserve">. </w:t>
      </w:r>
    </w:p>
    <w:p w:rsidR="00AD293C" w:rsidRPr="004E5BE0" w:rsidRDefault="00AD293C" w:rsidP="00BB207F">
      <w:pPr>
        <w:widowControl w:val="0"/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12"/>
          <w:szCs w:val="12"/>
        </w:rPr>
      </w:pPr>
    </w:p>
    <w:p w:rsidR="00927AFF" w:rsidRPr="00435896" w:rsidRDefault="00927AFF" w:rsidP="004E5BE0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35896">
        <w:rPr>
          <w:rFonts w:ascii="Arial Narrow" w:hAnsi="Arial Narrow" w:cs="Arial"/>
          <w:b/>
          <w:sz w:val="24"/>
          <w:szCs w:val="24"/>
          <w:u w:val="single"/>
        </w:rPr>
        <w:t>Komplexnosť uskutočnenia predmetu zákazky:</w:t>
      </w:r>
    </w:p>
    <w:p w:rsidR="00C22503" w:rsidRDefault="00927AFF" w:rsidP="004E5BE0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>Predmet zákazky nie je rozdelený na časti</w:t>
      </w:r>
      <w:r w:rsidRPr="006763D6">
        <w:rPr>
          <w:rFonts w:ascii="Arial Narrow" w:hAnsi="Arial Narrow" w:cs="Arial"/>
          <w:sz w:val="24"/>
          <w:szCs w:val="24"/>
        </w:rPr>
        <w:t xml:space="preserve">. Uchádzač predloží ponuku na celý predmet zákazky. Uchádzačom </w:t>
      </w:r>
    </w:p>
    <w:p w:rsidR="00927AFF" w:rsidRPr="006763D6" w:rsidRDefault="00927AFF" w:rsidP="004E5BE0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>sa nepovoľuje predložiť variantné riešenie k predmetu zákazky</w:t>
      </w:r>
      <w:r w:rsidR="004E5BE0">
        <w:rPr>
          <w:rFonts w:ascii="Arial Narrow" w:hAnsi="Arial Narrow" w:cs="Arial"/>
          <w:sz w:val="24"/>
          <w:szCs w:val="24"/>
        </w:rPr>
        <w:t xml:space="preserve">, </w:t>
      </w:r>
      <w:r w:rsidR="00C22503">
        <w:rPr>
          <w:rFonts w:ascii="Arial Narrow" w:hAnsi="Arial Narrow" w:cs="Arial"/>
          <w:sz w:val="24"/>
          <w:szCs w:val="24"/>
        </w:rPr>
        <w:t xml:space="preserve">v opačnom prípade </w:t>
      </w:r>
      <w:r w:rsidR="0026083A">
        <w:rPr>
          <w:rFonts w:ascii="Arial Narrow" w:hAnsi="Arial Narrow" w:cs="Arial"/>
          <w:sz w:val="24"/>
          <w:szCs w:val="24"/>
        </w:rPr>
        <w:t>ne</w:t>
      </w:r>
      <w:r w:rsidR="004E5BE0">
        <w:rPr>
          <w:rFonts w:ascii="Arial Narrow" w:hAnsi="Arial Narrow" w:cs="Arial"/>
          <w:sz w:val="24"/>
          <w:szCs w:val="24"/>
        </w:rPr>
        <w:t>bude zaradené do vyhodnotenia</w:t>
      </w:r>
      <w:r w:rsidR="00C22503">
        <w:rPr>
          <w:rFonts w:ascii="Arial Narrow" w:hAnsi="Arial Narrow" w:cs="Arial"/>
          <w:sz w:val="24"/>
          <w:szCs w:val="24"/>
        </w:rPr>
        <w:t xml:space="preserve">. </w:t>
      </w:r>
    </w:p>
    <w:p w:rsidR="00927AFF" w:rsidRDefault="00927AFF" w:rsidP="00927AFF">
      <w:pPr>
        <w:tabs>
          <w:tab w:val="left" w:pos="-1134"/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6763D6">
        <w:rPr>
          <w:rFonts w:ascii="Arial Narrow" w:hAnsi="Arial Narrow" w:cs="Arial"/>
          <w:b/>
          <w:sz w:val="24"/>
          <w:szCs w:val="24"/>
        </w:rPr>
        <w:t xml:space="preserve">7. </w:t>
      </w:r>
      <w:r w:rsidRPr="006763D6">
        <w:rPr>
          <w:rFonts w:ascii="Arial Narrow" w:hAnsi="Arial Narrow" w:cs="Arial"/>
          <w:b/>
          <w:sz w:val="24"/>
          <w:szCs w:val="24"/>
          <w:lang w:eastAsia="sk-SK"/>
        </w:rPr>
        <w:t xml:space="preserve">Obhliadka miesta realizácie predmetu zákazky: </w:t>
      </w:r>
      <w:r w:rsidR="0088018E">
        <w:rPr>
          <w:rFonts w:ascii="Arial Narrow" w:hAnsi="Arial Narrow" w:cs="Arial"/>
          <w:sz w:val="24"/>
          <w:szCs w:val="24"/>
          <w:lang w:eastAsia="sk-SK"/>
        </w:rPr>
        <w:t xml:space="preserve">Je </w:t>
      </w:r>
      <w:r w:rsidR="0026083A">
        <w:rPr>
          <w:rFonts w:ascii="Arial Narrow" w:hAnsi="Arial Narrow" w:cs="Arial"/>
          <w:sz w:val="24"/>
          <w:szCs w:val="24"/>
          <w:lang w:eastAsia="sk-SK"/>
        </w:rPr>
        <w:t>možná a</w:t>
      </w:r>
      <w:r w:rsidR="00C21696" w:rsidRPr="00C21696">
        <w:rPr>
          <w:rFonts w:ascii="Arial Narrow" w:hAnsi="Arial Narrow" w:cs="Arial"/>
          <w:sz w:val="24"/>
          <w:szCs w:val="24"/>
          <w:lang w:eastAsia="sk-SK"/>
        </w:rPr>
        <w:t> náklady spojené s obhliadkou znáša uchádzač.</w:t>
      </w:r>
    </w:p>
    <w:p w:rsidR="00CB1F6B" w:rsidRDefault="00CB1F6B" w:rsidP="00927AFF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 Narrow" w:hAnsi="Arial Narrow" w:cs="Arial"/>
          <w:color w:val="6666FF"/>
          <w:sz w:val="24"/>
          <w:szCs w:val="24"/>
          <w:lang w:eastAsia="sk-SK"/>
        </w:rPr>
      </w:pPr>
    </w:p>
    <w:p w:rsidR="00927AFF" w:rsidRDefault="00270438" w:rsidP="00927AFF">
      <w:pPr>
        <w:tabs>
          <w:tab w:val="left" w:pos="426"/>
        </w:tabs>
        <w:spacing w:line="240" w:lineRule="auto"/>
        <w:ind w:left="426" w:hanging="426"/>
        <w:jc w:val="center"/>
        <w:rPr>
          <w:rFonts w:ascii="Arial Narrow" w:hAnsi="Arial Narrow" w:cs="Arial"/>
          <w:b/>
          <w:i/>
          <w:sz w:val="24"/>
          <w:szCs w:val="24"/>
        </w:rPr>
      </w:pPr>
      <w:proofErr w:type="spellStart"/>
      <w:r>
        <w:rPr>
          <w:rFonts w:ascii="Arial Narrow" w:hAnsi="Arial Narrow" w:cs="Arial"/>
          <w:b/>
          <w:i/>
          <w:sz w:val="24"/>
          <w:szCs w:val="24"/>
        </w:rPr>
        <w:t>►</w:t>
      </w:r>
      <w:r w:rsidR="00927AFF" w:rsidRPr="006763D6">
        <w:rPr>
          <w:rFonts w:ascii="Arial Narrow" w:hAnsi="Arial Narrow" w:cs="Arial"/>
          <w:b/>
          <w:i/>
          <w:sz w:val="24"/>
          <w:szCs w:val="24"/>
        </w:rPr>
        <w:t>Výsledok</w:t>
      </w:r>
      <w:proofErr w:type="spellEnd"/>
      <w:r w:rsidR="00927AFF" w:rsidRPr="006763D6">
        <w:rPr>
          <w:rFonts w:ascii="Arial Narrow" w:hAnsi="Arial Narrow" w:cs="Arial"/>
          <w:b/>
          <w:i/>
          <w:sz w:val="24"/>
          <w:szCs w:val="24"/>
        </w:rPr>
        <w:t xml:space="preserve"> verejného obstarávania</w:t>
      </w:r>
    </w:p>
    <w:p w:rsidR="00927AFF" w:rsidRDefault="00187FBC" w:rsidP="004E5BE0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8. </w:t>
      </w:r>
      <w:r w:rsidR="00927AFF" w:rsidRPr="00187FBC">
        <w:rPr>
          <w:rFonts w:ascii="Arial Narrow" w:hAnsi="Arial Narrow" w:cs="Arial"/>
          <w:b/>
          <w:sz w:val="24"/>
          <w:szCs w:val="24"/>
        </w:rPr>
        <w:t>Typ zmluvy, ktorá bude výsledkom verejného obstarávania</w:t>
      </w:r>
      <w:r w:rsidR="00927AFF" w:rsidRPr="005A0528">
        <w:rPr>
          <w:rFonts w:ascii="Arial Narrow" w:hAnsi="Arial Narrow" w:cs="Arial"/>
          <w:b/>
          <w:sz w:val="24"/>
          <w:szCs w:val="24"/>
        </w:rPr>
        <w:t>:</w:t>
      </w:r>
      <w:r w:rsidR="00927AFF" w:rsidRPr="005A0528">
        <w:rPr>
          <w:rFonts w:ascii="Arial Narrow" w:hAnsi="Arial Narrow" w:cs="Arial"/>
          <w:sz w:val="24"/>
          <w:szCs w:val="24"/>
        </w:rPr>
        <w:t xml:space="preserve"> </w:t>
      </w:r>
      <w:r w:rsidR="00FD0DB8" w:rsidRPr="005A0528">
        <w:rPr>
          <w:rFonts w:ascii="Arial Narrow" w:hAnsi="Arial Narrow" w:cs="Arial"/>
          <w:sz w:val="24"/>
          <w:szCs w:val="24"/>
        </w:rPr>
        <w:t xml:space="preserve"> </w:t>
      </w:r>
      <w:r w:rsidR="00A26134" w:rsidRPr="005A0528">
        <w:rPr>
          <w:rFonts w:ascii="Arial Narrow" w:hAnsi="Arial Narrow" w:cs="Arial"/>
          <w:b/>
          <w:sz w:val="24"/>
          <w:szCs w:val="24"/>
        </w:rPr>
        <w:t>RÁMCOVÁ ZMLUVA NA DODANIE TOVARU</w:t>
      </w:r>
    </w:p>
    <w:p w:rsidR="00443501" w:rsidRPr="00187FBC" w:rsidRDefault="00443501" w:rsidP="004E5BE0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27AFF" w:rsidRDefault="00187FBC" w:rsidP="004E5BE0">
      <w:pPr>
        <w:pStyle w:val="Odsekzoznamu"/>
        <w:tabs>
          <w:tab w:val="left" w:pos="-1134"/>
          <w:tab w:val="left" w:pos="284"/>
          <w:tab w:val="left" w:pos="993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187FBC">
        <w:rPr>
          <w:rFonts w:ascii="Arial Narrow" w:eastAsia="Cambria" w:hAnsi="Arial Narrow" w:cs="Arial"/>
          <w:b/>
          <w:sz w:val="24"/>
          <w:szCs w:val="24"/>
        </w:rPr>
        <w:t>9.</w:t>
      </w:r>
      <w:r>
        <w:rPr>
          <w:rFonts w:ascii="Arial Narrow" w:eastAsia="Cambria" w:hAnsi="Arial Narrow" w:cs="Arial"/>
          <w:sz w:val="24"/>
          <w:szCs w:val="24"/>
        </w:rPr>
        <w:t xml:space="preserve"> </w:t>
      </w:r>
      <w:r w:rsidR="00927AFF" w:rsidRPr="00B74937">
        <w:rPr>
          <w:rFonts w:ascii="Arial Narrow" w:hAnsi="Arial Narrow" w:cs="Arial"/>
          <w:b/>
          <w:sz w:val="24"/>
          <w:szCs w:val="24"/>
        </w:rPr>
        <w:t xml:space="preserve">Trvanie zmluvy alebo lehota dodania: </w:t>
      </w:r>
      <w:r w:rsidR="00FD0DB8">
        <w:rPr>
          <w:rFonts w:ascii="Arial Narrow" w:hAnsi="Arial Narrow" w:cs="Arial"/>
          <w:b/>
          <w:sz w:val="24"/>
          <w:szCs w:val="24"/>
        </w:rPr>
        <w:t xml:space="preserve"> 4 roky</w:t>
      </w:r>
      <w:r>
        <w:rPr>
          <w:rFonts w:ascii="Arial Narrow" w:hAnsi="Arial Narrow" w:cs="Arial"/>
          <w:b/>
          <w:sz w:val="24"/>
          <w:szCs w:val="24"/>
        </w:rPr>
        <w:t xml:space="preserve">, resp. podľa </w:t>
      </w:r>
      <w:r w:rsidR="003A5D1B">
        <w:rPr>
          <w:rFonts w:ascii="Arial Narrow" w:hAnsi="Arial Narrow" w:cs="Arial"/>
          <w:b/>
          <w:sz w:val="24"/>
          <w:szCs w:val="24"/>
        </w:rPr>
        <w:t xml:space="preserve">termínu </w:t>
      </w:r>
      <w:r w:rsidR="00FD0DB8">
        <w:rPr>
          <w:rFonts w:ascii="Arial Narrow" w:hAnsi="Arial Narrow" w:cs="Arial"/>
          <w:b/>
          <w:sz w:val="24"/>
          <w:szCs w:val="24"/>
        </w:rPr>
        <w:t>vyčerp</w:t>
      </w:r>
      <w:r w:rsidR="003A5D1B">
        <w:rPr>
          <w:rFonts w:ascii="Arial Narrow" w:hAnsi="Arial Narrow" w:cs="Arial"/>
          <w:b/>
          <w:sz w:val="24"/>
          <w:szCs w:val="24"/>
        </w:rPr>
        <w:t xml:space="preserve">ania </w:t>
      </w:r>
      <w:r w:rsidR="003A5D1B" w:rsidRPr="005A0528">
        <w:rPr>
          <w:rFonts w:ascii="Arial Narrow" w:hAnsi="Arial Narrow" w:cs="Arial"/>
          <w:b/>
          <w:sz w:val="24"/>
          <w:szCs w:val="24"/>
        </w:rPr>
        <w:t>plnenia</w:t>
      </w:r>
      <w:r w:rsidR="00FD0DB8" w:rsidRPr="005A0528">
        <w:rPr>
          <w:rFonts w:ascii="Arial Narrow" w:hAnsi="Arial Narrow" w:cs="Arial"/>
          <w:b/>
          <w:sz w:val="24"/>
          <w:szCs w:val="24"/>
        </w:rPr>
        <w:t xml:space="preserve"> kúpnej zmluvy.</w:t>
      </w:r>
    </w:p>
    <w:p w:rsidR="00443501" w:rsidRPr="00B74937" w:rsidRDefault="00443501" w:rsidP="004E5BE0">
      <w:pPr>
        <w:pStyle w:val="Odsekzoznamu"/>
        <w:tabs>
          <w:tab w:val="left" w:pos="-1134"/>
          <w:tab w:val="left" w:pos="284"/>
          <w:tab w:val="left" w:pos="993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927AFF" w:rsidRPr="00187FBC" w:rsidRDefault="00187FBC" w:rsidP="00187FBC">
      <w:pPr>
        <w:tabs>
          <w:tab w:val="left" w:pos="-1134"/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10. </w:t>
      </w:r>
      <w:r w:rsidR="00927AFF" w:rsidRPr="006763D6">
        <w:rPr>
          <w:rFonts w:ascii="Arial Narrow" w:hAnsi="Arial Narrow" w:cs="Arial"/>
          <w:b/>
          <w:sz w:val="24"/>
          <w:szCs w:val="24"/>
        </w:rPr>
        <w:t>Obchodné a platobné podmienky:</w:t>
      </w:r>
      <w:r w:rsidR="00927AFF" w:rsidRPr="006763D6">
        <w:rPr>
          <w:rFonts w:ascii="Arial Narrow" w:hAnsi="Arial Narrow" w:cs="Arial"/>
          <w:sz w:val="24"/>
          <w:szCs w:val="24"/>
        </w:rPr>
        <w:t xml:space="preserve"> Predmet zákazky bude financovaný z rozpočtových prostriedkov </w:t>
      </w:r>
      <w:r>
        <w:rPr>
          <w:rFonts w:ascii="Arial Narrow" w:hAnsi="Arial Narrow" w:cs="Arial"/>
          <w:sz w:val="24"/>
          <w:szCs w:val="24"/>
        </w:rPr>
        <w:t xml:space="preserve">VO </w:t>
      </w:r>
      <w:r w:rsidR="00927AFF" w:rsidRPr="006763D6">
        <w:rPr>
          <w:rFonts w:ascii="Arial Narrow" w:hAnsi="Arial Narrow" w:cs="Arial"/>
          <w:sz w:val="24"/>
          <w:szCs w:val="24"/>
        </w:rPr>
        <w:t xml:space="preserve">formou bezhotovostného platobného styku. </w:t>
      </w:r>
      <w:r w:rsidR="00927AFF" w:rsidRPr="00187FBC">
        <w:rPr>
          <w:rFonts w:ascii="Arial Narrow" w:hAnsi="Arial Narrow" w:cs="Arial"/>
          <w:b/>
          <w:sz w:val="24"/>
          <w:szCs w:val="24"/>
        </w:rPr>
        <w:t>Lehota splatnosti faktúry je 30 dní</w:t>
      </w:r>
      <w:r w:rsidR="00927AFF" w:rsidRPr="006763D6">
        <w:rPr>
          <w:rFonts w:ascii="Arial Narrow" w:hAnsi="Arial Narrow" w:cs="Arial"/>
          <w:sz w:val="24"/>
          <w:szCs w:val="24"/>
        </w:rPr>
        <w:t xml:space="preserve"> odo dňa jej doručenia verejnému obstarávateľovi. Verejný obstarávateľ </w:t>
      </w:r>
      <w:r w:rsidR="00927AFF" w:rsidRPr="00435896">
        <w:rPr>
          <w:rFonts w:ascii="Arial Narrow" w:hAnsi="Arial Narrow" w:cs="Arial"/>
          <w:b/>
          <w:sz w:val="24"/>
          <w:szCs w:val="24"/>
        </w:rPr>
        <w:t>zálohovú faktúru neakceptuje, zálohu neposkytuje</w:t>
      </w:r>
      <w:r w:rsidR="00927AFF" w:rsidRPr="006763D6">
        <w:rPr>
          <w:rFonts w:ascii="Arial Narrow" w:hAnsi="Arial Narrow" w:cs="Arial"/>
          <w:sz w:val="24"/>
          <w:szCs w:val="24"/>
        </w:rPr>
        <w:t>.</w:t>
      </w:r>
    </w:p>
    <w:p w:rsidR="00927AFF" w:rsidRDefault="00927AFF" w:rsidP="00927AFF">
      <w:pPr>
        <w:tabs>
          <w:tab w:val="left" w:pos="-1134"/>
          <w:tab w:val="left" w:pos="426"/>
          <w:tab w:val="left" w:pos="993"/>
        </w:tabs>
        <w:spacing w:after="0" w:line="240" w:lineRule="auto"/>
        <w:ind w:left="426" w:right="142" w:hanging="426"/>
        <w:jc w:val="both"/>
        <w:rPr>
          <w:rFonts w:ascii="Arial Narrow" w:hAnsi="Arial Narrow" w:cs="Arial"/>
          <w:b/>
          <w:i/>
          <w:sz w:val="24"/>
          <w:szCs w:val="24"/>
          <w:lang w:eastAsia="sk-SK"/>
        </w:rPr>
      </w:pPr>
    </w:p>
    <w:p w:rsidR="00927AFF" w:rsidRPr="006763D6" w:rsidRDefault="00270438" w:rsidP="00927AFF">
      <w:pPr>
        <w:tabs>
          <w:tab w:val="left" w:pos="-1134"/>
          <w:tab w:val="left" w:pos="426"/>
          <w:tab w:val="left" w:pos="993"/>
        </w:tabs>
        <w:spacing w:after="0" w:line="240" w:lineRule="auto"/>
        <w:ind w:left="426" w:right="142" w:hanging="426"/>
        <w:jc w:val="center"/>
        <w:rPr>
          <w:rFonts w:ascii="Arial Narrow" w:hAnsi="Arial Narrow" w:cs="Arial"/>
          <w:b/>
          <w:i/>
          <w:sz w:val="24"/>
          <w:szCs w:val="24"/>
          <w:lang w:eastAsia="sk-SK"/>
        </w:rPr>
      </w:pPr>
      <w:r>
        <w:rPr>
          <w:rFonts w:ascii="Arial Narrow" w:hAnsi="Arial Narrow" w:cs="Arial"/>
          <w:b/>
          <w:i/>
          <w:sz w:val="24"/>
          <w:szCs w:val="24"/>
          <w:lang w:eastAsia="sk-SK"/>
        </w:rPr>
        <w:t>►</w:t>
      </w:r>
      <w:r w:rsidR="00EB37BE">
        <w:rPr>
          <w:rFonts w:ascii="Arial Narrow" w:hAnsi="Arial Narrow" w:cs="Arial"/>
          <w:b/>
          <w:i/>
          <w:sz w:val="24"/>
          <w:szCs w:val="24"/>
          <w:lang w:eastAsia="sk-SK"/>
        </w:rPr>
        <w:t xml:space="preserve"> </w:t>
      </w:r>
      <w:r w:rsidR="00927AFF" w:rsidRPr="006763D6">
        <w:rPr>
          <w:rFonts w:ascii="Arial Narrow" w:hAnsi="Arial Narrow" w:cs="Arial"/>
          <w:b/>
          <w:i/>
          <w:sz w:val="24"/>
          <w:szCs w:val="24"/>
          <w:lang w:eastAsia="sk-SK"/>
        </w:rPr>
        <w:t>Kritéria na vyhodnotenie ponúk</w:t>
      </w:r>
    </w:p>
    <w:p w:rsidR="00927AFF" w:rsidRPr="006901F1" w:rsidRDefault="00927AFF" w:rsidP="00927AFF">
      <w:pPr>
        <w:tabs>
          <w:tab w:val="left" w:pos="-1134"/>
          <w:tab w:val="left" w:pos="0"/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  <w:lang w:eastAsia="sk-SK"/>
        </w:rPr>
      </w:pPr>
      <w:r w:rsidRPr="006901F1">
        <w:rPr>
          <w:rFonts w:ascii="Arial Narrow" w:hAnsi="Arial Narrow" w:cs="Arial"/>
          <w:b/>
          <w:sz w:val="24"/>
          <w:szCs w:val="24"/>
          <w:lang w:eastAsia="sk-SK"/>
        </w:rPr>
        <w:t xml:space="preserve">11. Kritériom na vyhodnotenie ponúk bude: </w:t>
      </w:r>
    </w:p>
    <w:p w:rsidR="00927AFF" w:rsidRPr="006901F1" w:rsidRDefault="007F1F14" w:rsidP="00927AF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bookmarkStart w:id="2" w:name="m_-8623277674466716815__Hlk13495979"/>
      <w:proofErr w:type="spellStart"/>
      <w:r>
        <w:rPr>
          <w:rFonts w:ascii="Arial Narrow" w:eastAsia="Times New Roman" w:hAnsi="Arial Narrow" w:cs="Arial"/>
          <w:sz w:val="24"/>
          <w:szCs w:val="24"/>
          <w:lang w:eastAsia="sk-SK"/>
        </w:rPr>
        <w:t>►</w:t>
      </w:r>
      <w:r w:rsidR="00927AFF" w:rsidRPr="006901F1">
        <w:rPr>
          <w:rFonts w:ascii="Arial Narrow" w:eastAsia="Times New Roman" w:hAnsi="Arial Narrow" w:cs="Arial"/>
          <w:sz w:val="24"/>
          <w:szCs w:val="24"/>
          <w:lang w:eastAsia="sk-SK"/>
        </w:rPr>
        <w:t>Najnižšia</w:t>
      </w:r>
      <w:proofErr w:type="spellEnd"/>
      <w:r w:rsidR="00927AFF" w:rsidRPr="006901F1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celková cena za celý predmet zákazky v Eur s DPH</w:t>
      </w:r>
      <w:bookmarkEnd w:id="2"/>
      <w:r w:rsidR="00927AFF" w:rsidRPr="006901F1">
        <w:rPr>
          <w:rFonts w:ascii="Arial Narrow" w:eastAsia="Times New Roman" w:hAnsi="Arial Narrow" w:cs="Arial"/>
          <w:sz w:val="24"/>
          <w:szCs w:val="24"/>
          <w:lang w:eastAsia="sk-SK"/>
        </w:rPr>
        <w:t>. Verejný obstarávateľ postupuje zjednodušeným postupom, a to tak, že víťazného uchádzača vyhodnotí na základe prieskumu trhu.</w:t>
      </w:r>
    </w:p>
    <w:p w:rsidR="00927AFF" w:rsidRPr="006901F1" w:rsidRDefault="00927AFF" w:rsidP="00927AF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6901F1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Postup sa bude považovať za ukončený a víťazný uchádzač z prieskumu</w:t>
      </w:r>
      <w:r w:rsidRPr="006901F1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6901F1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trhu bude vyzvaný k súčinnosti k podpísaniu kúpnej zmluvy na plnenie predmetu zákazky.</w:t>
      </w:r>
    </w:p>
    <w:p w:rsidR="004E5BE0" w:rsidRPr="00443501" w:rsidRDefault="004564B7" w:rsidP="00927AFF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>►</w:t>
      </w:r>
      <w:r w:rsidR="00927AFF" w:rsidRPr="00CB1F6B">
        <w:rPr>
          <w:rFonts w:ascii="Arial Narrow" w:eastAsia="Times New Roman" w:hAnsi="Arial Narrow" w:cs="Arial"/>
          <w:sz w:val="24"/>
          <w:szCs w:val="24"/>
          <w:lang w:eastAsia="sk-SK"/>
        </w:rPr>
        <w:t xml:space="preserve">V prípade, že predpokladaná hodnota zákazky určená ako priemerná cena z predložených cenových ponúk nepresiahne výšku finančného limitu 20.000,- Eur bez DPH, </w:t>
      </w:r>
      <w:r w:rsidR="00927AFF" w:rsidRPr="00CB1F6B">
        <w:rPr>
          <w:rFonts w:ascii="Arial Narrow" w:eastAsia="Times New Roman" w:hAnsi="Arial Narrow" w:cs="Arial"/>
          <w:b/>
          <w:sz w:val="24"/>
          <w:szCs w:val="24"/>
          <w:lang w:eastAsia="sk-SK"/>
        </w:rPr>
        <w:t>verejný obstarávateľ použije ponuky pre účely výberu uchádzača na základe kritéria  – </w:t>
      </w:r>
      <w:r w:rsidR="00927AFF" w:rsidRPr="00CB1F6B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najnižšia cena za celý predmet zákazky v Eur s</w:t>
      </w:r>
      <w:r w:rsidR="00443501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 </w:t>
      </w:r>
      <w:r w:rsidR="00927AFF" w:rsidRPr="00CB1F6B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DPH</w:t>
      </w:r>
      <w:r w:rsidR="00443501">
        <w:rPr>
          <w:rFonts w:ascii="Arial Narrow" w:eastAsia="Times New Roman" w:hAnsi="Arial Narrow" w:cs="Arial"/>
          <w:sz w:val="24"/>
          <w:szCs w:val="24"/>
          <w:lang w:eastAsia="sk-SK"/>
        </w:rPr>
        <w:t>.</w:t>
      </w:r>
    </w:p>
    <w:p w:rsidR="00270438" w:rsidRDefault="00270438" w:rsidP="00927AFF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sk-SK"/>
        </w:rPr>
      </w:pPr>
    </w:p>
    <w:p w:rsidR="00927AFF" w:rsidRPr="006763D6" w:rsidRDefault="00EB37BE" w:rsidP="00927AFF">
      <w:pPr>
        <w:tabs>
          <w:tab w:val="left" w:pos="-1134"/>
          <w:tab w:val="left" w:pos="426"/>
          <w:tab w:val="left" w:pos="993"/>
        </w:tabs>
        <w:spacing w:line="240" w:lineRule="auto"/>
        <w:ind w:left="426" w:hanging="426"/>
        <w:jc w:val="center"/>
        <w:rPr>
          <w:rFonts w:ascii="Arial Narrow" w:hAnsi="Arial Narrow" w:cs="Arial"/>
          <w:b/>
          <w:i/>
          <w:sz w:val="24"/>
          <w:szCs w:val="24"/>
          <w:lang w:eastAsia="sk-SK"/>
        </w:rPr>
      </w:pPr>
      <w:r>
        <w:rPr>
          <w:rFonts w:ascii="Arial Narrow" w:hAnsi="Arial Narrow" w:cs="Arial"/>
          <w:b/>
          <w:i/>
          <w:sz w:val="24"/>
          <w:szCs w:val="24"/>
          <w:lang w:eastAsia="sk-SK"/>
        </w:rPr>
        <w:lastRenderedPageBreak/>
        <w:t xml:space="preserve">► </w:t>
      </w:r>
      <w:r w:rsidR="00927AFF" w:rsidRPr="006763D6">
        <w:rPr>
          <w:rFonts w:ascii="Arial Narrow" w:hAnsi="Arial Narrow" w:cs="Arial"/>
          <w:b/>
          <w:i/>
          <w:sz w:val="24"/>
          <w:szCs w:val="24"/>
          <w:lang w:eastAsia="sk-SK"/>
        </w:rPr>
        <w:t>Podmienky účasti uchádzačov</w:t>
      </w:r>
    </w:p>
    <w:p w:rsidR="00927AFF" w:rsidRPr="006763D6" w:rsidRDefault="00927AFF" w:rsidP="006E4B83">
      <w:pPr>
        <w:tabs>
          <w:tab w:val="left" w:pos="-1134"/>
          <w:tab w:val="left" w:pos="0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6763D6">
        <w:rPr>
          <w:rFonts w:ascii="Arial Narrow" w:hAnsi="Arial Narrow" w:cs="Arial"/>
          <w:b/>
          <w:sz w:val="24"/>
          <w:szCs w:val="24"/>
          <w:lang w:eastAsia="sk-SK"/>
        </w:rPr>
        <w:t>12. Verejný obstarávateľ požaduje predlož</w:t>
      </w:r>
      <w:r>
        <w:rPr>
          <w:rFonts w:ascii="Arial Narrow" w:hAnsi="Arial Narrow" w:cs="Arial"/>
          <w:b/>
          <w:sz w:val="24"/>
          <w:szCs w:val="24"/>
          <w:lang w:eastAsia="sk-SK"/>
        </w:rPr>
        <w:t>enie týchto dokladov/dokumentov:</w:t>
      </w:r>
    </w:p>
    <w:p w:rsidR="00927AFF" w:rsidRPr="006763D6" w:rsidRDefault="00927AFF" w:rsidP="006E4B83">
      <w:pPr>
        <w:pStyle w:val="slovannadpisZsnH"/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6763D6">
        <w:rPr>
          <w:rFonts w:ascii="Arial Narrow" w:hAnsi="Arial Narrow" w:cs="Arial"/>
        </w:rPr>
        <w:t xml:space="preserve">Informácie a formálne náležitosti nevyhnutné na splnenie podmienok účasti </w:t>
      </w:r>
      <w:r>
        <w:rPr>
          <w:rFonts w:ascii="Arial Narrow" w:hAnsi="Arial Narrow" w:cs="Arial"/>
        </w:rPr>
        <w:t>týkajúce sa osobného postavenia.</w:t>
      </w:r>
    </w:p>
    <w:p w:rsidR="00927AFF" w:rsidRPr="001E1088" w:rsidRDefault="00927AFF" w:rsidP="00927AFF">
      <w:pPr>
        <w:pStyle w:val="Odsekzoznamu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Uchádzač musí spĺňať podmienku účasti týkajúcu sa osobného postavenia podľa § 32 ods. 1 písm. e) zákona – </w:t>
      </w:r>
      <w:r w:rsidRPr="001E1088">
        <w:rPr>
          <w:rFonts w:ascii="Arial Narrow" w:hAnsi="Arial Narrow" w:cs="Arial"/>
          <w:b/>
          <w:sz w:val="24"/>
          <w:szCs w:val="24"/>
        </w:rPr>
        <w:t xml:space="preserve">musí byť oprávnený dodať tovar, ktorý zodpovedá predmetu zákazky. </w:t>
      </w:r>
    </w:p>
    <w:p w:rsidR="00927AFF" w:rsidRPr="006763D6" w:rsidRDefault="00927AFF" w:rsidP="00927AFF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6763D6">
        <w:rPr>
          <w:rFonts w:ascii="Arial Narrow" w:hAnsi="Arial Narrow" w:cs="Arial"/>
          <w:b/>
          <w:sz w:val="24"/>
          <w:szCs w:val="24"/>
        </w:rPr>
        <w:t>Uchádzač nemusí predkladať v ponuke doklad o oprávnení dodať tovar</w:t>
      </w:r>
      <w:r w:rsidRPr="006763D6">
        <w:rPr>
          <w:rFonts w:ascii="Arial Narrow" w:hAnsi="Arial Narrow" w:cs="Arial"/>
          <w:sz w:val="24"/>
          <w:szCs w:val="24"/>
        </w:rPr>
        <w:t xml:space="preserve">, ktorý zodpovedá  predmetu zákazky v súlade s prvou vetou a </w:t>
      </w:r>
      <w:r w:rsidRPr="006763D6">
        <w:rPr>
          <w:rFonts w:ascii="Arial Narrow" w:hAnsi="Arial Narrow" w:cs="Arial"/>
          <w:b/>
          <w:sz w:val="24"/>
          <w:szCs w:val="24"/>
        </w:rPr>
        <w:t>túto skutočnosť si overí verejný obstarávateľ sám v príslušnom registri</w:t>
      </w:r>
      <w:r w:rsidRPr="006763D6">
        <w:rPr>
          <w:rFonts w:ascii="Arial Narrow" w:hAnsi="Arial Narrow" w:cs="Arial"/>
          <w:sz w:val="24"/>
          <w:szCs w:val="24"/>
        </w:rPr>
        <w:t xml:space="preserve">, v ktorom je uchádzač zapísaný. </w:t>
      </w:r>
    </w:p>
    <w:p w:rsidR="00927AFF" w:rsidRDefault="00927AFF" w:rsidP="00927AFF">
      <w:pPr>
        <w:pStyle w:val="Odsekzoznamu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 </w:t>
      </w:r>
      <w:r w:rsidRPr="0088018E">
        <w:rPr>
          <w:rFonts w:ascii="Arial Narrow" w:hAnsi="Arial Narrow" w:cs="Arial"/>
          <w:b/>
          <w:sz w:val="24"/>
          <w:szCs w:val="24"/>
        </w:rPr>
        <w:t xml:space="preserve">Uchádzač nesmie byť vedený v registri osôb so zákazom účasti vo </w:t>
      </w:r>
      <w:proofErr w:type="spellStart"/>
      <w:r w:rsidRPr="0088018E">
        <w:rPr>
          <w:rFonts w:ascii="Arial Narrow" w:hAnsi="Arial Narrow" w:cs="Arial"/>
          <w:b/>
          <w:sz w:val="24"/>
          <w:szCs w:val="24"/>
        </w:rPr>
        <w:t>VO</w:t>
      </w:r>
      <w:proofErr w:type="spellEnd"/>
      <w:r w:rsidRPr="0088018E">
        <w:rPr>
          <w:rFonts w:ascii="Arial Narrow" w:hAnsi="Arial Narrow" w:cs="Arial"/>
          <w:b/>
          <w:sz w:val="24"/>
          <w:szCs w:val="24"/>
        </w:rPr>
        <w:t>,</w:t>
      </w:r>
      <w:r w:rsidRPr="006763D6">
        <w:rPr>
          <w:rFonts w:ascii="Arial Narrow" w:hAnsi="Arial Narrow" w:cs="Arial"/>
          <w:sz w:val="24"/>
          <w:szCs w:val="24"/>
        </w:rPr>
        <w:t xml:space="preserve"> ktorý vedie </w:t>
      </w:r>
      <w:r>
        <w:rPr>
          <w:rFonts w:ascii="Arial Narrow" w:hAnsi="Arial Narrow" w:cs="Arial"/>
          <w:sz w:val="24"/>
          <w:szCs w:val="24"/>
        </w:rPr>
        <w:t xml:space="preserve">ÚVO </w:t>
      </w:r>
      <w:r w:rsidRPr="006763D6">
        <w:rPr>
          <w:rFonts w:ascii="Arial Narrow" w:hAnsi="Arial Narrow" w:cs="Arial"/>
          <w:sz w:val="24"/>
          <w:szCs w:val="24"/>
        </w:rPr>
        <w:t xml:space="preserve">podľa § 183 zákona, túto skutočnosť si overí verejný obstarávateľ sám na webovej stránke Úradu pre verejné obstarávanie. V prípade, že uchádzač je vedený v tomto registri ku dňu predkladania ponúk, nebude jeho ponuka hodnotená. </w:t>
      </w:r>
    </w:p>
    <w:p w:rsidR="00927AFF" w:rsidRPr="006763D6" w:rsidRDefault="00927AFF" w:rsidP="00927A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trike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12.3 Verejný obstarávateľ </w:t>
      </w:r>
      <w:r w:rsidRPr="006763D6">
        <w:rPr>
          <w:rFonts w:ascii="Arial Narrow" w:hAnsi="Arial Narrow" w:cs="Arial"/>
          <w:b/>
          <w:sz w:val="24"/>
          <w:szCs w:val="24"/>
        </w:rPr>
        <w:t xml:space="preserve">nesmie uzavrieť zmluvu s uchádzačom, ktorý nespĺňa podmienky účasti podľa § 32 ods. 1 písm. e) a f) alebo ak u neho existuje dôvod na vylúčenie podľa § 40 ods. 6 písm. f). </w:t>
      </w:r>
    </w:p>
    <w:p w:rsidR="00927AFF" w:rsidRPr="006763D6" w:rsidRDefault="00927AFF" w:rsidP="00927AFF">
      <w:pPr>
        <w:tabs>
          <w:tab w:val="left" w:pos="-1134"/>
          <w:tab w:val="left" w:pos="426"/>
          <w:tab w:val="left" w:pos="993"/>
        </w:tabs>
        <w:spacing w:after="0" w:line="240" w:lineRule="auto"/>
        <w:ind w:left="426" w:right="142" w:hanging="426"/>
        <w:jc w:val="both"/>
        <w:rPr>
          <w:rFonts w:ascii="Arial Narrow" w:hAnsi="Arial Narrow" w:cs="Arial"/>
          <w:sz w:val="24"/>
          <w:szCs w:val="24"/>
        </w:rPr>
      </w:pPr>
    </w:p>
    <w:p w:rsidR="00927AFF" w:rsidRPr="006763D6" w:rsidRDefault="00EB37BE" w:rsidP="00927AFF">
      <w:pPr>
        <w:tabs>
          <w:tab w:val="left" w:pos="-1134"/>
          <w:tab w:val="left" w:pos="426"/>
          <w:tab w:val="left" w:pos="993"/>
        </w:tabs>
        <w:spacing w:line="240" w:lineRule="auto"/>
        <w:ind w:left="426" w:right="142" w:hanging="426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► </w:t>
      </w:r>
      <w:r w:rsidR="00927AFF" w:rsidRPr="006763D6">
        <w:rPr>
          <w:rFonts w:ascii="Arial Narrow" w:hAnsi="Arial Narrow" w:cs="Arial"/>
          <w:b/>
          <w:i/>
          <w:sz w:val="24"/>
          <w:szCs w:val="24"/>
        </w:rPr>
        <w:t>Predloženie ponuky</w:t>
      </w:r>
    </w:p>
    <w:p w:rsidR="00927AFF" w:rsidRPr="006763D6" w:rsidRDefault="00927AFF" w:rsidP="00443501">
      <w:pPr>
        <w:tabs>
          <w:tab w:val="left" w:pos="-1134"/>
          <w:tab w:val="left" w:pos="426"/>
          <w:tab w:val="left" w:pos="993"/>
        </w:tabs>
        <w:spacing w:after="0" w:line="240" w:lineRule="auto"/>
        <w:ind w:left="426" w:right="142" w:hanging="426"/>
        <w:jc w:val="both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 xml:space="preserve">13. Požadovaný spôsob určenia ceny v cenovej ponuke: </w:t>
      </w:r>
    </w:p>
    <w:p w:rsidR="00927AFF" w:rsidRPr="00443501" w:rsidRDefault="00927AFF" w:rsidP="00443501">
      <w:pPr>
        <w:tabs>
          <w:tab w:val="left" w:pos="-1134"/>
          <w:tab w:val="left" w:pos="0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Uchádzačom navrhovaná cena musí byť stanovená podľa zákona NR SR č.18/1996 Z. z. o cenách v znení neskorších predpisov a vyhlášky MF SR č. 87/1996 Z. z., ktorou sa zákon o cenách vykonáva. </w:t>
      </w:r>
      <w:r w:rsidRPr="006763D6">
        <w:rPr>
          <w:rFonts w:ascii="Arial Narrow" w:hAnsi="Arial Narrow" w:cs="Arial"/>
          <w:color w:val="000000"/>
          <w:sz w:val="24"/>
          <w:szCs w:val="24"/>
        </w:rPr>
        <w:t xml:space="preserve">Navrhovaná cena musí obsahovať aj všetky náklady súvisiace s plnením podmienok a požiadaviek </w:t>
      </w:r>
      <w:r w:rsidR="001E1088">
        <w:rPr>
          <w:rFonts w:ascii="Arial Narrow" w:hAnsi="Arial Narrow" w:cs="Arial"/>
          <w:color w:val="000000"/>
          <w:sz w:val="24"/>
          <w:szCs w:val="24"/>
        </w:rPr>
        <w:t xml:space="preserve">VO, ďalej musí byť uvedená </w:t>
      </w:r>
      <w:r w:rsidRPr="001E1088">
        <w:rPr>
          <w:rFonts w:ascii="Arial Narrow" w:hAnsi="Arial Narrow" w:cs="Arial"/>
          <w:sz w:val="24"/>
          <w:szCs w:val="24"/>
        </w:rPr>
        <w:t xml:space="preserve">ako maximálna a pevne daná. Cena sa nesmie meniť počas doby dodania predmetu zákazky. Akékoľvek zmeny sa môžu robiť len na základe písomnej dohody oboch zmluvných strán. </w:t>
      </w:r>
      <w:r w:rsidRPr="00443501">
        <w:rPr>
          <w:rFonts w:ascii="Arial Narrow" w:hAnsi="Arial Narrow" w:cs="Arial"/>
          <w:sz w:val="24"/>
          <w:szCs w:val="24"/>
        </w:rPr>
        <w:t xml:space="preserve">Navrhovaná cena musí byť uvedená v ponuke v štruktúre uvedenej v dokumente označenom ako </w:t>
      </w:r>
      <w:r w:rsidRPr="00443501">
        <w:rPr>
          <w:rFonts w:ascii="Arial Narrow" w:hAnsi="Arial Narrow" w:cs="Arial"/>
          <w:b/>
          <w:sz w:val="24"/>
          <w:szCs w:val="24"/>
        </w:rPr>
        <w:t>„</w:t>
      </w:r>
      <w:r w:rsidRPr="00443501">
        <w:rPr>
          <w:rFonts w:ascii="Arial Narrow" w:hAnsi="Arial Narrow" w:cs="Arial"/>
          <w:b/>
          <w:i/>
          <w:iCs/>
          <w:sz w:val="24"/>
          <w:szCs w:val="24"/>
        </w:rPr>
        <w:t>Návrh na plnenie kritérií (súťažná ponuka)</w:t>
      </w:r>
      <w:r w:rsidRPr="00443501">
        <w:rPr>
          <w:rFonts w:ascii="Arial Narrow" w:hAnsi="Arial Narrow" w:cs="Arial"/>
          <w:b/>
          <w:sz w:val="24"/>
          <w:szCs w:val="24"/>
        </w:rPr>
        <w:t>“.</w:t>
      </w:r>
      <w:r w:rsidRPr="00443501">
        <w:rPr>
          <w:rFonts w:ascii="Arial Narrow" w:hAnsi="Arial Narrow" w:cs="Arial"/>
          <w:sz w:val="24"/>
          <w:szCs w:val="24"/>
        </w:rPr>
        <w:t xml:space="preserve">      </w:t>
      </w:r>
    </w:p>
    <w:p w:rsidR="00927AFF" w:rsidRPr="0082772C" w:rsidRDefault="00927AFF" w:rsidP="00927A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8"/>
          <w:szCs w:val="8"/>
        </w:rPr>
      </w:pPr>
    </w:p>
    <w:p w:rsidR="00927AFF" w:rsidRPr="0082772C" w:rsidRDefault="00927AFF" w:rsidP="00927AF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82772C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Ak je uchádzač platcom </w:t>
      </w:r>
      <w:r w:rsidR="0082772C" w:rsidRPr="0082772C">
        <w:rPr>
          <w:rFonts w:ascii="Arial Narrow" w:hAnsi="Arial Narrow" w:cs="Arial"/>
          <w:b/>
          <w:color w:val="000000"/>
          <w:sz w:val="24"/>
          <w:szCs w:val="24"/>
          <w:u w:val="single"/>
        </w:rPr>
        <w:t>DPH</w:t>
      </w:r>
      <w:r w:rsidRPr="0082772C">
        <w:rPr>
          <w:rFonts w:ascii="Arial Narrow" w:hAnsi="Arial Narrow" w:cs="Arial"/>
          <w:color w:val="000000"/>
          <w:sz w:val="24"/>
          <w:szCs w:val="24"/>
          <w:u w:val="single"/>
        </w:rPr>
        <w:t xml:space="preserve">, navrhovanú zmluvnú cenu uvedie: </w:t>
      </w:r>
    </w:p>
    <w:p w:rsidR="00927AFF" w:rsidRPr="00B74937" w:rsidRDefault="00927AFF" w:rsidP="00BA5103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74937">
        <w:rPr>
          <w:rFonts w:ascii="Arial Narrow" w:hAnsi="Arial Narrow" w:cs="Arial"/>
          <w:color w:val="000000"/>
          <w:sz w:val="24"/>
          <w:szCs w:val="24"/>
        </w:rPr>
        <w:t xml:space="preserve">navrhovaná celková zmluvná cena bez DPH, </w:t>
      </w:r>
    </w:p>
    <w:p w:rsidR="00927AFF" w:rsidRPr="00B74937" w:rsidRDefault="00927AFF" w:rsidP="00BA5103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74937">
        <w:rPr>
          <w:rFonts w:ascii="Arial Narrow" w:hAnsi="Arial Narrow" w:cs="Arial"/>
          <w:color w:val="000000"/>
          <w:sz w:val="24"/>
          <w:szCs w:val="24"/>
        </w:rPr>
        <w:t xml:space="preserve">navrhovaná celková zmluvná cena vrátane DPH. </w:t>
      </w:r>
    </w:p>
    <w:p w:rsidR="0018602E" w:rsidRDefault="00927AFF" w:rsidP="00587D3E">
      <w:pPr>
        <w:tabs>
          <w:tab w:val="left" w:pos="-1134"/>
          <w:tab w:val="left" w:pos="0"/>
          <w:tab w:val="left" w:pos="993"/>
        </w:tabs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82772C">
        <w:rPr>
          <w:rFonts w:ascii="Arial Narrow" w:hAnsi="Arial Narrow" w:cs="Arial"/>
          <w:b/>
          <w:color w:val="000000"/>
          <w:sz w:val="24"/>
          <w:szCs w:val="24"/>
          <w:u w:val="single"/>
        </w:rPr>
        <w:t>Ak</w:t>
      </w:r>
      <w:r w:rsidRPr="0082772C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uchádzač </w:t>
      </w:r>
      <w:r w:rsidRPr="0082772C">
        <w:rPr>
          <w:rFonts w:ascii="Arial Narrow" w:hAnsi="Arial Narrow" w:cs="Arial"/>
          <w:b/>
          <w:color w:val="000000"/>
          <w:sz w:val="24"/>
          <w:szCs w:val="24"/>
          <w:u w:val="single"/>
        </w:rPr>
        <w:t>nie je platcom DPH</w:t>
      </w:r>
      <w:r w:rsidRPr="0082772C">
        <w:rPr>
          <w:rFonts w:ascii="Arial Narrow" w:hAnsi="Arial Narrow" w:cs="Arial"/>
          <w:color w:val="000000"/>
          <w:sz w:val="24"/>
          <w:szCs w:val="24"/>
          <w:u w:val="single"/>
        </w:rPr>
        <w:t xml:space="preserve">, na </w:t>
      </w:r>
      <w:r w:rsidR="0018602E">
        <w:rPr>
          <w:rFonts w:ascii="Arial Narrow" w:hAnsi="Arial Narrow" w:cs="Arial"/>
          <w:color w:val="000000"/>
          <w:sz w:val="24"/>
          <w:szCs w:val="24"/>
          <w:u w:val="single"/>
        </w:rPr>
        <w:t xml:space="preserve">túto </w:t>
      </w:r>
      <w:r w:rsidRPr="0082772C">
        <w:rPr>
          <w:rFonts w:ascii="Arial Narrow" w:hAnsi="Arial Narrow" w:cs="Arial"/>
          <w:color w:val="000000"/>
          <w:sz w:val="24"/>
          <w:szCs w:val="24"/>
          <w:u w:val="single"/>
        </w:rPr>
        <w:t xml:space="preserve">skutočnosť </w:t>
      </w:r>
      <w:r w:rsidRPr="0018602E">
        <w:rPr>
          <w:rFonts w:ascii="Arial Narrow" w:hAnsi="Arial Narrow" w:cs="Arial"/>
          <w:b/>
          <w:color w:val="000000"/>
          <w:sz w:val="24"/>
          <w:szCs w:val="24"/>
        </w:rPr>
        <w:t>upozorní označením</w:t>
      </w:r>
      <w:r w:rsidR="001860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18602E">
        <w:rPr>
          <w:rFonts w:ascii="Arial Narrow" w:hAnsi="Arial Narrow" w:cs="Arial"/>
          <w:b/>
          <w:color w:val="000000"/>
          <w:sz w:val="24"/>
          <w:szCs w:val="24"/>
        </w:rPr>
        <w:t>„Nie som platcom DPH“.</w:t>
      </w:r>
      <w:r w:rsidR="00587D3E" w:rsidRPr="0018602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084D09" w:rsidRDefault="00927AFF" w:rsidP="00084D09">
      <w:pPr>
        <w:tabs>
          <w:tab w:val="left" w:pos="-1134"/>
          <w:tab w:val="left" w:pos="0"/>
          <w:tab w:val="left" w:pos="993"/>
        </w:tabs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763D6">
        <w:rPr>
          <w:rFonts w:ascii="Arial Narrow" w:hAnsi="Arial Narrow" w:cs="Arial"/>
          <w:color w:val="000000"/>
          <w:sz w:val="24"/>
          <w:szCs w:val="24"/>
        </w:rPr>
        <w:t xml:space="preserve">Ak sa uchádzač v priebehu zmluvného vzťahu stane platiteľom DPH, zmluvná cena sa nezvýši. </w:t>
      </w:r>
    </w:p>
    <w:p w:rsidR="00927AFF" w:rsidRPr="00084D09" w:rsidRDefault="0082772C" w:rsidP="00084D09">
      <w:pPr>
        <w:pStyle w:val="Odsekzoznamu"/>
        <w:numPr>
          <w:ilvl w:val="0"/>
          <w:numId w:val="10"/>
        </w:numPr>
        <w:tabs>
          <w:tab w:val="left" w:pos="-1134"/>
          <w:tab w:val="left" w:pos="0"/>
          <w:tab w:val="left" w:pos="993"/>
        </w:tabs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84D09">
        <w:rPr>
          <w:rFonts w:ascii="Arial Narrow" w:hAnsi="Arial Narrow" w:cs="Arial"/>
          <w:sz w:val="24"/>
          <w:szCs w:val="24"/>
        </w:rPr>
        <w:t>N</w:t>
      </w:r>
      <w:r w:rsidR="00927AFF" w:rsidRPr="00084D09">
        <w:rPr>
          <w:rFonts w:ascii="Arial Narrow" w:hAnsi="Arial Narrow" w:cs="Arial"/>
          <w:sz w:val="24"/>
          <w:szCs w:val="24"/>
        </w:rPr>
        <w:t>avrhovaná cena musí byť vyjadrená v</w:t>
      </w:r>
      <w:r w:rsidRPr="00084D09">
        <w:rPr>
          <w:rFonts w:ascii="Arial Narrow" w:hAnsi="Arial Narrow" w:cs="Arial"/>
          <w:sz w:val="24"/>
          <w:szCs w:val="24"/>
        </w:rPr>
        <w:t> </w:t>
      </w:r>
      <w:r w:rsidR="00927AFF" w:rsidRPr="00084D09">
        <w:rPr>
          <w:rFonts w:ascii="Arial Narrow" w:hAnsi="Arial Narrow" w:cs="Arial"/>
          <w:sz w:val="24"/>
          <w:szCs w:val="24"/>
        </w:rPr>
        <w:t>eurách</w:t>
      </w:r>
      <w:r w:rsidRPr="00084D09">
        <w:rPr>
          <w:rFonts w:ascii="Arial Narrow" w:hAnsi="Arial Narrow" w:cs="Arial"/>
          <w:sz w:val="24"/>
          <w:szCs w:val="24"/>
        </w:rPr>
        <w:t xml:space="preserve">, </w:t>
      </w:r>
      <w:r w:rsidR="00927AFF" w:rsidRPr="00084D09">
        <w:rPr>
          <w:rFonts w:ascii="Arial Narrow" w:hAnsi="Arial Narrow" w:cs="Arial"/>
          <w:bCs/>
          <w:sz w:val="24"/>
          <w:szCs w:val="24"/>
        </w:rPr>
        <w:t>na 2 desatinné miesta</w:t>
      </w:r>
      <w:r w:rsidR="00927AFF" w:rsidRPr="00084D09">
        <w:rPr>
          <w:rFonts w:ascii="Arial Narrow" w:hAnsi="Arial Narrow" w:cs="Arial"/>
          <w:sz w:val="24"/>
          <w:szCs w:val="24"/>
        </w:rPr>
        <w:t>.</w:t>
      </w:r>
    </w:p>
    <w:p w:rsidR="00927AFF" w:rsidRPr="006763D6" w:rsidRDefault="00927AFF" w:rsidP="00927AFF">
      <w:pPr>
        <w:tabs>
          <w:tab w:val="left" w:pos="-1134"/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</w:p>
    <w:p w:rsidR="00927AFF" w:rsidRPr="006763D6" w:rsidRDefault="00927AFF" w:rsidP="00927A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 xml:space="preserve">14. Obsah ponuky uchádzača: </w:t>
      </w:r>
    </w:p>
    <w:p w:rsidR="00927AFF" w:rsidRPr="006763D6" w:rsidRDefault="00927AFF" w:rsidP="00927A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E4B83">
        <w:rPr>
          <w:rFonts w:ascii="Arial Narrow" w:hAnsi="Arial Narrow" w:cs="Arial"/>
          <w:b/>
          <w:sz w:val="24"/>
          <w:szCs w:val="24"/>
        </w:rPr>
        <w:t>Uchádzač môže predložiť iba jednu ponuku.</w:t>
      </w:r>
      <w:r w:rsidRPr="006763D6">
        <w:rPr>
          <w:rFonts w:ascii="Arial Narrow" w:hAnsi="Arial Narrow" w:cs="Arial"/>
          <w:sz w:val="24"/>
          <w:szCs w:val="24"/>
        </w:rPr>
        <w:t xml:space="preserve"> Uchádzač nemôže byť v tom istom postupe zadávania zákazky členom skupiny dodávateľov, ktorá predkladá ponuku</w:t>
      </w:r>
      <w:r w:rsidR="00587D3E">
        <w:rPr>
          <w:rFonts w:ascii="Arial Narrow" w:hAnsi="Arial Narrow" w:cs="Arial"/>
          <w:sz w:val="24"/>
          <w:szCs w:val="24"/>
        </w:rPr>
        <w:t>, ináč bude vylúčený z procesu obstarávania</w:t>
      </w:r>
      <w:r w:rsidRPr="006763D6">
        <w:rPr>
          <w:rFonts w:ascii="Arial Narrow" w:hAnsi="Arial Narrow" w:cs="Arial"/>
          <w:sz w:val="24"/>
          <w:szCs w:val="24"/>
        </w:rPr>
        <w:t>.</w:t>
      </w:r>
    </w:p>
    <w:p w:rsidR="003A5D1B" w:rsidRDefault="00927AFF" w:rsidP="00927A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>Celá ponuka, tiež doklady a dokumenty v nej predložené musia byť vyhotovené v slovenskom jazyku</w:t>
      </w:r>
      <w:r w:rsidR="00587D3E">
        <w:rPr>
          <w:rFonts w:ascii="Arial Narrow" w:hAnsi="Arial Narrow" w:cs="Arial"/>
          <w:sz w:val="24"/>
          <w:szCs w:val="24"/>
        </w:rPr>
        <w:t xml:space="preserve">. </w:t>
      </w:r>
    </w:p>
    <w:p w:rsidR="00927AFF" w:rsidRDefault="00927AFF" w:rsidP="00927A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27AFF" w:rsidRPr="003D245E" w:rsidRDefault="00927AFF" w:rsidP="00927A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 xml:space="preserve">15.  Lehota na predkladanie ponúk: </w:t>
      </w:r>
      <w:r w:rsidR="003A5D1B">
        <w:rPr>
          <w:rFonts w:ascii="Arial Narrow" w:hAnsi="Arial Narrow" w:cs="Arial"/>
          <w:b/>
          <w:sz w:val="24"/>
          <w:szCs w:val="24"/>
        </w:rPr>
        <w:t xml:space="preserve"> </w:t>
      </w:r>
      <w:r w:rsidR="003D245E" w:rsidRPr="003D245E">
        <w:rPr>
          <w:rFonts w:ascii="Arial Narrow" w:hAnsi="Arial Narrow" w:cs="Arial"/>
          <w:b/>
          <w:sz w:val="26"/>
          <w:szCs w:val="26"/>
        </w:rPr>
        <w:t>do 04</w:t>
      </w:r>
      <w:r w:rsidR="003A5D1B" w:rsidRPr="003D245E">
        <w:rPr>
          <w:rFonts w:ascii="Arial Narrow" w:hAnsi="Arial Narrow" w:cs="Arial"/>
          <w:b/>
          <w:sz w:val="26"/>
          <w:szCs w:val="26"/>
        </w:rPr>
        <w:t>. 12. 2020</w:t>
      </w:r>
      <w:r w:rsidRPr="003D245E">
        <w:rPr>
          <w:rFonts w:ascii="Arial Narrow" w:hAnsi="Arial Narrow" w:cs="Arial"/>
          <w:b/>
          <w:sz w:val="26"/>
          <w:szCs w:val="26"/>
        </w:rPr>
        <w:t xml:space="preserve"> do 1</w:t>
      </w:r>
      <w:r w:rsidR="003D245E" w:rsidRPr="003D245E">
        <w:rPr>
          <w:rFonts w:ascii="Arial Narrow" w:hAnsi="Arial Narrow" w:cs="Arial"/>
          <w:b/>
          <w:sz w:val="26"/>
          <w:szCs w:val="26"/>
        </w:rPr>
        <w:t>2</w:t>
      </w:r>
      <w:r w:rsidRPr="003D245E">
        <w:rPr>
          <w:rFonts w:ascii="Arial Narrow" w:hAnsi="Arial Narrow" w:cs="Arial"/>
          <w:b/>
          <w:sz w:val="26"/>
          <w:szCs w:val="26"/>
        </w:rPr>
        <w:t>:00 hod.</w:t>
      </w:r>
    </w:p>
    <w:p w:rsidR="00927AFF" w:rsidRDefault="00927AFF" w:rsidP="00927AF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</w:p>
    <w:p w:rsidR="00443501" w:rsidRDefault="00927AFF" w:rsidP="00927AFF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 xml:space="preserve">16. Miesto a spôsob doručenia ponuky: </w:t>
      </w:r>
      <w:r w:rsidRPr="006763D6">
        <w:rPr>
          <w:rFonts w:ascii="Arial Narrow" w:hAnsi="Arial Narrow" w:cs="Arial"/>
          <w:sz w:val="24"/>
          <w:szCs w:val="24"/>
        </w:rPr>
        <w:t>Ponuky je možné predkladať poštou, kuriérom</w:t>
      </w:r>
      <w:r w:rsidR="006677DD">
        <w:rPr>
          <w:rFonts w:ascii="Arial Narrow" w:hAnsi="Arial Narrow" w:cs="Arial"/>
          <w:sz w:val="24"/>
          <w:szCs w:val="24"/>
        </w:rPr>
        <w:t xml:space="preserve">, v elektronickej podobe </w:t>
      </w:r>
      <w:r w:rsidR="00AB2B34">
        <w:rPr>
          <w:rFonts w:ascii="Arial Narrow" w:hAnsi="Arial Narrow" w:cs="Arial"/>
          <w:sz w:val="24"/>
          <w:szCs w:val="24"/>
        </w:rPr>
        <w:t>cez portál</w:t>
      </w:r>
      <w:r w:rsidRPr="006763D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B2B34">
        <w:rPr>
          <w:rFonts w:ascii="Arial Narrow" w:hAnsi="Arial Narrow" w:cs="Arial"/>
          <w:sz w:val="24"/>
          <w:szCs w:val="24"/>
        </w:rPr>
        <w:t>slovensko.sk</w:t>
      </w:r>
      <w:proofErr w:type="spellEnd"/>
      <w:r w:rsidR="00AB2B34">
        <w:rPr>
          <w:rFonts w:ascii="Arial Narrow" w:hAnsi="Arial Narrow" w:cs="Arial"/>
          <w:sz w:val="24"/>
          <w:szCs w:val="24"/>
        </w:rPr>
        <w:t xml:space="preserve"> </w:t>
      </w:r>
      <w:r w:rsidRPr="006763D6">
        <w:rPr>
          <w:rFonts w:ascii="Arial Narrow" w:hAnsi="Arial Narrow" w:cs="Arial"/>
          <w:sz w:val="24"/>
          <w:szCs w:val="24"/>
        </w:rPr>
        <w:t xml:space="preserve">alebo </w:t>
      </w:r>
      <w:r w:rsidR="00AB2B34">
        <w:rPr>
          <w:rFonts w:ascii="Arial Narrow" w:hAnsi="Arial Narrow" w:cs="Arial"/>
          <w:sz w:val="24"/>
          <w:szCs w:val="24"/>
        </w:rPr>
        <w:t>e-</w:t>
      </w:r>
      <w:r w:rsidRPr="006763D6">
        <w:rPr>
          <w:rFonts w:ascii="Arial Narrow" w:hAnsi="Arial Narrow" w:cs="Arial"/>
          <w:sz w:val="24"/>
          <w:szCs w:val="24"/>
        </w:rPr>
        <w:t>mailom</w:t>
      </w:r>
      <w:r w:rsidR="006677DD">
        <w:rPr>
          <w:rFonts w:ascii="Arial Narrow" w:hAnsi="Arial Narrow" w:cs="Arial"/>
          <w:sz w:val="24"/>
          <w:szCs w:val="24"/>
        </w:rPr>
        <w:t xml:space="preserve"> na: </w:t>
      </w:r>
      <w:proofErr w:type="spellStart"/>
      <w:r w:rsidR="006677DD" w:rsidRPr="00443501">
        <w:rPr>
          <w:rFonts w:ascii="Arial Narrow" w:hAnsi="Arial Narrow" w:cs="Arial"/>
          <w:b/>
          <w:sz w:val="24"/>
          <w:szCs w:val="24"/>
        </w:rPr>
        <w:t>sekretariat@zsjakubany.sk</w:t>
      </w:r>
      <w:proofErr w:type="spellEnd"/>
      <w:r w:rsidR="006677DD" w:rsidRPr="006677DD">
        <w:rPr>
          <w:rFonts w:ascii="Arial Narrow" w:hAnsi="Arial Narrow" w:cs="Arial"/>
          <w:sz w:val="24"/>
          <w:szCs w:val="24"/>
        </w:rPr>
        <w:t>.</w:t>
      </w:r>
      <w:r w:rsidR="006677DD">
        <w:rPr>
          <w:rFonts w:ascii="Arial Narrow" w:hAnsi="Arial Narrow" w:cs="Arial"/>
          <w:sz w:val="24"/>
          <w:szCs w:val="24"/>
        </w:rPr>
        <w:t xml:space="preserve">  </w:t>
      </w:r>
    </w:p>
    <w:p w:rsidR="00443501" w:rsidRDefault="00927AFF" w:rsidP="00927AFF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Ponuka musí byť podpísaná uchádzačom </w:t>
      </w:r>
      <w:r w:rsidR="006677DD">
        <w:rPr>
          <w:rFonts w:ascii="Arial Narrow" w:hAnsi="Arial Narrow" w:cs="Arial"/>
          <w:sz w:val="24"/>
          <w:szCs w:val="24"/>
        </w:rPr>
        <w:t>(</w:t>
      </w:r>
      <w:proofErr w:type="spellStart"/>
      <w:r w:rsidRPr="006763D6">
        <w:rPr>
          <w:rFonts w:ascii="Arial Narrow" w:hAnsi="Arial Narrow" w:cs="Arial"/>
          <w:sz w:val="24"/>
          <w:szCs w:val="24"/>
        </w:rPr>
        <w:t>štatut</w:t>
      </w:r>
      <w:proofErr w:type="spellEnd"/>
      <w:r w:rsidR="00AB2B34">
        <w:rPr>
          <w:rFonts w:ascii="Arial Narrow" w:hAnsi="Arial Narrow" w:cs="Arial"/>
          <w:sz w:val="24"/>
          <w:szCs w:val="24"/>
        </w:rPr>
        <w:t>.</w:t>
      </w:r>
      <w:r w:rsidRPr="006763D6">
        <w:rPr>
          <w:rFonts w:ascii="Arial Narrow" w:hAnsi="Arial Narrow" w:cs="Arial"/>
          <w:sz w:val="24"/>
          <w:szCs w:val="24"/>
        </w:rPr>
        <w:t xml:space="preserve"> orgánom</w:t>
      </w:r>
      <w:r w:rsidR="006677D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763D6">
        <w:rPr>
          <w:rFonts w:ascii="Arial Narrow" w:hAnsi="Arial Narrow" w:cs="Arial"/>
          <w:sz w:val="24"/>
          <w:szCs w:val="24"/>
        </w:rPr>
        <w:t>splnomoc</w:t>
      </w:r>
      <w:proofErr w:type="spellEnd"/>
      <w:r w:rsidR="00AB2B34">
        <w:rPr>
          <w:rFonts w:ascii="Arial Narrow" w:hAnsi="Arial Narrow" w:cs="Arial"/>
          <w:sz w:val="24"/>
          <w:szCs w:val="24"/>
        </w:rPr>
        <w:t xml:space="preserve">. </w:t>
      </w:r>
      <w:r w:rsidR="006677DD">
        <w:rPr>
          <w:rFonts w:ascii="Arial Narrow" w:hAnsi="Arial Narrow" w:cs="Arial"/>
          <w:sz w:val="24"/>
          <w:szCs w:val="24"/>
        </w:rPr>
        <w:t xml:space="preserve">osobou </w:t>
      </w:r>
      <w:r w:rsidRPr="006763D6">
        <w:rPr>
          <w:rFonts w:ascii="Arial Narrow" w:hAnsi="Arial Narrow" w:cs="Arial"/>
          <w:sz w:val="24"/>
          <w:szCs w:val="24"/>
        </w:rPr>
        <w:t xml:space="preserve">za uchádzača, následne skenovaná </w:t>
      </w:r>
    </w:p>
    <w:p w:rsidR="00927AFF" w:rsidRPr="006763D6" w:rsidRDefault="00927AFF" w:rsidP="00927AFF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>(</w:t>
      </w:r>
      <w:proofErr w:type="spellStart"/>
      <w:r w:rsidRPr="006763D6">
        <w:rPr>
          <w:rFonts w:ascii="Arial Narrow" w:hAnsi="Arial Narrow" w:cs="Arial"/>
          <w:sz w:val="24"/>
          <w:szCs w:val="24"/>
        </w:rPr>
        <w:t>scan</w:t>
      </w:r>
      <w:proofErr w:type="spellEnd"/>
      <w:r w:rsidRPr="006763D6">
        <w:rPr>
          <w:rFonts w:ascii="Arial Narrow" w:hAnsi="Arial Narrow" w:cs="Arial"/>
          <w:sz w:val="24"/>
          <w:szCs w:val="24"/>
        </w:rPr>
        <w:t xml:space="preserve">) a doručená v lehote na predkladanie ponúk. </w:t>
      </w:r>
    </w:p>
    <w:p w:rsidR="00927AFF" w:rsidRDefault="00927AFF" w:rsidP="00927AF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eastAsia="sk-SK"/>
        </w:rPr>
      </w:pPr>
    </w:p>
    <w:p w:rsidR="00927AFF" w:rsidRPr="003D245E" w:rsidRDefault="00927AFF" w:rsidP="00927AF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  <w:lang w:eastAsia="sk-SK"/>
        </w:rPr>
        <w:t>17</w:t>
      </w:r>
      <w:r w:rsidRPr="006763D6">
        <w:rPr>
          <w:rFonts w:ascii="Arial Narrow" w:hAnsi="Arial Narrow" w:cs="Arial"/>
          <w:sz w:val="24"/>
          <w:szCs w:val="24"/>
          <w:lang w:eastAsia="sk-SK"/>
        </w:rPr>
        <w:t xml:space="preserve">. </w:t>
      </w:r>
      <w:r w:rsidRPr="006763D6">
        <w:rPr>
          <w:rFonts w:ascii="Arial Narrow" w:hAnsi="Arial Narrow" w:cs="Arial"/>
          <w:b/>
          <w:sz w:val="24"/>
          <w:szCs w:val="24"/>
          <w:lang w:eastAsia="sk-SK"/>
        </w:rPr>
        <w:t>Lehota viazanosti ponuky je do</w:t>
      </w:r>
      <w:r w:rsidRPr="003D245E">
        <w:rPr>
          <w:rFonts w:ascii="Arial Narrow" w:hAnsi="Arial Narrow" w:cs="Arial"/>
          <w:b/>
          <w:sz w:val="24"/>
          <w:szCs w:val="24"/>
          <w:lang w:eastAsia="sk-SK"/>
        </w:rPr>
        <w:t>:</w:t>
      </w:r>
      <w:r w:rsidRPr="003D245E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r w:rsidR="006E4B83" w:rsidRPr="003D245E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r w:rsidR="006E4B83" w:rsidRPr="003D245E">
        <w:rPr>
          <w:rFonts w:ascii="Arial Narrow" w:hAnsi="Arial Narrow" w:cs="Arial"/>
          <w:b/>
          <w:sz w:val="24"/>
          <w:szCs w:val="24"/>
          <w:lang w:eastAsia="sk-SK"/>
        </w:rPr>
        <w:t>31. 12. 2020</w:t>
      </w:r>
    </w:p>
    <w:p w:rsidR="00927AFF" w:rsidRDefault="00927AFF" w:rsidP="00927AFF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Arial Narrow" w:hAnsi="Arial Narrow" w:cs="Arial"/>
          <w:b/>
          <w:sz w:val="24"/>
          <w:szCs w:val="24"/>
          <w:lang w:eastAsia="sk-SK"/>
        </w:rPr>
      </w:pPr>
    </w:p>
    <w:p w:rsidR="00927AFF" w:rsidRPr="006763D6" w:rsidRDefault="00927AFF" w:rsidP="00927AFF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Arial Narrow" w:hAnsi="Arial Narrow" w:cs="Arial"/>
          <w:b/>
          <w:sz w:val="24"/>
          <w:szCs w:val="24"/>
          <w:lang w:eastAsia="sk-SK"/>
        </w:rPr>
      </w:pPr>
      <w:r w:rsidRPr="006763D6">
        <w:rPr>
          <w:rFonts w:ascii="Arial Narrow" w:hAnsi="Arial Narrow" w:cs="Arial"/>
          <w:b/>
          <w:sz w:val="24"/>
          <w:szCs w:val="24"/>
          <w:lang w:eastAsia="sk-SK"/>
        </w:rPr>
        <w:t>18 . Doplňujúce informácie</w:t>
      </w:r>
    </w:p>
    <w:p w:rsidR="00927AFF" w:rsidRPr="006763D6" w:rsidRDefault="00927AFF" w:rsidP="00927AF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18.1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Verejný obstarávateľ vyhodnotí ponuky z hľadiska splnenia požiadaviek verejného obstarávateľa na predmet zákazky a vylúči ponuky, ktoré nespĺňajú požiadavky na p</w:t>
      </w:r>
      <w:r w:rsidR="006E4B83">
        <w:rPr>
          <w:rFonts w:ascii="Arial Narrow" w:hAnsi="Arial Narrow" w:cs="Arial"/>
          <w:sz w:val="24"/>
          <w:szCs w:val="24"/>
        </w:rPr>
        <w:t>redmet zákazky uvedené v tejto v</w:t>
      </w:r>
      <w:r w:rsidRPr="006763D6">
        <w:rPr>
          <w:rFonts w:ascii="Arial Narrow" w:hAnsi="Arial Narrow" w:cs="Arial"/>
          <w:sz w:val="24"/>
          <w:szCs w:val="24"/>
        </w:rPr>
        <w:t>ýzve.</w:t>
      </w:r>
    </w:p>
    <w:p w:rsidR="00443501" w:rsidRDefault="00927AFF" w:rsidP="006E4B83">
      <w:pPr>
        <w:tabs>
          <w:tab w:val="left" w:pos="-1134"/>
          <w:tab w:val="left" w:pos="567"/>
          <w:tab w:val="left" w:pos="993"/>
        </w:tabs>
        <w:spacing w:after="0" w:line="240" w:lineRule="auto"/>
        <w:ind w:right="142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18.2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 xml:space="preserve">Úspešnou ponukou sa stane ponuka uchádzača, ktorého ponuka splní podmienky určené </w:t>
      </w:r>
      <w:r w:rsidR="006E4B83">
        <w:rPr>
          <w:rFonts w:ascii="Arial Narrow" w:hAnsi="Arial Narrow" w:cs="Arial"/>
          <w:sz w:val="24"/>
          <w:szCs w:val="24"/>
        </w:rPr>
        <w:t>VO</w:t>
      </w:r>
      <w:r w:rsidRPr="006763D6">
        <w:rPr>
          <w:rFonts w:ascii="Arial Narrow" w:hAnsi="Arial Narrow" w:cs="Arial"/>
          <w:sz w:val="24"/>
          <w:szCs w:val="24"/>
        </w:rPr>
        <w:t xml:space="preserve">, </w:t>
      </w:r>
    </w:p>
    <w:p w:rsidR="00927AFF" w:rsidRPr="00443501" w:rsidRDefault="00443501" w:rsidP="006E4B83">
      <w:pPr>
        <w:tabs>
          <w:tab w:val="left" w:pos="-1134"/>
          <w:tab w:val="left" w:pos="567"/>
          <w:tab w:val="left" w:pos="993"/>
        </w:tabs>
        <w:spacing w:after="0" w:line="240" w:lineRule="auto"/>
        <w:ind w:right="142"/>
        <w:jc w:val="both"/>
        <w:rPr>
          <w:rFonts w:ascii="Arial Narrow" w:hAnsi="Arial Narrow" w:cs="Arial"/>
          <w:b/>
          <w:i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</w:rPr>
        <w:tab/>
      </w:r>
      <w:r w:rsidR="00927AFF" w:rsidRPr="006763D6">
        <w:rPr>
          <w:rFonts w:ascii="Arial Narrow" w:hAnsi="Arial Narrow" w:cs="Arial"/>
          <w:sz w:val="24"/>
          <w:szCs w:val="24"/>
        </w:rPr>
        <w:t>náležitosti ponuky a bude mať</w:t>
      </w:r>
      <w:r w:rsidR="00927AFF" w:rsidRPr="006763D6">
        <w:rPr>
          <w:rFonts w:ascii="Arial Narrow" w:hAnsi="Arial Narrow" w:cs="Arial"/>
          <w:i/>
          <w:sz w:val="24"/>
          <w:szCs w:val="24"/>
        </w:rPr>
        <w:t xml:space="preserve"> </w:t>
      </w:r>
      <w:r w:rsidR="00927AFF" w:rsidRPr="00443501">
        <w:rPr>
          <w:rFonts w:ascii="Arial Narrow" w:hAnsi="Arial Narrow" w:cs="Arial"/>
          <w:b/>
          <w:i/>
          <w:sz w:val="24"/>
          <w:szCs w:val="24"/>
          <w:lang w:eastAsia="sk-SK"/>
        </w:rPr>
        <w:t>najnižšiu celkovú cenu za predmet zákazky s DPH.</w:t>
      </w:r>
    </w:p>
    <w:p w:rsidR="00927AFF" w:rsidRDefault="00927AFF" w:rsidP="00927AFF">
      <w:pPr>
        <w:tabs>
          <w:tab w:val="left" w:pos="-1134"/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6763D6">
        <w:rPr>
          <w:rFonts w:ascii="Arial Narrow" w:hAnsi="Arial Narrow" w:cs="Arial"/>
          <w:sz w:val="24"/>
          <w:szCs w:val="24"/>
          <w:lang w:eastAsia="sk-SK"/>
        </w:rPr>
        <w:t xml:space="preserve">18.3 </w:t>
      </w:r>
      <w:r>
        <w:rPr>
          <w:rFonts w:ascii="Arial Narrow" w:hAnsi="Arial Narrow" w:cs="Arial"/>
          <w:sz w:val="24"/>
          <w:szCs w:val="24"/>
          <w:lang w:eastAsia="sk-SK"/>
        </w:rPr>
        <w:tab/>
      </w:r>
      <w:r w:rsidRPr="006763D6">
        <w:rPr>
          <w:rFonts w:ascii="Arial Narrow" w:hAnsi="Arial Narrow" w:cs="Arial"/>
          <w:sz w:val="24"/>
          <w:szCs w:val="24"/>
          <w:lang w:eastAsia="sk-SK"/>
        </w:rPr>
        <w:t xml:space="preserve">Všetkým uchádzačom, ktorí predložili ponuku v lehote predkladania ponúk,  bude zaslané oznámenie o výsledku </w:t>
      </w:r>
    </w:p>
    <w:p w:rsidR="00927AFF" w:rsidRDefault="00927AFF" w:rsidP="00927AFF">
      <w:pPr>
        <w:tabs>
          <w:tab w:val="left" w:pos="-1134"/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ab/>
      </w:r>
      <w:r w:rsidRPr="006763D6">
        <w:rPr>
          <w:rFonts w:ascii="Arial Narrow" w:hAnsi="Arial Narrow" w:cs="Arial"/>
          <w:sz w:val="24"/>
          <w:szCs w:val="24"/>
          <w:lang w:eastAsia="sk-SK"/>
        </w:rPr>
        <w:t>vyhodnotenia ponúk.</w:t>
      </w:r>
    </w:p>
    <w:p w:rsidR="00CD0E74" w:rsidRDefault="00CD0E74" w:rsidP="00927AFF">
      <w:pPr>
        <w:tabs>
          <w:tab w:val="left" w:pos="-1134"/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055A3E" w:rsidRDefault="00055A3E" w:rsidP="00927AFF">
      <w:pPr>
        <w:tabs>
          <w:tab w:val="left" w:pos="-1134"/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CD0E74" w:rsidRDefault="00CD0E74" w:rsidP="00927AFF">
      <w:pPr>
        <w:tabs>
          <w:tab w:val="left" w:pos="-1134"/>
          <w:tab w:val="left" w:pos="567"/>
          <w:tab w:val="left" w:pos="993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927AFF" w:rsidRPr="00443501" w:rsidRDefault="00927AFF" w:rsidP="00927AFF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lastRenderedPageBreak/>
        <w:t xml:space="preserve">18.4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V</w:t>
      </w:r>
      <w:r w:rsidRPr="006763D6">
        <w:rPr>
          <w:rFonts w:ascii="Arial Narrow" w:hAnsi="Arial Narrow" w:cs="Arial"/>
          <w:i/>
          <w:sz w:val="24"/>
          <w:szCs w:val="24"/>
        </w:rPr>
        <w:t> </w:t>
      </w:r>
      <w:r w:rsidRPr="006763D6">
        <w:rPr>
          <w:rFonts w:ascii="Arial Narrow" w:hAnsi="Arial Narrow" w:cs="Arial"/>
          <w:sz w:val="24"/>
          <w:szCs w:val="24"/>
        </w:rPr>
        <w:t xml:space="preserve">prípade, </w:t>
      </w:r>
      <w:r w:rsidRPr="00443501">
        <w:rPr>
          <w:rFonts w:ascii="Arial Narrow" w:hAnsi="Arial Narrow" w:cs="Arial"/>
          <w:b/>
          <w:sz w:val="24"/>
          <w:szCs w:val="24"/>
        </w:rPr>
        <w:t>ak úspešný uchádzač odstúpi od svojej ponuky</w:t>
      </w:r>
      <w:r w:rsidRPr="006763D6">
        <w:rPr>
          <w:rFonts w:ascii="Arial Narrow" w:hAnsi="Arial Narrow" w:cs="Arial"/>
          <w:sz w:val="24"/>
          <w:szCs w:val="24"/>
        </w:rPr>
        <w:t xml:space="preserve">, verejný obstarávateľ </w:t>
      </w:r>
      <w:r w:rsidRPr="00443501">
        <w:rPr>
          <w:rFonts w:ascii="Arial Narrow" w:hAnsi="Arial Narrow" w:cs="Arial"/>
          <w:b/>
          <w:sz w:val="24"/>
          <w:szCs w:val="24"/>
        </w:rPr>
        <w:t xml:space="preserve">môže uzavrieť zmluvu s </w:t>
      </w:r>
    </w:p>
    <w:p w:rsidR="00927AFF" w:rsidRPr="00443501" w:rsidRDefault="00927AFF" w:rsidP="00927AFF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43501">
        <w:rPr>
          <w:rFonts w:ascii="Arial Narrow" w:hAnsi="Arial Narrow" w:cs="Arial"/>
          <w:b/>
          <w:sz w:val="24"/>
          <w:szCs w:val="24"/>
        </w:rPr>
        <w:tab/>
        <w:t>uchádzačom, ktorý skončil ako ďalší v poradí.</w:t>
      </w:r>
    </w:p>
    <w:p w:rsidR="00927AFF" w:rsidRPr="006763D6" w:rsidRDefault="00927AFF" w:rsidP="00927AF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>18.5</w:t>
      </w:r>
      <w:r w:rsidRPr="006763D6">
        <w:rPr>
          <w:rFonts w:ascii="Arial Narrow" w:hAnsi="Arial Narrow" w:cs="Arial"/>
          <w:sz w:val="24"/>
          <w:szCs w:val="24"/>
        </w:rPr>
        <w:tab/>
        <w:t>Všetky výdavky spojené s prípravou a predložením ponuky znáša uchádzač bez finančného nároku voči verejnému obstarávateľovi.</w:t>
      </w:r>
    </w:p>
    <w:p w:rsidR="00927AFF" w:rsidRPr="006763D6" w:rsidRDefault="00927AFF" w:rsidP="00927AF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18.6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Verejný obstarávateľ si vyhradzuje právo neprijať ponuku aj v prípade, keď sa zmenia okolno</w:t>
      </w:r>
      <w:r w:rsidR="001E24D7">
        <w:rPr>
          <w:rFonts w:ascii="Arial Narrow" w:hAnsi="Arial Narrow" w:cs="Arial"/>
          <w:sz w:val="24"/>
          <w:szCs w:val="24"/>
        </w:rPr>
        <w:t>sti, za ktorých sa v</w:t>
      </w:r>
      <w:r w:rsidRPr="006763D6">
        <w:rPr>
          <w:rFonts w:ascii="Arial Narrow" w:hAnsi="Arial Narrow" w:cs="Arial"/>
          <w:sz w:val="24"/>
          <w:szCs w:val="24"/>
        </w:rPr>
        <w:t xml:space="preserve">ýzva vyhlásila, ak všetky ponuky prekročia výšku finančných prostriedkov, ktoré má </w:t>
      </w:r>
      <w:r w:rsidR="001E24D7">
        <w:rPr>
          <w:rFonts w:ascii="Arial Narrow" w:hAnsi="Arial Narrow" w:cs="Arial"/>
          <w:sz w:val="24"/>
          <w:szCs w:val="24"/>
        </w:rPr>
        <w:t>VO</w:t>
      </w:r>
      <w:r w:rsidRPr="006763D6">
        <w:rPr>
          <w:rFonts w:ascii="Arial Narrow" w:hAnsi="Arial Narrow" w:cs="Arial"/>
          <w:sz w:val="24"/>
          <w:szCs w:val="24"/>
        </w:rPr>
        <w:t xml:space="preserve"> na tento účel vyčlenené.</w:t>
      </w:r>
    </w:p>
    <w:p w:rsidR="00927AFF" w:rsidRPr="006763D6" w:rsidRDefault="00927AFF" w:rsidP="00927AFF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18.7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Verejný obstarávateľ môže zrušiť použitý postup verejného obstarávania z nasledovných dôvodov:</w:t>
      </w:r>
    </w:p>
    <w:p w:rsidR="00927AFF" w:rsidRPr="006763D6" w:rsidRDefault="00927AFF" w:rsidP="00927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 xml:space="preserve">a)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nebude predložená ani jedna ponuka,</w:t>
      </w:r>
    </w:p>
    <w:p w:rsidR="00927AFF" w:rsidRPr="006763D6" w:rsidRDefault="00927AFF" w:rsidP="00927AFF">
      <w:pPr>
        <w:tabs>
          <w:tab w:val="left" w:pos="567"/>
          <w:tab w:val="left" w:pos="851"/>
          <w:tab w:val="right" w:pos="907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 xml:space="preserve">b)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ani jeden uchádzač nesplní podmienky účasti,</w:t>
      </w:r>
      <w:r w:rsidRPr="006763D6">
        <w:rPr>
          <w:rFonts w:ascii="Arial Narrow" w:hAnsi="Arial Narrow" w:cs="Arial"/>
          <w:sz w:val="24"/>
          <w:szCs w:val="24"/>
        </w:rPr>
        <w:tab/>
      </w:r>
    </w:p>
    <w:p w:rsidR="00927AFF" w:rsidRPr="006763D6" w:rsidRDefault="00927AFF" w:rsidP="00927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 xml:space="preserve">c)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ani jedna z predložených ponúk nebude zodpoved</w:t>
      </w:r>
      <w:r w:rsidR="001E24D7">
        <w:rPr>
          <w:rFonts w:ascii="Arial Narrow" w:hAnsi="Arial Narrow" w:cs="Arial"/>
          <w:sz w:val="24"/>
          <w:szCs w:val="24"/>
        </w:rPr>
        <w:t>ať určeným požiadavkám v tejto v</w:t>
      </w:r>
      <w:r w:rsidRPr="006763D6">
        <w:rPr>
          <w:rFonts w:ascii="Arial Narrow" w:hAnsi="Arial Narrow" w:cs="Arial"/>
          <w:sz w:val="24"/>
          <w:szCs w:val="24"/>
        </w:rPr>
        <w:t>ýzve</w:t>
      </w:r>
    </w:p>
    <w:p w:rsidR="00927AFF" w:rsidRPr="00CE5FBB" w:rsidRDefault="00927AFF" w:rsidP="00927AF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d) </w:t>
      </w:r>
      <w:r>
        <w:rPr>
          <w:rFonts w:ascii="Arial Narrow" w:hAnsi="Arial Narrow" w:cs="Arial"/>
          <w:sz w:val="24"/>
          <w:szCs w:val="24"/>
        </w:rPr>
        <w:tab/>
      </w:r>
      <w:r w:rsidRPr="00CE5FBB">
        <w:rPr>
          <w:rFonts w:ascii="Arial Narrow" w:hAnsi="Arial Narrow" w:cs="Arial"/>
          <w:sz w:val="24"/>
          <w:szCs w:val="24"/>
        </w:rPr>
        <w:t>všetky ponuky uchádzačov budú mať vyššiu cenu ako je PHZ určená verejným obstarávateľom,</w:t>
      </w:r>
    </w:p>
    <w:p w:rsidR="00927AFF" w:rsidRPr="006763D6" w:rsidRDefault="00927AFF" w:rsidP="00927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 xml:space="preserve">e) </w:t>
      </w:r>
      <w:r>
        <w:rPr>
          <w:rFonts w:ascii="Arial Narrow" w:hAnsi="Arial Narrow" w:cs="Arial"/>
          <w:sz w:val="24"/>
          <w:szCs w:val="24"/>
        </w:rPr>
        <w:tab/>
      </w:r>
      <w:r w:rsidRPr="006763D6">
        <w:rPr>
          <w:rFonts w:ascii="Arial Narrow" w:hAnsi="Arial Narrow" w:cs="Arial"/>
          <w:sz w:val="24"/>
          <w:szCs w:val="24"/>
        </w:rPr>
        <w:t>zmenia sa okolnosti, za ktorých sa toto verejné obstarávanie vyhlásilo.</w:t>
      </w:r>
    </w:p>
    <w:p w:rsidR="00927AFF" w:rsidRPr="006763D6" w:rsidRDefault="00927AFF" w:rsidP="00927AF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27AFF" w:rsidRDefault="00927AFF" w:rsidP="00927AFF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Arial Narrow" w:hAnsi="Arial Narrow" w:cs="Arial"/>
          <w:sz w:val="24"/>
          <w:szCs w:val="24"/>
          <w:lang w:eastAsia="sk-SK"/>
        </w:rPr>
      </w:pPr>
    </w:p>
    <w:p w:rsidR="00927AFF" w:rsidRPr="006763D6" w:rsidRDefault="003812FF" w:rsidP="00927AFF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 xml:space="preserve">V Jakubanoch, </w:t>
      </w:r>
      <w:r w:rsidR="00927AFF" w:rsidRPr="006763D6">
        <w:rPr>
          <w:rFonts w:ascii="Arial Narrow" w:hAnsi="Arial Narrow" w:cs="Arial"/>
          <w:sz w:val="24"/>
          <w:szCs w:val="24"/>
          <w:lang w:eastAsia="sk-SK"/>
        </w:rPr>
        <w:t xml:space="preserve"> dňa</w:t>
      </w:r>
      <w:r>
        <w:rPr>
          <w:rFonts w:ascii="Arial Narrow" w:hAnsi="Arial Narrow" w:cs="Arial"/>
          <w:sz w:val="24"/>
          <w:szCs w:val="24"/>
          <w:lang w:eastAsia="sk-SK"/>
        </w:rPr>
        <w:t xml:space="preserve">: </w:t>
      </w:r>
      <w:r w:rsidR="003A1D48">
        <w:rPr>
          <w:rFonts w:ascii="Arial Narrow" w:hAnsi="Arial Narrow" w:cs="Arial"/>
          <w:sz w:val="24"/>
          <w:szCs w:val="24"/>
          <w:lang w:eastAsia="sk-SK"/>
        </w:rPr>
        <w:t>01</w:t>
      </w:r>
      <w:r>
        <w:rPr>
          <w:rFonts w:ascii="Arial Narrow" w:hAnsi="Arial Narrow" w:cs="Arial"/>
          <w:sz w:val="24"/>
          <w:szCs w:val="24"/>
          <w:lang w:eastAsia="sk-SK"/>
        </w:rPr>
        <w:t>. 1</w:t>
      </w:r>
      <w:r w:rsidR="003A1D48">
        <w:rPr>
          <w:rFonts w:ascii="Arial Narrow" w:hAnsi="Arial Narrow" w:cs="Arial"/>
          <w:sz w:val="24"/>
          <w:szCs w:val="24"/>
          <w:lang w:eastAsia="sk-SK"/>
        </w:rPr>
        <w:t>2</w:t>
      </w:r>
      <w:r>
        <w:rPr>
          <w:rFonts w:ascii="Arial Narrow" w:hAnsi="Arial Narrow" w:cs="Arial"/>
          <w:sz w:val="24"/>
          <w:szCs w:val="24"/>
          <w:lang w:eastAsia="sk-SK"/>
        </w:rPr>
        <w:t>. 2020</w:t>
      </w:r>
    </w:p>
    <w:p w:rsidR="00927AFF" w:rsidRDefault="00927AFF" w:rsidP="00927AF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</w:pPr>
    </w:p>
    <w:p w:rsidR="00927AFF" w:rsidRDefault="00927AFF" w:rsidP="00927AF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</w:pPr>
    </w:p>
    <w:p w:rsidR="00927AFF" w:rsidRPr="00976FE1" w:rsidRDefault="00927AFF" w:rsidP="00084D0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</w:pPr>
      <w:r w:rsidRPr="00976FE1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t>Prílohy:</w:t>
      </w:r>
    </w:p>
    <w:p w:rsidR="00927AFF" w:rsidRPr="006763D6" w:rsidRDefault="00927AFF" w:rsidP="00084D09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763D6">
        <w:rPr>
          <w:rFonts w:ascii="Arial Narrow" w:eastAsia="Times New Roman" w:hAnsi="Arial Narrow" w:cs="Arial"/>
          <w:sz w:val="24"/>
          <w:szCs w:val="24"/>
          <w:lang w:eastAsia="sk-SK"/>
        </w:rPr>
        <w:t>Príloha č.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6763D6">
        <w:rPr>
          <w:rFonts w:ascii="Arial Narrow" w:eastAsia="Times New Roman" w:hAnsi="Arial Narrow" w:cs="Arial"/>
          <w:sz w:val="24"/>
          <w:szCs w:val="24"/>
          <w:lang w:eastAsia="sk-SK"/>
        </w:rPr>
        <w:t>1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: </w:t>
      </w:r>
      <w:r w:rsidRPr="006763D6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Vyhlásenie uchádzača</w:t>
      </w:r>
    </w:p>
    <w:p w:rsidR="00CD0E74" w:rsidRDefault="00CD0E74" w:rsidP="00927AF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D0E74" w:rsidRDefault="00CD0E74" w:rsidP="00927AFF">
      <w:pPr>
        <w:spacing w:after="0" w:line="240" w:lineRule="auto"/>
        <w:rPr>
          <w:rFonts w:ascii="Arial Narrow" w:hAnsi="Arial Narrow"/>
          <w:sz w:val="24"/>
          <w:szCs w:val="24"/>
        </w:rPr>
        <w:sectPr w:rsidR="00CD0E74" w:rsidSect="00CD0E74">
          <w:footerReference w:type="default" r:id="rId7"/>
          <w:pgSz w:w="11906" w:h="16838"/>
          <w:pgMar w:top="851" w:right="424" w:bottom="851" w:left="851" w:header="708" w:footer="3" w:gutter="0"/>
          <w:cols w:space="708"/>
          <w:docGrid w:linePitch="360"/>
        </w:sectPr>
      </w:pPr>
    </w:p>
    <w:p w:rsidR="00927AFF" w:rsidRDefault="00927AFF" w:rsidP="00927AFF">
      <w:pPr>
        <w:pStyle w:val="Odsekzoznamu2"/>
        <w:ind w:left="0"/>
        <w:contextualSpacing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6763D6">
        <w:rPr>
          <w:rFonts w:ascii="Arial Narrow" w:eastAsia="Times New Roman" w:hAnsi="Arial Narrow"/>
          <w:sz w:val="24"/>
          <w:szCs w:val="24"/>
          <w:lang w:eastAsia="sk-SK"/>
        </w:rPr>
        <w:lastRenderedPageBreak/>
        <w:t>Príloha č. 1</w:t>
      </w:r>
    </w:p>
    <w:p w:rsidR="00927AFF" w:rsidRPr="006763D6" w:rsidRDefault="00927AFF" w:rsidP="00927AFF">
      <w:pPr>
        <w:pStyle w:val="Odsekzoznamu2"/>
        <w:ind w:left="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27AFF" w:rsidRPr="006763D6" w:rsidRDefault="00927AFF" w:rsidP="00927AFF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763D6">
        <w:rPr>
          <w:rFonts w:ascii="Arial Narrow" w:hAnsi="Arial Narrow" w:cs="Arial"/>
          <w:b/>
          <w:sz w:val="24"/>
          <w:szCs w:val="24"/>
        </w:rPr>
        <w:t>VYHLÁSENIA UCHÁDZAČA</w:t>
      </w:r>
    </w:p>
    <w:p w:rsidR="008147CE" w:rsidRDefault="008147CE" w:rsidP="00927AF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81"/>
        <w:gridCol w:w="4080"/>
        <w:gridCol w:w="3786"/>
      </w:tblGrid>
      <w:tr w:rsidR="008147CE" w:rsidTr="00F71940">
        <w:trPr>
          <w:trHeight w:val="435"/>
        </w:trPr>
        <w:tc>
          <w:tcPr>
            <w:tcW w:w="2981" w:type="dxa"/>
            <w:vAlign w:val="center"/>
          </w:tcPr>
          <w:p w:rsidR="008147CE" w:rsidRPr="00F71940" w:rsidRDefault="008147CE" w:rsidP="00F7194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940">
              <w:rPr>
                <w:rFonts w:ascii="Arial Narrow" w:hAnsi="Arial Narrow" w:cs="Arial"/>
                <w:sz w:val="24"/>
                <w:szCs w:val="24"/>
              </w:rPr>
              <w:t>Obchodné meno uchádzača</w:t>
            </w:r>
          </w:p>
        </w:tc>
        <w:tc>
          <w:tcPr>
            <w:tcW w:w="4080" w:type="dxa"/>
            <w:vAlign w:val="center"/>
          </w:tcPr>
          <w:p w:rsidR="008147CE" w:rsidRPr="00F71940" w:rsidRDefault="008147CE" w:rsidP="00F7194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940">
              <w:rPr>
                <w:rFonts w:ascii="Arial Narrow" w:hAnsi="Arial Narrow" w:cs="Arial"/>
                <w:sz w:val="24"/>
                <w:szCs w:val="24"/>
              </w:rPr>
              <w:t>Sídlo/miesto podnikania uchádzača</w:t>
            </w:r>
          </w:p>
        </w:tc>
        <w:tc>
          <w:tcPr>
            <w:tcW w:w="3786" w:type="dxa"/>
            <w:vAlign w:val="center"/>
          </w:tcPr>
          <w:p w:rsidR="008147CE" w:rsidRPr="00F71940" w:rsidRDefault="008147CE" w:rsidP="00F7194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940">
              <w:rPr>
                <w:rFonts w:ascii="Arial Narrow" w:hAnsi="Arial Narrow" w:cs="Arial"/>
                <w:sz w:val="24"/>
                <w:szCs w:val="24"/>
              </w:rPr>
              <w:t>Kontakt (e-mail, mobil)</w:t>
            </w:r>
          </w:p>
        </w:tc>
      </w:tr>
      <w:tr w:rsidR="008147CE" w:rsidTr="00F71940">
        <w:trPr>
          <w:trHeight w:val="696"/>
        </w:trPr>
        <w:tc>
          <w:tcPr>
            <w:tcW w:w="2981" w:type="dxa"/>
            <w:vAlign w:val="center"/>
          </w:tcPr>
          <w:p w:rsidR="008147CE" w:rsidRDefault="008147CE" w:rsidP="00F7194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8147CE" w:rsidRDefault="008147CE" w:rsidP="00F7194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8147CE" w:rsidRDefault="008147CE" w:rsidP="00F7194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147CE" w:rsidRDefault="008147CE" w:rsidP="00927A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27AFF" w:rsidRDefault="00927AFF" w:rsidP="00927A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763D6">
        <w:rPr>
          <w:rFonts w:ascii="Arial Narrow" w:hAnsi="Arial Narrow" w:cs="Arial"/>
          <w:sz w:val="24"/>
          <w:szCs w:val="24"/>
        </w:rPr>
        <w:t xml:space="preserve">týmto vyhlasuje, že: </w:t>
      </w:r>
    </w:p>
    <w:p w:rsidR="00927AFF" w:rsidRPr="006763D6" w:rsidRDefault="00927AFF" w:rsidP="00927AF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147CE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rPr>
          <w:rFonts w:ascii="Arial Narrow" w:hAnsi="Arial Narrow" w:cs="Arial"/>
        </w:rPr>
      </w:pPr>
      <w:r w:rsidRPr="0077647A">
        <w:rPr>
          <w:rFonts w:ascii="Arial Narrow" w:hAnsi="Arial Narrow" w:cs="Arial"/>
        </w:rPr>
        <w:t xml:space="preserve">je dôkladne oboznámený a súhlasí s podmienkami </w:t>
      </w:r>
      <w:r>
        <w:rPr>
          <w:rFonts w:ascii="Arial Narrow" w:hAnsi="Arial Narrow" w:cs="Arial"/>
        </w:rPr>
        <w:t>VO</w:t>
      </w:r>
      <w:r w:rsidRPr="0077647A">
        <w:rPr>
          <w:rFonts w:ascii="Arial Narrow" w:hAnsi="Arial Narrow" w:cs="Arial"/>
        </w:rPr>
        <w:t xml:space="preserve"> na predmet </w:t>
      </w:r>
      <w:r>
        <w:rPr>
          <w:rFonts w:ascii="Arial Narrow" w:hAnsi="Arial Narrow" w:cs="Arial"/>
        </w:rPr>
        <w:t>z</w:t>
      </w:r>
      <w:r w:rsidRPr="0077647A">
        <w:rPr>
          <w:rFonts w:ascii="Arial Narrow" w:hAnsi="Arial Narrow" w:cs="Arial"/>
        </w:rPr>
        <w:t>ákazky</w:t>
      </w:r>
      <w:r>
        <w:rPr>
          <w:rFonts w:ascii="Arial Narrow" w:hAnsi="Arial Narrow" w:cs="Arial"/>
        </w:rPr>
        <w:t xml:space="preserve"> </w:t>
      </w:r>
      <w:r w:rsidR="008147CE" w:rsidRPr="008147CE">
        <w:rPr>
          <w:rFonts w:ascii="Arial Narrow" w:hAnsi="Arial Narrow" w:cs="Arial"/>
          <w:b/>
        </w:rPr>
        <w:t>„Počítačové zariadenia a spotrebný materiál“</w:t>
      </w:r>
      <w:r w:rsidRPr="008147CE">
        <w:rPr>
          <w:rFonts w:ascii="Arial Narrow" w:hAnsi="Arial Narrow" w:cs="Arial"/>
          <w:b/>
        </w:rPr>
        <w:t>,</w:t>
      </w:r>
      <w:r w:rsidRPr="0077647A">
        <w:rPr>
          <w:rFonts w:ascii="Arial Narrow" w:hAnsi="Arial Narrow" w:cs="Arial"/>
        </w:rPr>
        <w:t xml:space="preserve"> </w:t>
      </w:r>
    </w:p>
    <w:p w:rsidR="00927AFF" w:rsidRPr="0077647A" w:rsidRDefault="00927AFF" w:rsidP="008147CE">
      <w:pPr>
        <w:pStyle w:val="Odsekzoznamu"/>
        <w:widowControl w:val="0"/>
        <w:tabs>
          <w:tab w:val="left" w:pos="-1134"/>
          <w:tab w:val="left" w:pos="993"/>
        </w:tabs>
        <w:spacing w:after="0" w:line="240" w:lineRule="auto"/>
        <w:ind w:left="426"/>
        <w:contextualSpacing/>
        <w:rPr>
          <w:rFonts w:ascii="Arial Narrow" w:hAnsi="Arial Narrow" w:cs="Arial"/>
        </w:rPr>
      </w:pPr>
      <w:r w:rsidRPr="0077647A">
        <w:rPr>
          <w:rFonts w:ascii="Arial Narrow" w:hAnsi="Arial Narrow" w:cs="Arial"/>
        </w:rPr>
        <w:t>ktoré sú určené vo výzve na predkladanie ponúk, jej prílohách a v iných dokumentoch poskytnutých verejným obstarávateľom v lehote na predkladanie ponúk;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</w:rPr>
        <w:t>všetky predložené vyhlásenia, potvrdenia, doklady, dokumenty a údaje uvedené v ponuke sú pravdivé a úplné;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</w:rPr>
        <w:t>nie je členom skupiny dodávateľov, ktorá ako iný uchádzač predkladá ponuku;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77647A">
        <w:rPr>
          <w:rFonts w:ascii="Arial Narrow" w:hAnsi="Arial Narrow" w:cs="Arial"/>
        </w:rPr>
        <w:t>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77647A">
        <w:rPr>
          <w:rFonts w:ascii="Arial Narrow" w:hAnsi="Arial Narrow" w:cs="Arial"/>
        </w:rPr>
        <w:t>;</w:t>
      </w:r>
      <w:r w:rsidRPr="0077647A">
        <w:rPr>
          <w:rFonts w:ascii="Arial Narrow" w:hAnsi="Arial Narrow" w:cs="Arial"/>
          <w:color w:val="000000"/>
        </w:rPr>
        <w:t xml:space="preserve"> 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77647A">
        <w:rPr>
          <w:rFonts w:ascii="Arial Narrow" w:hAnsi="Arial Narrow" w:cs="Arial"/>
        </w:rPr>
        <w:t>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77647A">
        <w:rPr>
          <w:rFonts w:ascii="Arial Narrow" w:hAnsi="Arial Narrow" w:cs="Arial"/>
        </w:rPr>
        <w:t>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 xml:space="preserve">dáva písomný súhlas </w:t>
      </w:r>
      <w:r w:rsidRPr="0077647A">
        <w:rPr>
          <w:rFonts w:ascii="Arial Narrow" w:hAnsi="Arial Narrow" w:cs="Arial"/>
        </w:rPr>
        <w:t>so spracúvaním osobných údajov po dobu realizácie verejného obstarávania, realizácie zákazky a archivácie dokumentácie k verejnému obstarávaniu zákazky</w:t>
      </w:r>
      <w:r w:rsidRPr="0077647A">
        <w:rPr>
          <w:rFonts w:ascii="Arial Narrow" w:hAnsi="Arial Narrow" w:cs="Arial"/>
          <w:color w:val="000000"/>
        </w:rPr>
        <w:t xml:space="preserve">, </w:t>
      </w:r>
      <w:r w:rsidRPr="0077647A">
        <w:rPr>
          <w:rFonts w:ascii="Arial Narrow" w:hAnsi="Arial Narrow" w:cs="Arial"/>
        </w:rPr>
        <w:t>v zmysle zákona o ochrane osobných údajov a o zmene a doplnení niektorých zákonov;</w:t>
      </w:r>
    </w:p>
    <w:p w:rsidR="00927AFF" w:rsidRPr="0077647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>v súvislosti s uvedeným postupom zadávania zákazky:</w:t>
      </w:r>
    </w:p>
    <w:p w:rsidR="00927AFF" w:rsidRPr="006763D6" w:rsidRDefault="00927AFF" w:rsidP="00927AF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Arial Narrow" w:hAnsi="Arial Narrow" w:cs="Arial"/>
          <w:color w:val="000000"/>
        </w:rPr>
      </w:pPr>
      <w:r w:rsidRPr="006763D6">
        <w:rPr>
          <w:rFonts w:ascii="Arial Narrow" w:hAnsi="Arial Narrow" w:cs="Arial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763D6">
        <w:rPr>
          <w:rFonts w:ascii="Arial Narrow" w:hAnsi="Arial Narrow" w:cs="Arial"/>
          <w:bCs/>
          <w:color w:val="000000"/>
        </w:rPr>
        <w:t>zainteresovaná osoba</w:t>
      </w:r>
      <w:r w:rsidRPr="006763D6">
        <w:rPr>
          <w:rFonts w:ascii="Arial Narrow" w:hAnsi="Arial Narrow" w:cs="Arial"/>
          <w:color w:val="000000"/>
        </w:rPr>
        <w:t xml:space="preserve">“) akékoľvek aktivity, ktoré by mohli viesť k zvýhodneniu jeho postavenia v súťaži, </w:t>
      </w:r>
    </w:p>
    <w:p w:rsidR="00927AFF" w:rsidRPr="006763D6" w:rsidRDefault="00927AFF" w:rsidP="00927AF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Arial Narrow" w:hAnsi="Arial Narrow" w:cs="Arial"/>
          <w:color w:val="000000"/>
        </w:rPr>
      </w:pPr>
      <w:r w:rsidRPr="006763D6">
        <w:rPr>
          <w:rFonts w:ascii="Arial Narrow" w:hAnsi="Arial Narrow" w:cs="Arial"/>
          <w:color w:val="000000"/>
        </w:rPr>
        <w:t xml:space="preserve">neposkytol a neposkytne akejkoľvek čo i len </w:t>
      </w:r>
      <w:proofErr w:type="spellStart"/>
      <w:r w:rsidRPr="006763D6">
        <w:rPr>
          <w:rFonts w:ascii="Arial Narrow" w:hAnsi="Arial Narrow" w:cs="Arial"/>
          <w:color w:val="000000"/>
        </w:rPr>
        <w:t>potencionálne</w:t>
      </w:r>
      <w:proofErr w:type="spellEnd"/>
      <w:r w:rsidRPr="006763D6">
        <w:rPr>
          <w:rFonts w:ascii="Arial Narrow" w:hAnsi="Arial Narrow" w:cs="Arial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927AFF" w:rsidRPr="006763D6" w:rsidRDefault="00927AFF" w:rsidP="00927AF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Arial Narrow" w:hAnsi="Arial Narrow" w:cs="Arial"/>
          <w:color w:val="000000"/>
        </w:rPr>
      </w:pPr>
      <w:r w:rsidRPr="006763D6">
        <w:rPr>
          <w:rFonts w:ascii="Arial Narrow" w:hAnsi="Arial Narrow" w:cs="Arial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27AFF" w:rsidRPr="00F14A4A" w:rsidRDefault="00927AFF" w:rsidP="00927AFF">
      <w:pPr>
        <w:pStyle w:val="Odsekzoznamu"/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77647A">
        <w:rPr>
          <w:rFonts w:ascii="Arial Narrow" w:hAnsi="Arial Narrow" w:cs="Arial"/>
          <w:color w:val="000000"/>
        </w:rPr>
        <w:t>dáva písomný súhlas k tomu, že jeho ponuka môže byť poskytnutá Úradu pre verejné obstarávanie, ku kontrole verejného obstarávania.</w:t>
      </w:r>
    </w:p>
    <w:p w:rsidR="00927AFF" w:rsidRDefault="00927AFF" w:rsidP="00927AFF">
      <w:pPr>
        <w:widowControl w:val="0"/>
        <w:tabs>
          <w:tab w:val="left" w:pos="-1134"/>
          <w:tab w:val="left" w:pos="993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927AFF" w:rsidRDefault="00927AFF" w:rsidP="00927AFF">
      <w:pPr>
        <w:widowControl w:val="0"/>
        <w:tabs>
          <w:tab w:val="left" w:pos="-1134"/>
          <w:tab w:val="left" w:pos="993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927AFF" w:rsidRPr="00F14A4A" w:rsidRDefault="00927AFF" w:rsidP="00927AFF">
      <w:pPr>
        <w:widowControl w:val="0"/>
        <w:tabs>
          <w:tab w:val="left" w:pos="-1134"/>
          <w:tab w:val="left" w:pos="993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927AFF" w:rsidRPr="006763D6" w:rsidRDefault="00927AFF" w:rsidP="00927AFF">
      <w:pPr>
        <w:spacing w:line="240" w:lineRule="auto"/>
        <w:jc w:val="both"/>
        <w:rPr>
          <w:rFonts w:ascii="Arial Narrow" w:hAnsi="Arial Narrow" w:cs="Arial"/>
        </w:rPr>
      </w:pPr>
      <w:r w:rsidRPr="006763D6">
        <w:rPr>
          <w:rFonts w:ascii="Arial Narrow" w:hAnsi="Arial Narrow" w:cs="Arial"/>
        </w:rPr>
        <w:t xml:space="preserve">V </w:t>
      </w:r>
      <w:r>
        <w:rPr>
          <w:rFonts w:ascii="Arial Narrow" w:hAnsi="Arial Narrow" w:cs="Arial"/>
        </w:rPr>
        <w:t xml:space="preserve"> </w:t>
      </w:r>
      <w:r w:rsidRPr="006763D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.............</w:t>
      </w:r>
      <w:r w:rsidRPr="006763D6">
        <w:rPr>
          <w:rFonts w:ascii="Arial Narrow" w:hAnsi="Arial Narrow" w:cs="Arial"/>
        </w:rPr>
        <w:t>.................................., dňa</w:t>
      </w:r>
      <w:r>
        <w:rPr>
          <w:rFonts w:ascii="Arial Narrow" w:hAnsi="Arial Narrow" w:cs="Arial"/>
        </w:rPr>
        <w:t xml:space="preserve"> </w:t>
      </w:r>
      <w:r w:rsidRPr="006763D6">
        <w:rPr>
          <w:rFonts w:ascii="Arial Narrow" w:hAnsi="Arial Narrow" w:cs="Arial"/>
        </w:rPr>
        <w:t xml:space="preserve"> .....</w:t>
      </w:r>
      <w:r>
        <w:rPr>
          <w:rFonts w:ascii="Arial Narrow" w:hAnsi="Arial Narrow" w:cs="Arial"/>
        </w:rPr>
        <w:t>.......</w:t>
      </w:r>
      <w:r w:rsidR="005A0528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</w:t>
      </w:r>
      <w:r w:rsidRPr="006763D6">
        <w:rPr>
          <w:rFonts w:ascii="Arial Narrow" w:hAnsi="Arial Narrow" w:cs="Arial"/>
        </w:rPr>
        <w:t xml:space="preserve">........... </w:t>
      </w:r>
    </w:p>
    <w:p w:rsidR="00927AFF" w:rsidRPr="006763D6" w:rsidRDefault="00927AFF" w:rsidP="00927AFF">
      <w:pPr>
        <w:spacing w:after="0" w:line="240" w:lineRule="auto"/>
        <w:ind w:left="4956"/>
        <w:rPr>
          <w:rFonts w:ascii="Arial Narrow" w:hAnsi="Arial Narrow" w:cs="Arial"/>
        </w:rPr>
      </w:pPr>
      <w:r w:rsidRPr="006763D6">
        <w:rPr>
          <w:rFonts w:ascii="Arial Narrow" w:hAnsi="Arial Narrow" w:cs="Arial"/>
        </w:rPr>
        <w:tab/>
      </w:r>
      <w:r w:rsidRPr="006763D6">
        <w:rPr>
          <w:rFonts w:ascii="Arial Narrow" w:hAnsi="Arial Narrow" w:cs="Arial"/>
        </w:rPr>
        <w:tab/>
        <w:t xml:space="preserve">             </w:t>
      </w:r>
    </w:p>
    <w:p w:rsidR="00927AFF" w:rsidRPr="006763D6" w:rsidRDefault="00927AFF" w:rsidP="00927AFF">
      <w:pPr>
        <w:spacing w:after="0" w:line="240" w:lineRule="auto"/>
        <w:ind w:left="5812"/>
        <w:rPr>
          <w:rFonts w:ascii="Arial Narrow" w:hAnsi="Arial Narrow" w:cs="Arial"/>
        </w:rPr>
      </w:pPr>
      <w:r w:rsidRPr="006763D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</w:t>
      </w:r>
      <w:r w:rsidRPr="006763D6">
        <w:rPr>
          <w:rFonts w:ascii="Arial Narrow" w:hAnsi="Arial Narrow" w:cs="Arial"/>
        </w:rPr>
        <w:t>.........................</w:t>
      </w:r>
      <w:r>
        <w:rPr>
          <w:rFonts w:ascii="Arial Narrow" w:hAnsi="Arial Narrow" w:cs="Arial"/>
        </w:rPr>
        <w:t>..</w:t>
      </w:r>
      <w:r w:rsidRPr="006763D6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.........</w:t>
      </w:r>
      <w:r w:rsidRPr="006763D6">
        <w:rPr>
          <w:rFonts w:ascii="Arial Narrow" w:hAnsi="Arial Narrow" w:cs="Arial"/>
        </w:rPr>
        <w:t>.......................</w:t>
      </w:r>
      <w:r>
        <w:rPr>
          <w:rFonts w:ascii="Arial Narrow" w:hAnsi="Arial Narrow" w:cs="Arial"/>
        </w:rPr>
        <w:t>...</w:t>
      </w:r>
      <w:r w:rsidRPr="006763D6">
        <w:rPr>
          <w:rFonts w:ascii="Arial Narrow" w:hAnsi="Arial Narrow" w:cs="Arial"/>
        </w:rPr>
        <w:t>.......</w:t>
      </w:r>
    </w:p>
    <w:p w:rsidR="00927AFF" w:rsidRPr="006763D6" w:rsidRDefault="00927AFF" w:rsidP="00927AFF">
      <w:pPr>
        <w:spacing w:after="0" w:line="240" w:lineRule="auto"/>
        <w:ind w:left="5812"/>
        <w:rPr>
          <w:rFonts w:ascii="Arial Narrow" w:hAnsi="Arial Narrow" w:cs="Arial"/>
        </w:rPr>
      </w:pPr>
      <w:r w:rsidRPr="006763D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Meno, priezvisko, </w:t>
      </w:r>
      <w:r w:rsidRPr="006763D6">
        <w:rPr>
          <w:rFonts w:ascii="Arial Narrow" w:hAnsi="Arial Narrow" w:cs="Arial"/>
        </w:rPr>
        <w:t xml:space="preserve">podpis a pečiatka uchádzača, </w:t>
      </w:r>
    </w:p>
    <w:p w:rsidR="00927AFF" w:rsidRPr="006763D6" w:rsidRDefault="00927AFF" w:rsidP="00927AFF">
      <w:pPr>
        <w:spacing w:after="0" w:line="240" w:lineRule="auto"/>
        <w:ind w:left="58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(</w:t>
      </w:r>
      <w:r w:rsidRPr="006763D6">
        <w:rPr>
          <w:rFonts w:ascii="Arial Narrow" w:hAnsi="Arial Narrow" w:cs="Arial"/>
        </w:rPr>
        <w:t>resp. osoby oprávnenej konať za uchádzača</w:t>
      </w:r>
      <w:r>
        <w:rPr>
          <w:rFonts w:ascii="Arial Narrow" w:hAnsi="Arial Narrow" w:cs="Arial"/>
        </w:rPr>
        <w:t>)</w:t>
      </w:r>
      <w:r w:rsidRPr="006763D6">
        <w:rPr>
          <w:rFonts w:ascii="Arial Narrow" w:hAnsi="Arial Narrow" w:cs="Arial"/>
        </w:rPr>
        <w:t xml:space="preserve"> </w:t>
      </w:r>
    </w:p>
    <w:p w:rsidR="00927AFF" w:rsidRPr="006763D6" w:rsidRDefault="00927AFF" w:rsidP="00927AFF">
      <w:pPr>
        <w:pStyle w:val="Odsekzoznamu2"/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:rsidR="00927AFF" w:rsidRDefault="00927AFF" w:rsidP="00927AFF">
      <w:pPr>
        <w:spacing w:after="0" w:line="240" w:lineRule="auto"/>
        <w:rPr>
          <w:rFonts w:ascii="Arial Narrow" w:hAnsi="Arial Narrow" w:cs="Arial"/>
          <w:spacing w:val="-5"/>
          <w:sz w:val="24"/>
          <w:szCs w:val="24"/>
        </w:rPr>
      </w:pPr>
    </w:p>
    <w:sectPr w:rsidR="00927AFF" w:rsidSect="00CD0E74">
      <w:footerReference w:type="default" r:id="rId8"/>
      <w:pgSz w:w="11906" w:h="16838"/>
      <w:pgMar w:top="851" w:right="424" w:bottom="851" w:left="85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0A" w:rsidRDefault="00BB610A" w:rsidP="00CD0E74">
      <w:pPr>
        <w:spacing w:after="0" w:line="240" w:lineRule="auto"/>
      </w:pPr>
      <w:r>
        <w:separator/>
      </w:r>
    </w:p>
  </w:endnote>
  <w:endnote w:type="continuationSeparator" w:id="0">
    <w:p w:rsidR="00BB610A" w:rsidRDefault="00BB610A" w:rsidP="00CD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612"/>
      <w:docPartObj>
        <w:docPartGallery w:val="Page Numbers (Bottom of Page)"/>
        <w:docPartUnique/>
      </w:docPartObj>
    </w:sdtPr>
    <w:sdtContent>
      <w:p w:rsidR="00CD0E74" w:rsidRDefault="007E79D1">
        <w:pPr>
          <w:pStyle w:val="Pta"/>
          <w:jc w:val="center"/>
        </w:pPr>
        <w:r>
          <w:pict>
            <v:group id="_x0000_s8193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4" type="#_x0000_t202" style="position:absolute;left:5351;top:800;width:659;height:288;v-text-anchor:middle" filled="f" stroked="f">
                <v:textbox style="mso-next-textbox:#_x0000_s8194" inset="0,0,0,0">
                  <w:txbxContent>
                    <w:p w:rsidR="00CD0E74" w:rsidRDefault="007E79D1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3A1D48" w:rsidRPr="003A1D48">
                          <w:rPr>
                            <w:i/>
                            <w:noProof/>
                            <w:sz w:val="18"/>
                            <w:szCs w:val="18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8195" style="position:absolute;left:5494;top:739;width:372;height:72" coordorigin="5486,739" coordsize="372,72">
                <v:oval id="_x0000_s8196" style="position:absolute;left:5486;top:739;width:72;height:72" fillcolor="#7ba0cd [2420]" stroked="f"/>
                <v:oval id="_x0000_s8197" style="position:absolute;left:5636;top:739;width:72;height:72" fillcolor="#7ba0cd [2420]" stroked="f"/>
                <v:oval id="_x0000_s8198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CD0E74" w:rsidRDefault="00CD0E7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CE" w:rsidRDefault="008147CE">
    <w:pPr>
      <w:pStyle w:val="Pta"/>
      <w:jc w:val="center"/>
    </w:pPr>
  </w:p>
  <w:p w:rsidR="008147CE" w:rsidRDefault="008147C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0A" w:rsidRDefault="00BB610A" w:rsidP="00CD0E74">
      <w:pPr>
        <w:spacing w:after="0" w:line="240" w:lineRule="auto"/>
      </w:pPr>
      <w:r>
        <w:separator/>
      </w:r>
    </w:p>
  </w:footnote>
  <w:footnote w:type="continuationSeparator" w:id="0">
    <w:p w:rsidR="00BB610A" w:rsidRDefault="00BB610A" w:rsidP="00CD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3E0E8B"/>
    <w:multiLevelType w:val="multilevel"/>
    <w:tmpl w:val="493CDD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CB3C1D"/>
    <w:multiLevelType w:val="hybridMultilevel"/>
    <w:tmpl w:val="EF2A9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5DA4"/>
    <w:multiLevelType w:val="hybridMultilevel"/>
    <w:tmpl w:val="72DA74E4"/>
    <w:lvl w:ilvl="0" w:tplc="04090011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29B6DB8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432B"/>
    <w:multiLevelType w:val="hybridMultilevel"/>
    <w:tmpl w:val="9228B6EC"/>
    <w:lvl w:ilvl="0" w:tplc="60667D76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B178F"/>
    <w:multiLevelType w:val="hybridMultilevel"/>
    <w:tmpl w:val="E5C67A54"/>
    <w:lvl w:ilvl="0" w:tplc="D100796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</w:lvl>
    <w:lvl w:ilvl="3" w:tplc="041B000F" w:tentative="1">
      <w:start w:val="1"/>
      <w:numFmt w:val="decimal"/>
      <w:lvlText w:val="%4."/>
      <w:lvlJc w:val="left"/>
      <w:pPr>
        <w:ind w:left="2477" w:hanging="360"/>
      </w:p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</w:lvl>
    <w:lvl w:ilvl="6" w:tplc="041B000F" w:tentative="1">
      <w:start w:val="1"/>
      <w:numFmt w:val="decimal"/>
      <w:lvlText w:val="%7."/>
      <w:lvlJc w:val="left"/>
      <w:pPr>
        <w:ind w:left="4637" w:hanging="360"/>
      </w:p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>
    <w:nsid w:val="59F0145F"/>
    <w:multiLevelType w:val="hybridMultilevel"/>
    <w:tmpl w:val="07BC1B5A"/>
    <w:lvl w:ilvl="0" w:tplc="C45C8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E1D87"/>
    <w:multiLevelType w:val="hybridMultilevel"/>
    <w:tmpl w:val="37704CE0"/>
    <w:lvl w:ilvl="0" w:tplc="984AB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1F32"/>
    <w:multiLevelType w:val="hybridMultilevel"/>
    <w:tmpl w:val="CBC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27AFF"/>
    <w:rsid w:val="00000F33"/>
    <w:rsid w:val="0000723C"/>
    <w:rsid w:val="000252D3"/>
    <w:rsid w:val="00055A3E"/>
    <w:rsid w:val="00084D09"/>
    <w:rsid w:val="000C3A20"/>
    <w:rsid w:val="001614B2"/>
    <w:rsid w:val="00185909"/>
    <w:rsid w:val="0018602E"/>
    <w:rsid w:val="00187FBC"/>
    <w:rsid w:val="001C0908"/>
    <w:rsid w:val="001E1088"/>
    <w:rsid w:val="001E24D7"/>
    <w:rsid w:val="002378D1"/>
    <w:rsid w:val="0026083A"/>
    <w:rsid w:val="00270438"/>
    <w:rsid w:val="00271277"/>
    <w:rsid w:val="0036007D"/>
    <w:rsid w:val="003812FF"/>
    <w:rsid w:val="003A1D48"/>
    <w:rsid w:val="003A5D1B"/>
    <w:rsid w:val="003D245E"/>
    <w:rsid w:val="0040595A"/>
    <w:rsid w:val="0044023E"/>
    <w:rsid w:val="00442236"/>
    <w:rsid w:val="00443501"/>
    <w:rsid w:val="004564B7"/>
    <w:rsid w:val="004D5A9F"/>
    <w:rsid w:val="004E5BE0"/>
    <w:rsid w:val="005156AB"/>
    <w:rsid w:val="00587D3E"/>
    <w:rsid w:val="0059742E"/>
    <w:rsid w:val="005A0528"/>
    <w:rsid w:val="005E130C"/>
    <w:rsid w:val="00652B53"/>
    <w:rsid w:val="006677DD"/>
    <w:rsid w:val="00684F1F"/>
    <w:rsid w:val="006E4B83"/>
    <w:rsid w:val="006E67E0"/>
    <w:rsid w:val="007E79D1"/>
    <w:rsid w:val="007F1F14"/>
    <w:rsid w:val="008147CE"/>
    <w:rsid w:val="0082772C"/>
    <w:rsid w:val="0088018E"/>
    <w:rsid w:val="00927AFF"/>
    <w:rsid w:val="009A702C"/>
    <w:rsid w:val="009B11DF"/>
    <w:rsid w:val="00A03029"/>
    <w:rsid w:val="00A26134"/>
    <w:rsid w:val="00AB2B34"/>
    <w:rsid w:val="00AD293C"/>
    <w:rsid w:val="00BA5103"/>
    <w:rsid w:val="00BB207F"/>
    <w:rsid w:val="00BB610A"/>
    <w:rsid w:val="00C05BF2"/>
    <w:rsid w:val="00C21696"/>
    <w:rsid w:val="00C22503"/>
    <w:rsid w:val="00C30DAF"/>
    <w:rsid w:val="00C92E40"/>
    <w:rsid w:val="00CB1F6B"/>
    <w:rsid w:val="00CD0E74"/>
    <w:rsid w:val="00CE5FBB"/>
    <w:rsid w:val="00D31019"/>
    <w:rsid w:val="00D60D72"/>
    <w:rsid w:val="00DA42EC"/>
    <w:rsid w:val="00E66EE0"/>
    <w:rsid w:val="00EB37BE"/>
    <w:rsid w:val="00F21D5B"/>
    <w:rsid w:val="00F71940"/>
    <w:rsid w:val="00FD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AFF"/>
    <w:pPr>
      <w:spacing w:after="160" w:line="259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927AFF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7AFF"/>
    <w:rPr>
      <w:rFonts w:ascii="Arial Black" w:eastAsia="Calibri" w:hAnsi="Arial Black" w:cs="Arial Black"/>
      <w:color w:val="FFFFFF"/>
      <w:spacing w:val="-10"/>
      <w:kern w:val="20"/>
      <w:sz w:val="24"/>
      <w:szCs w:val="24"/>
      <w:shd w:val="solid" w:color="auto" w:fill="auto"/>
      <w:lang w:eastAsia="sk-SK"/>
    </w:rPr>
  </w:style>
  <w:style w:type="paragraph" w:customStyle="1" w:styleId="Default">
    <w:name w:val="Default"/>
    <w:rsid w:val="00927A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927AFF"/>
    <w:pPr>
      <w:ind w:left="720"/>
    </w:pPr>
  </w:style>
  <w:style w:type="table" w:styleId="Mriekatabuky">
    <w:name w:val="Table Grid"/>
    <w:basedOn w:val="Normlnatabuka"/>
    <w:uiPriority w:val="59"/>
    <w:rsid w:val="00927AF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927AFF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7AFF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927AFF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27AFF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rsid w:val="00927AFF"/>
    <w:rPr>
      <w:color w:val="0000FF"/>
      <w:u w:val="single"/>
    </w:rPr>
  </w:style>
  <w:style w:type="table" w:customStyle="1" w:styleId="Mriekatabukysvetl1">
    <w:name w:val="Mriežka tabuľky – svetlá1"/>
    <w:basedOn w:val="Normlnatabuka"/>
    <w:uiPriority w:val="40"/>
    <w:rsid w:val="00927AF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nadpisZsnH">
    <w:name w:val="Číslovaný nadpis ZsnH"/>
    <w:basedOn w:val="Pokraovaniezoznamu"/>
    <w:autoRedefine/>
    <w:qFormat/>
    <w:rsid w:val="00927AFF"/>
    <w:pPr>
      <w:autoSpaceDE w:val="0"/>
      <w:autoSpaceDN w:val="0"/>
      <w:adjustRightInd w:val="0"/>
      <w:spacing w:line="276" w:lineRule="auto"/>
      <w:ind w:left="0"/>
      <w:jc w:val="both"/>
    </w:pPr>
    <w:rPr>
      <w:rFonts w:ascii="Times New Roman" w:eastAsiaTheme="minorHAnsi" w:hAnsi="Times New Roman" w:cs="Times New Roman"/>
      <w:bCs/>
      <w:sz w:val="24"/>
      <w:szCs w:val="24"/>
    </w:rPr>
  </w:style>
  <w:style w:type="paragraph" w:customStyle="1" w:styleId="m5867964892326465381gmail-msonospacing">
    <w:name w:val="m_5867964892326465381gmail-msonospacing"/>
    <w:basedOn w:val="Normlny"/>
    <w:rsid w:val="009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27AFF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D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0E7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D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E7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23</cp:revision>
  <dcterms:created xsi:type="dcterms:W3CDTF">2020-11-23T10:56:00Z</dcterms:created>
  <dcterms:modified xsi:type="dcterms:W3CDTF">2020-12-01T12:41:00Z</dcterms:modified>
</cp:coreProperties>
</file>