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71F7" w14:textId="270F60A5" w:rsidR="007E7917" w:rsidRDefault="00D63D0E" w:rsidP="007E7917"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5DB5A88" wp14:editId="0A5AF448">
            <wp:simplePos x="0" y="0"/>
            <wp:positionH relativeFrom="page">
              <wp:posOffset>54610</wp:posOffset>
            </wp:positionH>
            <wp:positionV relativeFrom="paragraph">
              <wp:posOffset>0</wp:posOffset>
            </wp:positionV>
            <wp:extent cx="7210425" cy="2676525"/>
            <wp:effectExtent l="19050" t="0" r="9525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4"/>
                    <a:stretch/>
                  </pic:blipFill>
                  <pic:spPr bwMode="auto">
                    <a:xfrm>
                      <a:off x="0" y="0"/>
                      <a:ext cx="7210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08FE">
        <w:t xml:space="preserve"> </w:t>
      </w:r>
    </w:p>
    <w:p w14:paraId="6560BB13" w14:textId="34D25DBC" w:rsidR="00503F94" w:rsidRPr="00503F94" w:rsidRDefault="00D63D0E" w:rsidP="00D63D0E">
      <w:pPr>
        <w:pStyle w:val="a5"/>
        <w:tabs>
          <w:tab w:val="left" w:pos="6420"/>
          <w:tab w:val="left" w:pos="65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="00503F94" w:rsidRPr="00503F94">
        <w:rPr>
          <w:rFonts w:ascii="Times New Roman" w:hAnsi="Times New Roman" w:cs="Times New Roman"/>
          <w:sz w:val="28"/>
          <w:szCs w:val="28"/>
          <w:lang w:val="kk-KZ"/>
        </w:rPr>
        <w:t xml:space="preserve">Ақмола  облысы  білім </w:t>
      </w:r>
    </w:p>
    <w:p w14:paraId="5F74FC03" w14:textId="0937B1C2" w:rsidR="00582124" w:rsidRDefault="00503F94" w:rsidP="0058212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58212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03F94">
        <w:rPr>
          <w:rFonts w:ascii="Times New Roman" w:hAnsi="Times New Roman" w:cs="Times New Roman"/>
          <w:sz w:val="28"/>
          <w:szCs w:val="28"/>
          <w:lang w:val="kk-KZ"/>
        </w:rPr>
        <w:t xml:space="preserve">басқармасы басшысының </w:t>
      </w:r>
    </w:p>
    <w:p w14:paraId="4AF5AC3B" w14:textId="1AD58BE6" w:rsidR="00503F94" w:rsidRPr="00503F94" w:rsidRDefault="00582124" w:rsidP="0058212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8A08F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 В.Гамазовқа</w:t>
      </w:r>
      <w:r w:rsidR="00503F94" w:rsidRPr="0050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93EB2DE" w14:textId="366FFAB8" w:rsidR="00503F94" w:rsidRDefault="00503F94" w:rsidP="00503F94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14:paraId="2F0A201F" w14:textId="0378CED6" w:rsidR="00503F94" w:rsidRDefault="00804C92" w:rsidP="00804C9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03F94">
        <w:rPr>
          <w:rFonts w:ascii="Times New Roman" w:hAnsi="Times New Roman" w:cs="Times New Roman"/>
          <w:sz w:val="28"/>
          <w:szCs w:val="28"/>
          <w:lang w:val="be-BY"/>
        </w:rPr>
        <w:t>Сіздің  2021 жылғы 3 ақпандағы   №10/507  хатыңызға  А</w:t>
      </w:r>
      <w:r w:rsidR="00503F94">
        <w:rPr>
          <w:rFonts w:ascii="Times New Roman" w:eastAsia="MS Mincho" w:hAnsi="Times New Roman" w:cs="Times New Roman"/>
          <w:sz w:val="28"/>
          <w:szCs w:val="28"/>
          <w:lang w:val="be-BY"/>
        </w:rPr>
        <w:t>қмола облысы білім</w:t>
      </w:r>
      <w:r w:rsidR="00503F94">
        <w:rPr>
          <w:rFonts w:ascii="Times New Roman" w:hAnsi="Times New Roman" w:cs="Times New Roman"/>
          <w:sz w:val="28"/>
          <w:szCs w:val="28"/>
          <w:lang w:val="be-BY"/>
        </w:rPr>
        <w:t xml:space="preserve"> басқармасы</w:t>
      </w:r>
      <w:r w:rsidR="00503F94">
        <w:rPr>
          <w:rFonts w:ascii="Times New Roman" w:eastAsia="MS Mincho" w:hAnsi="Times New Roman" w:cs="Times New Roman"/>
          <w:sz w:val="28"/>
          <w:szCs w:val="28"/>
          <w:lang w:val="be-BY"/>
        </w:rPr>
        <w:t>ның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 xml:space="preserve">  «Білім-инновация» лицей-интернаты» </w:t>
      </w:r>
      <w:r w:rsidR="00503F94">
        <w:rPr>
          <w:rFonts w:ascii="Times New Roman" w:hAnsi="Times New Roman" w:cs="Times New Roman"/>
          <w:sz w:val="28"/>
          <w:szCs w:val="28"/>
          <w:lang w:val="be-BY"/>
        </w:rPr>
        <w:t xml:space="preserve">коммуналдық мемлекеттік  мекемесінде 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03F94">
        <w:rPr>
          <w:rFonts w:ascii="Times New Roman" w:hAnsi="Times New Roman" w:cs="Times New Roman"/>
          <w:sz w:val="28"/>
          <w:szCs w:val="28"/>
          <w:lang w:val="be-BY"/>
        </w:rPr>
        <w:t xml:space="preserve">емлекеттік  көрсетілетін  қызметтердің мәселесі бойынша келесіні  </w:t>
      </w:r>
      <w:r w:rsidR="00582124">
        <w:rPr>
          <w:rFonts w:ascii="Times New Roman" w:hAnsi="Times New Roman" w:cs="Times New Roman"/>
          <w:sz w:val="28"/>
          <w:szCs w:val="28"/>
          <w:lang w:val="be-BY"/>
        </w:rPr>
        <w:t>мәлімдейді</w:t>
      </w:r>
      <w:r w:rsidRPr="00804C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F5D72D" w14:textId="77777777" w:rsidR="002138DC" w:rsidRDefault="002138DC" w:rsidP="002138DC">
      <w:pPr>
        <w:pStyle w:val="2"/>
        <w:ind w:right="420" w:firstLine="360"/>
        <w:rPr>
          <w:rFonts w:ascii="Times New Roman" w:hAnsi="Times New Roman"/>
          <w:i/>
          <w:szCs w:val="28"/>
          <w:lang w:val="kk-KZ"/>
        </w:rPr>
      </w:pPr>
    </w:p>
    <w:p w14:paraId="0860F7A7" w14:textId="77777777" w:rsidR="002138DC" w:rsidRDefault="002138DC" w:rsidP="002138D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058175CC" w14:textId="2290C0EC" w:rsidR="00503F94" w:rsidRPr="002138DC" w:rsidRDefault="002138DC" w:rsidP="002138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04C92" w:rsidRPr="002138DC"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  <w:r w:rsidR="000C62FB" w:rsidRPr="002138DC">
        <w:rPr>
          <w:rFonts w:ascii="Times New Roman" w:hAnsi="Times New Roman"/>
          <w:i/>
          <w:sz w:val="28"/>
          <w:szCs w:val="28"/>
          <w:lang w:val="kk-KZ"/>
        </w:rPr>
        <w:t>1)</w:t>
      </w:r>
      <w:r w:rsidR="000C62FB" w:rsidRPr="002138DC">
        <w:rPr>
          <w:sz w:val="28"/>
          <w:szCs w:val="28"/>
          <w:lang w:val="kk-KZ"/>
        </w:rPr>
        <w:t xml:space="preserve"> </w:t>
      </w:r>
      <w:r w:rsidR="000C62FB" w:rsidRPr="002138DC">
        <w:rPr>
          <w:rFonts w:ascii="Times New Roman" w:hAnsi="Times New Roman"/>
          <w:i/>
          <w:iCs/>
          <w:sz w:val="28"/>
          <w:szCs w:val="28"/>
          <w:lang w:val="kk-KZ"/>
        </w:rPr>
        <w:t>Көрсетілетін қызметті берушілер туралы мәліметтер:</w:t>
      </w:r>
      <w:r w:rsidR="00DB1F86" w:rsidRPr="002138DC">
        <w:rPr>
          <w:rFonts w:ascii="Times New Roman" w:hAnsi="Times New Roman"/>
          <w:sz w:val="28"/>
          <w:szCs w:val="28"/>
          <w:lang w:val="be-BY"/>
        </w:rPr>
        <w:t xml:space="preserve"> А</w:t>
      </w:r>
      <w:r w:rsidR="00DB1F86" w:rsidRPr="002138DC">
        <w:rPr>
          <w:rFonts w:ascii="Times New Roman" w:eastAsia="MS Mincho" w:hAnsi="Times New Roman"/>
          <w:sz w:val="28"/>
          <w:szCs w:val="28"/>
          <w:lang w:val="be-BY"/>
        </w:rPr>
        <w:t>қмола облысы білім</w:t>
      </w:r>
      <w:r w:rsidR="00DB1F86" w:rsidRPr="002138DC">
        <w:rPr>
          <w:rFonts w:ascii="Times New Roman" w:hAnsi="Times New Roman"/>
          <w:sz w:val="28"/>
          <w:szCs w:val="28"/>
          <w:lang w:val="be-BY"/>
        </w:rPr>
        <w:t xml:space="preserve"> басқармасы</w:t>
      </w:r>
      <w:r w:rsidR="00DB1F86" w:rsidRPr="002138DC">
        <w:rPr>
          <w:rFonts w:ascii="Times New Roman" w:eastAsia="MS Mincho" w:hAnsi="Times New Roman"/>
          <w:sz w:val="28"/>
          <w:szCs w:val="28"/>
          <w:lang w:val="be-BY"/>
        </w:rPr>
        <w:t>ның</w:t>
      </w:r>
      <w:r w:rsidR="00DB1F86" w:rsidRPr="002138DC">
        <w:rPr>
          <w:rFonts w:ascii="Times New Roman" w:hAnsi="Times New Roman"/>
          <w:sz w:val="28"/>
          <w:szCs w:val="28"/>
          <w:lang w:val="kk-KZ"/>
        </w:rPr>
        <w:t xml:space="preserve">  «Білім-инновация» лицей-интернаты»  коммуналдық  </w:t>
      </w:r>
      <w:r w:rsidR="00DB1F86" w:rsidRPr="002138DC">
        <w:rPr>
          <w:rFonts w:ascii="Times New Roman" w:hAnsi="Times New Roman"/>
          <w:sz w:val="28"/>
          <w:szCs w:val="28"/>
          <w:lang w:val="be-BY"/>
        </w:rPr>
        <w:t xml:space="preserve">мемлекеттік мекемесі  </w:t>
      </w:r>
      <w:r w:rsidR="000C62FB" w:rsidRPr="002138DC">
        <w:rPr>
          <w:rFonts w:ascii="Times New Roman" w:hAnsi="Times New Roman"/>
          <w:sz w:val="28"/>
          <w:szCs w:val="28"/>
          <w:lang w:val="kk-KZ"/>
        </w:rPr>
        <w:t xml:space="preserve">Заңды мекенжайы Көкшетау қаласы, </w:t>
      </w:r>
      <w:r w:rsidR="00DB1F86" w:rsidRPr="002138DC">
        <w:rPr>
          <w:rFonts w:ascii="Times New Roman" w:hAnsi="Times New Roman"/>
          <w:sz w:val="28"/>
          <w:szCs w:val="28"/>
          <w:lang w:val="kk-KZ"/>
        </w:rPr>
        <w:t>Ақан</w:t>
      </w:r>
      <w:r w:rsidR="005A19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1F86" w:rsidRPr="002138DC">
        <w:rPr>
          <w:rFonts w:ascii="Times New Roman" w:hAnsi="Times New Roman"/>
          <w:sz w:val="28"/>
          <w:szCs w:val="28"/>
          <w:lang w:val="kk-KZ"/>
        </w:rPr>
        <w:t>-</w:t>
      </w:r>
      <w:r w:rsidR="005A19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1F86" w:rsidRPr="002138DC">
        <w:rPr>
          <w:rFonts w:ascii="Times New Roman" w:hAnsi="Times New Roman"/>
          <w:sz w:val="28"/>
          <w:szCs w:val="28"/>
          <w:lang w:val="kk-KZ"/>
        </w:rPr>
        <w:t xml:space="preserve">сері </w:t>
      </w:r>
      <w:r>
        <w:rPr>
          <w:rFonts w:ascii="Times New Roman" w:hAnsi="Times New Roman"/>
          <w:sz w:val="28"/>
          <w:szCs w:val="28"/>
          <w:lang w:val="kk-KZ"/>
        </w:rPr>
        <w:t>к.</w:t>
      </w:r>
      <w:r w:rsidR="00DB1F86" w:rsidRPr="002138DC">
        <w:rPr>
          <w:rFonts w:ascii="Times New Roman" w:hAnsi="Times New Roman"/>
          <w:sz w:val="28"/>
          <w:szCs w:val="28"/>
          <w:lang w:val="kk-KZ"/>
        </w:rPr>
        <w:t xml:space="preserve"> 155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0C62FB" w:rsidRPr="002138DC">
        <w:rPr>
          <w:rFonts w:ascii="Times New Roman" w:hAnsi="Times New Roman"/>
          <w:sz w:val="28"/>
          <w:szCs w:val="28"/>
          <w:lang w:val="kk-KZ"/>
        </w:rPr>
        <w:t>.</w:t>
      </w:r>
    </w:p>
    <w:p w14:paraId="2D3A4676" w14:textId="6295BB7B" w:rsidR="000C62FB" w:rsidRPr="008A08FE" w:rsidRDefault="002138DC" w:rsidP="008A08FE">
      <w:pPr>
        <w:pStyle w:val="2"/>
        <w:ind w:right="-2"/>
        <w:jc w:val="both"/>
        <w:rPr>
          <w:rFonts w:ascii="Times New Roman" w:hAnsi="Times New Roman"/>
          <w:noProof w:val="0"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 xml:space="preserve">      </w:t>
      </w:r>
      <w:r w:rsidR="000C62FB" w:rsidRPr="00503F94">
        <w:rPr>
          <w:rFonts w:ascii="Times New Roman" w:hAnsi="Times New Roman"/>
          <w:i/>
          <w:szCs w:val="28"/>
          <w:lang w:val="kk-KZ"/>
        </w:rPr>
        <w:t xml:space="preserve">2) </w:t>
      </w:r>
      <w:r>
        <w:rPr>
          <w:rFonts w:ascii="Times New Roman" w:hAnsi="Times New Roman"/>
          <w:i/>
          <w:szCs w:val="28"/>
          <w:lang w:val="kk-KZ"/>
        </w:rPr>
        <w:t>М</w:t>
      </w:r>
      <w:r w:rsidR="000C62FB" w:rsidRPr="00503F94">
        <w:rPr>
          <w:rFonts w:ascii="Times New Roman" w:hAnsi="Times New Roman"/>
          <w:i/>
          <w:szCs w:val="28"/>
          <w:lang w:val="kk-KZ"/>
        </w:rPr>
        <w:t>емлекеттік көрсетілетін қызметтер туралы ақпарат:</w:t>
      </w:r>
      <w:r w:rsidR="008A08FE">
        <w:rPr>
          <w:rFonts w:ascii="Times New Roman" w:hAnsi="Times New Roman"/>
          <w:i/>
          <w:szCs w:val="28"/>
          <w:lang w:val="kk-KZ"/>
        </w:rPr>
        <w:t xml:space="preserve"> </w:t>
      </w:r>
      <w:r w:rsidR="000C62FB" w:rsidRPr="00DB1F86">
        <w:rPr>
          <w:rFonts w:ascii="Times New Roman" w:hAnsi="Times New Roman"/>
          <w:szCs w:val="28"/>
          <w:lang w:val="kk-KZ"/>
        </w:rPr>
        <w:t xml:space="preserve">2021 жылы </w:t>
      </w:r>
      <w:r w:rsidR="00DB1F86" w:rsidRPr="00DB1F86">
        <w:rPr>
          <w:rFonts w:ascii="Times New Roman" w:hAnsi="Times New Roman"/>
          <w:szCs w:val="28"/>
          <w:lang w:val="be-BY"/>
        </w:rPr>
        <w:t>А</w:t>
      </w:r>
      <w:r w:rsidR="00DB1F86" w:rsidRPr="00DB1F86">
        <w:rPr>
          <w:rFonts w:ascii="Times New Roman" w:eastAsia="MS Mincho" w:hAnsi="Times New Roman"/>
          <w:szCs w:val="28"/>
          <w:lang w:val="be-BY"/>
        </w:rPr>
        <w:t>қмола облысы білім</w:t>
      </w:r>
      <w:r w:rsidR="00DB1F86" w:rsidRPr="00DB1F86">
        <w:rPr>
          <w:rFonts w:ascii="Times New Roman" w:hAnsi="Times New Roman"/>
          <w:szCs w:val="28"/>
          <w:lang w:val="be-BY"/>
        </w:rPr>
        <w:t xml:space="preserve"> басқармасы</w:t>
      </w:r>
      <w:r w:rsidR="00DB1F86" w:rsidRPr="00DB1F86">
        <w:rPr>
          <w:rFonts w:ascii="Times New Roman" w:eastAsia="MS Mincho" w:hAnsi="Times New Roman"/>
          <w:szCs w:val="28"/>
          <w:lang w:val="be-BY"/>
        </w:rPr>
        <w:t>ның</w:t>
      </w:r>
      <w:r w:rsidR="00DB1F86" w:rsidRPr="00DB1F86">
        <w:rPr>
          <w:rFonts w:ascii="Times New Roman" w:hAnsi="Times New Roman"/>
          <w:szCs w:val="28"/>
          <w:lang w:val="kk-KZ"/>
        </w:rPr>
        <w:t xml:space="preserve">  «Білім-инновация» лицей-интернаты»  коммуналдық  </w:t>
      </w:r>
      <w:r w:rsidR="00DB1F86" w:rsidRPr="00DB1F86">
        <w:rPr>
          <w:rFonts w:ascii="Times New Roman" w:hAnsi="Times New Roman"/>
          <w:szCs w:val="28"/>
          <w:lang w:val="be-BY"/>
        </w:rPr>
        <w:t xml:space="preserve">мемлекеттік мекемесі  </w:t>
      </w:r>
      <w:r w:rsidR="00503F94" w:rsidRPr="008A557F">
        <w:rPr>
          <w:rFonts w:ascii="Times New Roman" w:hAnsi="Times New Roman"/>
          <w:szCs w:val="28"/>
          <w:lang w:val="kk-KZ"/>
        </w:rPr>
        <w:t xml:space="preserve">111 </w:t>
      </w:r>
      <w:r w:rsidR="000C62FB" w:rsidRPr="00DB1F86">
        <w:rPr>
          <w:rFonts w:ascii="Times New Roman" w:hAnsi="Times New Roman"/>
          <w:szCs w:val="28"/>
          <w:lang w:val="kk-KZ"/>
        </w:rPr>
        <w:t xml:space="preserve"> қызметті көрсетті</w:t>
      </w:r>
      <w:r w:rsidR="008A08FE">
        <w:rPr>
          <w:rFonts w:ascii="Times New Roman" w:hAnsi="Times New Roman"/>
          <w:szCs w:val="28"/>
          <w:lang w:val="kk-KZ"/>
        </w:rPr>
        <w:t>:</w:t>
      </w:r>
    </w:p>
    <w:p w14:paraId="2FADD836" w14:textId="46ECD57F" w:rsidR="000C62FB" w:rsidRPr="00A87787" w:rsidRDefault="000C62FB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DB1F8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B4C6410" w14:textId="6F23E9AD" w:rsidR="000C62FB" w:rsidRDefault="000C62FB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CA7887C" w14:textId="7D58E76D" w:rsidR="000C62FB" w:rsidRDefault="000C62FB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B1F86">
        <w:rPr>
          <w:rFonts w:ascii="Times New Roman" w:hAnsi="Times New Roman" w:cs="Times New Roman"/>
          <w:sz w:val="28"/>
          <w:szCs w:val="28"/>
          <w:lang w:val="kk-KZ"/>
        </w:rPr>
        <w:t>96;</w:t>
      </w:r>
    </w:p>
    <w:p w14:paraId="422BF29C" w14:textId="77777777" w:rsidR="000C62FB" w:rsidRDefault="000C62FB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07245D" w14:textId="3325BD6E" w:rsidR="000C62FB" w:rsidRPr="00B17041" w:rsidRDefault="002138DC" w:rsidP="002138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</w:t>
      </w:r>
      <w:r w:rsidR="000C62FB" w:rsidRPr="00B17041">
        <w:rPr>
          <w:rFonts w:ascii="Times New Roman" w:hAnsi="Times New Roman" w:cs="Times New Roman"/>
          <w:i/>
          <w:sz w:val="28"/>
          <w:szCs w:val="28"/>
          <w:lang w:val="kk-KZ"/>
        </w:rPr>
        <w:t xml:space="preserve">3) Неғұрлым </w:t>
      </w:r>
      <w:r w:rsidR="000C62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="000C62FB"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14:paraId="69980F7E" w14:textId="49E0ED31" w:rsidR="00DB1F86" w:rsidRDefault="002138DC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1F86" w:rsidRPr="00DB1F86">
        <w:rPr>
          <w:rFonts w:ascii="Times New Roman" w:hAnsi="Times New Roman" w:cs="Times New Roman"/>
          <w:sz w:val="28"/>
          <w:szCs w:val="28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  <w:r w:rsidR="00DB1F8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85FA926" w14:textId="54F84E89" w:rsidR="00DB1F86" w:rsidRDefault="002138DC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1F86" w:rsidRPr="00DB1F86">
        <w:rPr>
          <w:rFonts w:ascii="Times New Roman" w:hAnsi="Times New Roman" w:cs="Times New Roman"/>
          <w:sz w:val="28"/>
          <w:szCs w:val="28"/>
          <w:lang w:val="kk-KZ"/>
        </w:rPr>
        <w:t>Негізгі орта, жалпы орта білім беру туралы құжаттардың телнұсқаларын беру</w:t>
      </w:r>
      <w:r w:rsidR="00DB1F8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7C44562" w14:textId="54E9C086" w:rsidR="00DB1F86" w:rsidRDefault="002138DC" w:rsidP="008A08F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1F86" w:rsidRPr="00DB1F86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тәрбие мен оқыту, бастауыш, негізгі орта, жалпы орта, техникалық және кәсіптік, орта білімнен кейінгі білім беру бағдарламаларын іске асыратын білім беру ұйымдарының педагог қызметкерлері мен оларға </w:t>
      </w:r>
      <w:r w:rsidR="00DB1F86" w:rsidRPr="00DB1F86">
        <w:rPr>
          <w:rFonts w:ascii="Times New Roman" w:hAnsi="Times New Roman" w:cs="Times New Roman"/>
          <w:sz w:val="28"/>
          <w:szCs w:val="28"/>
          <w:lang w:val="kk-KZ"/>
        </w:rPr>
        <w:lastRenderedPageBreak/>
        <w:t>теңестірілген тұлғаларға біліктілік санаттарын беру (растау) үшін оларды аттестаттаудан өткізуге құжаттарды қабылдау</w:t>
      </w:r>
      <w:r w:rsidR="00DB1F8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24715F7" w14:textId="41C14E63" w:rsidR="002138DC" w:rsidRDefault="002138DC" w:rsidP="002138D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1F86" w:rsidRPr="00DB1F86">
        <w:rPr>
          <w:rFonts w:ascii="Times New Roman" w:hAnsi="Times New Roman" w:cs="Times New Roman"/>
          <w:sz w:val="28"/>
          <w:szCs w:val="28"/>
          <w:lang w:val="kk-KZ"/>
        </w:rPr>
        <w:t>Балаларды жалпы білім беретін оқу орындарының арасында ауыстыру үшін құжаттар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887134" w14:textId="386B9243" w:rsidR="002138DC" w:rsidRPr="006F25EC" w:rsidRDefault="002138DC" w:rsidP="002138DC">
      <w:pPr>
        <w:pStyle w:val="a3"/>
        <w:tabs>
          <w:tab w:val="left" w:pos="0"/>
        </w:tabs>
        <w:spacing w:after="0" w:line="240" w:lineRule="auto"/>
        <w:ind w:left="0" w:firstLine="567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F25EC">
        <w:rPr>
          <w:rFonts w:ascii="Times New Roman" w:hAnsi="Times New Roman" w:cs="Times New Roman"/>
          <w:b/>
          <w:sz w:val="28"/>
          <w:szCs w:val="28"/>
          <w:lang w:val="kk-KZ"/>
        </w:rPr>
        <w:t>. Қызмет алушылармен жұмыс:</w:t>
      </w:r>
    </w:p>
    <w:p w14:paraId="46D764A9" w14:textId="1FB90B6F" w:rsidR="00DB1F86" w:rsidRPr="002138DC" w:rsidRDefault="002138DC" w:rsidP="002138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DB1F86"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</w:t>
      </w:r>
      <w:r w:rsidR="0058762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14:paraId="388F39C8" w14:textId="03CEADE6" w:rsidR="002138DC" w:rsidRDefault="00DB1F86" w:rsidP="002138DC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97190375"/>
      <w:r w:rsidR="0092794B">
        <w:fldChar w:fldCharType="begin"/>
      </w:r>
      <w:r w:rsidR="0092794B" w:rsidRPr="005A19AD">
        <w:rPr>
          <w:lang w:val="kk-KZ"/>
        </w:rPr>
        <w:instrText xml:space="preserve"> HYPERLINK "http://www.kokshetaubilim.com" </w:instrText>
      </w:r>
      <w:r w:rsidR="0092794B">
        <w:fldChar w:fldCharType="separate"/>
      </w:r>
      <w:r w:rsidR="00804C92" w:rsidRPr="00E27081">
        <w:rPr>
          <w:rStyle w:val="a6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>www.koksheta</w:t>
      </w:r>
      <w:r w:rsidR="00804C92" w:rsidRPr="00804C92">
        <w:rPr>
          <w:rStyle w:val="a6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>u</w:t>
      </w:r>
      <w:r w:rsidR="00804C92" w:rsidRPr="00E27081">
        <w:rPr>
          <w:rStyle w:val="a6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>bilim.com</w:t>
      </w:r>
      <w:r w:rsidR="0092794B">
        <w:rPr>
          <w:rStyle w:val="a6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="002138DC">
        <w:rPr>
          <w:lang w:val="kk-KZ"/>
        </w:rPr>
        <w:t xml:space="preserve"> </w:t>
      </w:r>
    </w:p>
    <w:p w14:paraId="40200D0E" w14:textId="7B9A2C94" w:rsidR="00DB1F86" w:rsidRPr="00503F94" w:rsidRDefault="002138DC" w:rsidP="002138DC">
      <w:pPr>
        <w:jc w:val="both"/>
        <w:rPr>
          <w:lang w:val="kk-KZ"/>
        </w:rPr>
      </w:pPr>
      <w:r>
        <w:rPr>
          <w:lang w:val="kk-KZ"/>
        </w:rPr>
        <w:t xml:space="preserve">           </w:t>
      </w:r>
      <w:r w:rsidR="00DB1F86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лицейде </w:t>
      </w:r>
      <w:r w:rsidR="00DB1F86"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стендтерде мемлекеттік көрсетілетін қызметтердің стандарттары мен ережелері орналастырылған.</w:t>
      </w:r>
      <w:r w:rsidR="00DB1F86" w:rsidRPr="00B17041">
        <w:rPr>
          <w:lang w:val="kk-KZ"/>
        </w:rPr>
        <w:t xml:space="preserve"> </w:t>
      </w:r>
      <w:r w:rsidR="00DB1F86"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14:paraId="28A1B0A6" w14:textId="4D250041" w:rsidR="00DB1F86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2) </w:t>
      </w:r>
      <w:r w:rsidR="002138DC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тәртібін айқындайтын заңға тәуелді нормативті</w:t>
      </w:r>
      <w:r w:rsidR="002138DC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құқықтық актілердің жобаларын жария талқылаулар туралы ақпарат.</w:t>
      </w:r>
    </w:p>
    <w:p w14:paraId="5E028C9F" w14:textId="334246DA" w:rsidR="00DB1F86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</w:t>
      </w:r>
      <w:r w:rsidR="002138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</w:p>
    <w:p w14:paraId="22D99212" w14:textId="21DE9F86" w:rsidR="00DB1F86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="002138DC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процесінің ашықтығын қамтамасыз етуге бағытталған іс-шаралар түсіндіру жұмыстары, семинарлар, кездесулер, сұхбат және басқалар</w:t>
      </w:r>
      <w:r w:rsidR="00094B0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өткізіледі.</w:t>
      </w:r>
    </w:p>
    <w:p w14:paraId="0FC57C02" w14:textId="49C5E62F" w:rsidR="00DB1F86" w:rsidRPr="00484419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2021 жылы  БАҚ және әлеуметтік желілерде 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мақала жариялады, 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дөңгелек үстел, радиода 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теледидард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 xml:space="preserve">а оқушыларды  қабылдау туралы жарнама 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өткізді. Ай сайынғы негізде БАҚ, қызмет көрсетушілердің интернет – ресурстары арқылы мемлекеттік қызмет көрсету тәртібі туралы 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 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ақпараттандыру бойынша жұмыс жүргізіледі.</w:t>
      </w:r>
    </w:p>
    <w:p w14:paraId="2633066F" w14:textId="77777777" w:rsidR="00DB1F86" w:rsidRPr="0047410E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14:paraId="0E8AA286" w14:textId="77777777" w:rsidR="00DB1F86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789AC1E" w14:textId="7C6BB89D" w:rsidR="00DB1F86" w:rsidRPr="003B72A8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</w:t>
      </w:r>
      <w:r w:rsidR="0058697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сапасын арттыру ма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 xml:space="preserve">қсатында 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іске асырылуда.</w:t>
      </w:r>
    </w:p>
    <w:p w14:paraId="10C8F732" w14:textId="2FBAFF08" w:rsidR="00DB1F86" w:rsidRDefault="00DB1F86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</w:t>
      </w:r>
      <w:r w:rsidR="002138D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</w:t>
      </w: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D7F8A0E" w14:textId="67C50960" w:rsidR="00094B04" w:rsidRP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Лицейде </w:t>
      </w:r>
      <w:r w:rsidR="00DB1F86" w:rsidRPr="006C53A7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</w:t>
      </w:r>
      <w:r w:rsidR="00D63D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B1F86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қажетті компьютерлік техникамен қамтамасыз етілген</w:t>
      </w:r>
      <w:r w:rsidR="00D63D0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="00DB1F86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</w:t>
      </w:r>
      <w:r w:rsidR="00D63D0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1F86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DB1F86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B1F86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мемлекеттік қызметтер бойынша біліктілікті арттыру курстарынан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2022  жылы  2 қызметкер  курстан  өтуді  жоспарлаған. </w:t>
      </w:r>
    </w:p>
    <w:p w14:paraId="60E00BA2" w14:textId="77777777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14:paraId="0E2B29CF" w14:textId="77777777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14:paraId="28EFA984" w14:textId="77777777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14:paraId="0D46F317" w14:textId="1636C7E0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2) </w:t>
      </w:r>
      <w:r w:rsidR="00D63D0E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сапасын ішкі бақылау нәтижелері.</w:t>
      </w:r>
    </w:p>
    <w:p w14:paraId="68889626" w14:textId="3866BD33" w:rsidR="00503F9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 xml:space="preserve">Лицейде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="00D63D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қызметтер саласындағы заңнамасын сақтау мәселесі 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бұзушылықтар   болған жоқ</w:t>
      </w:r>
      <w:r w:rsidR="00C07D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E86D6D" w14:textId="4E9E8E0D" w:rsidR="00094B04" w:rsidRDefault="00D63D0E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>Лицейде  м</w:t>
      </w:r>
      <w:r w:rsidR="00094B04"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қызметтерді көрсету мерзімдерін бұзу және негізсіз бас тарту анықталған жоқ.</w:t>
      </w:r>
    </w:p>
    <w:p w14:paraId="70BAF803" w14:textId="77777777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559B3B25" w14:textId="132A1138" w:rsidR="00503F9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</w:p>
    <w:p w14:paraId="02B50534" w14:textId="6C7EC011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14:paraId="75954A32" w14:textId="731FCCF3" w:rsidR="00094B04" w:rsidRDefault="00503F94" w:rsidP="009279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C92">
        <w:rPr>
          <w:rFonts w:ascii="Times New Roman" w:hAnsi="Times New Roman" w:cs="Times New Roman"/>
          <w:bCs/>
          <w:sz w:val="28"/>
          <w:szCs w:val="28"/>
          <w:lang w:val="kk-KZ"/>
        </w:rPr>
        <w:t>Лицейде қ</w:t>
      </w:r>
      <w:r w:rsidR="00094B04" w:rsidRPr="00804C92">
        <w:rPr>
          <w:rFonts w:ascii="Times New Roman" w:hAnsi="Times New Roman" w:cs="Times New Roman"/>
          <w:bCs/>
          <w:sz w:val="28"/>
          <w:szCs w:val="28"/>
          <w:lang w:val="kk-KZ"/>
        </w:rPr>
        <w:t>ызмет</w:t>
      </w:r>
      <w:r w:rsidR="00094B04"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алушылардың қанағаттанушылығын арттыру және 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094B04"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</w:t>
      </w:r>
      <w:r w:rsidR="00B1399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4B04"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094B04"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</w:t>
      </w:r>
      <w:r w:rsidR="0092794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094B04" w:rsidRPr="002F1706">
        <w:rPr>
          <w:rFonts w:ascii="Times New Roman" w:hAnsi="Times New Roman" w:cs="Times New Roman"/>
          <w:sz w:val="28"/>
          <w:szCs w:val="28"/>
          <w:lang w:val="kk-KZ"/>
        </w:rPr>
        <w:t>аңнамасын сақтау мәселесі бойынша бақылау іс-шараларының жоспары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жұмыс жүргіземіз.</w:t>
      </w:r>
    </w:p>
    <w:p w14:paraId="7B4C43BE" w14:textId="2A72000B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03F94">
        <w:rPr>
          <w:rFonts w:ascii="Times New Roman" w:hAnsi="Times New Roman" w:cs="Times New Roman"/>
          <w:sz w:val="28"/>
          <w:szCs w:val="28"/>
          <w:lang w:val="kk-KZ"/>
        </w:rPr>
        <w:t xml:space="preserve">лицейде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14:paraId="37CFD03A" w14:textId="77777777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7412D1" w14:textId="77777777" w:rsidR="00094B04" w:rsidRDefault="00094B04" w:rsidP="008A08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02BC49" w14:textId="77777777" w:rsidR="00094B04" w:rsidRPr="00024103" w:rsidRDefault="00094B04" w:rsidP="008A08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9383A9" w14:textId="77777777" w:rsidR="00D63D0E" w:rsidRDefault="00D63D0E" w:rsidP="008A08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50F440" w14:textId="33BC72F9" w:rsidR="00094B04" w:rsidRDefault="00503F94" w:rsidP="008A08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м.а.                                                                            Г.Авджу </w:t>
      </w:r>
    </w:p>
    <w:p w14:paraId="6DB72A11" w14:textId="77777777" w:rsidR="00094B04" w:rsidRDefault="00094B04" w:rsidP="008A08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E40ADE" w14:textId="77777777" w:rsidR="00B6162F" w:rsidRPr="000C62FB" w:rsidRDefault="00B6162F" w:rsidP="008A08FE">
      <w:pPr>
        <w:jc w:val="both"/>
        <w:rPr>
          <w:lang w:val="kk-KZ"/>
        </w:rPr>
      </w:pPr>
    </w:p>
    <w:sectPr w:rsidR="00B6162F" w:rsidRPr="000C62FB" w:rsidSect="00D63D0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6B"/>
    <w:rsid w:val="00094B04"/>
    <w:rsid w:val="000C62FB"/>
    <w:rsid w:val="001160CC"/>
    <w:rsid w:val="002138DC"/>
    <w:rsid w:val="00297378"/>
    <w:rsid w:val="00503F94"/>
    <w:rsid w:val="00582124"/>
    <w:rsid w:val="00586978"/>
    <w:rsid w:val="00587627"/>
    <w:rsid w:val="005A19AD"/>
    <w:rsid w:val="007E7917"/>
    <w:rsid w:val="00803B6B"/>
    <w:rsid w:val="00804C92"/>
    <w:rsid w:val="008A08FE"/>
    <w:rsid w:val="008A557F"/>
    <w:rsid w:val="0092794B"/>
    <w:rsid w:val="00B13992"/>
    <w:rsid w:val="00B6162F"/>
    <w:rsid w:val="00C07D25"/>
    <w:rsid w:val="00D63D0E"/>
    <w:rsid w:val="00DB1F86"/>
    <w:rsid w:val="00DD051D"/>
    <w:rsid w:val="00E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DEC"/>
  <w15:chartTrackingRefBased/>
  <w15:docId w15:val="{AE05CDFE-B555-4671-8F20-F941D0F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9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1D"/>
    <w:pPr>
      <w:spacing w:line="259" w:lineRule="auto"/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E7917"/>
  </w:style>
  <w:style w:type="paragraph" w:styleId="a5">
    <w:name w:val="No Spacing"/>
    <w:link w:val="a4"/>
    <w:uiPriority w:val="1"/>
    <w:qFormat/>
    <w:rsid w:val="007E791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791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7917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DB1F86"/>
    <w:pPr>
      <w:suppressAutoHyphens/>
      <w:autoSpaceDN w:val="0"/>
      <w:spacing w:after="0" w:line="100" w:lineRule="atLeast"/>
      <w:jc w:val="center"/>
      <w:textAlignment w:val="baseline"/>
    </w:pPr>
    <w:rPr>
      <w:rFonts w:ascii="Arial Narrow" w:eastAsia="Times New Roman" w:hAnsi="Arial Narrow" w:cs="Times New Roman"/>
      <w:b/>
      <w:kern w:val="3"/>
      <w:sz w:val="28"/>
      <w:szCs w:val="20"/>
      <w:lang w:eastAsia="ar-SA"/>
    </w:rPr>
  </w:style>
  <w:style w:type="paragraph" w:customStyle="1" w:styleId="2">
    <w:name w:val="Стиль2"/>
    <w:basedOn w:val="20"/>
    <w:rsid w:val="00DB1F86"/>
    <w:rPr>
      <w:rFonts w:ascii="Palatino Linotype" w:eastAsia="Times New Roman" w:hAnsi="Palatino Linotype" w:cs="Times New Roman"/>
      <w:noProof/>
      <w:sz w:val="28"/>
      <w:szCs w:val="24"/>
      <w:lang w:val="en-US"/>
    </w:rPr>
  </w:style>
  <w:style w:type="paragraph" w:styleId="20">
    <w:name w:val="envelope return"/>
    <w:basedOn w:val="a"/>
    <w:uiPriority w:val="99"/>
    <w:semiHidden/>
    <w:unhideWhenUsed/>
    <w:rsid w:val="00DB1F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KTL-PK</cp:lastModifiedBy>
  <cp:revision>4</cp:revision>
  <cp:lastPrinted>2022-03-02T05:24:00Z</cp:lastPrinted>
  <dcterms:created xsi:type="dcterms:W3CDTF">2022-03-02T05:23:00Z</dcterms:created>
  <dcterms:modified xsi:type="dcterms:W3CDTF">2022-03-03T03:32:00Z</dcterms:modified>
</cp:coreProperties>
</file>