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Sprawozdanie z realizacji programu ,,Kubusiowi Przyjaciele Natury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W grupie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III nauczycielki Alicja Światłowska i Małgorzata Rajek  realizują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program :,, Kubusiowi Przyjaciele Natury ”.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>Celem programu jest poznanie podstawowych zasad proekologicznych:</w:t>
      </w:r>
      <w:r>
        <w:rPr>
          <w:rFonts w:cs="Times New Roman" w:ascii="Times New Roman" w:hAnsi="Times New Roman"/>
          <w:color w:val="154B64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dbanie o środowisko naturalne, uczenie szacunku dla przyrody, ale także kształcenie dobrych nawyków w zakresie aktywnego spędzania czasu i ruchu. Poznanie czynników wpływających na zdrowie – w tym zasad prawidłowego odżywiania i aktywności fizycznej.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Dzieci uczestniczyły w zajęciach: ,,Las to dom dla zwierząt”. Przedszkolaki oglądały filmy edukacyjne, słuchały wiersza oraz wypełniały karty pracy. Dowiedziały się, że  las to zbiór roślin: drzew, krzewów, krzewinek, mchów, traw. Las to również  dom dla zwierząt, dostarcza im schronienia pożywienia, sprawia, że zwierzęta czują się tam bezpiecznie. Wymieniały zasady zachowania w lesie, które nie szkodzą zwierzętom i roślinom.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Kolejne  zajęcia w których dzieci brały udział, to ,,Dbam o aktywność fizyczną”. Przedszkolaki poznały sposób  spędzania czasu wolnego poprzez korzystanie z szerokiej gamy aktywności fizycznych, jak zabawa ruchowa, spacer, wybrana dyscyplina sportowa, gra zespołowa czy gimnastyka. Dzieci dowiedziały się jak ważną rolę odgrywają różne formy ruchowe dla ich zdrowia. Potrafią zaproponować, a następnie wykonać ćwiczenia gimnastyczne, wymienić dyscypliny sportowe i współdziałać w grupie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,,Dbam o siebie, jem  warzywa i owoce”- w tym bloku tematycznym omówiono zasady zdrowego odżywiania. Dzieci poznały różne produkty pochodzenia roślinnego i zwierzęcego. Przedszkolaki wiedzą, jak należy prawidłowo się odżywiać oraz jakie właściwości odżywcze mają owoce i warzywa, co należy spożywać codziennie, a czego unikać lub ograniczać. Dzieci samodzielnie przygotowały kanapki i szaszłyki owocowe.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,,Dbam o segregację odpadów”, podczas tych zajęć i poprzez praktyczne działanie dzieci uczyły się sposobów segregacji odpadów i kolory pojemników.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Wzbogaciły swoje słownictwo o pojęcia: odpady, segregacja, makulatura, recykling. Podczas kolejnych zajęć omawiano temat związany z oszczędzaniem wody i energii. Dzieci wiedzą, że należy oszczędzać wodę i energię elektryczną, w gospodarstwie domowym. W celu wyrobienia nawyku gaszenia światła w pomieszczeniach, w których nie przebywamy, dzieci wykonały ,,znaczki przypominaczki”.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Alicja Światłowska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Małgorzata Rajek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,,Kubusiowi Przyjaciele Natury”–zajęcia w których uczestniczyły dzieci.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 zajęć: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poznaje podstawowe zachowania proekologiczne.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Dowiaduje się, jak dbać o przyrodę. Uczy się zasad pielęgnacji roślin.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,,Ruch to ważna sprawa Kubuś dzieciom podpowiada ” – zajęcia w których uczestniczyły dzieci. Cel zajęć: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Propagowanie wartościowego spędzania czasu wolnego poprzez korzystanie z szerokiej gamy aktywności fizycznych, jak zabawa ruchowa, spacer, wybrana dyscyplina sportowa, gra zespołowa czy gimnastyka.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dowiaduje się jak ważną rolę odgrywają różne formy ruchowe dla ich zdrowia.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Kształtuje nawyk aktywnego spędzania czasu wolnego na świeżym powietrzu, jak i w domu, rozwija swą sprawność ruchową.</w:t>
      </w:r>
    </w:p>
    <w:p>
      <w:pPr>
        <w:pStyle w:val="ListParagraph"/>
        <w:numPr>
          <w:ilvl w:val="0"/>
          <w:numId w:val="4"/>
        </w:numPr>
        <w:spacing w:before="0" w:after="0"/>
        <w:ind w:left="42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Potrafi zaproponować, a następnie wykonać ćwiczenia gimnastyczne, wymienić dyscypliny sportowe, współdziałać w grupie</w:t>
      </w:r>
    </w:p>
    <w:p>
      <w:pPr>
        <w:pStyle w:val="ListParagraph"/>
        <w:spacing w:before="0" w:after="0"/>
        <w:ind w:left="42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,,U Kubusia dziarska mina, bo owoce i warzywa co dzień wcina”-  zajęcia w którym uczestniczyły dzieci. Cel zajęć: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dowiaduje się, że marchew jest zdrowa i lubiana nie tylko przez ludzi – to przysmak wielu zwierząt.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Dziecko kształtuje sprawność manualną i spostrzegawczość. 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Rozpoznajeróżne owoce i warzywa.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Rozwija umiejętność pracy w grupie, formułuje pytania i odpowiadania na nie.</w:t>
      </w:r>
    </w:p>
    <w:p>
      <w:pPr>
        <w:pStyle w:val="ListParagraph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,,Jak zrobić coś z niczego, czyli recyklingowy zawrót głowy”- kolejne zajęcie w którym  uczestniczyły dzieci.  Cel zajęć: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Dziecko poznaje pojęcie recyklingu.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Uczy się rozpoznawać materiał, z jakiego zrobiony jest dany przedmiot i efektywnie segregować odpady.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Dowiaduje się, jak wygląda proces powstawania surowców i przetwarzania ich.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Kształtuje sprawność manualną i umiejętność współdziałania w grupie.</w:t>
      </w:r>
    </w:p>
    <w:p>
      <w:pPr>
        <w:pStyle w:val="Normal"/>
        <w:spacing w:before="0" w:after="0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Dzieci chętnie aktywnie uczestniczyły w zajęciach, pogłębiły swoją wiedzę                   i zdobyły nowe doświadczenia.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fortaaregular" w:hAnsi="comfortaaregular"/>
          <w:color w:val="154B64"/>
          <w:shd w:fill="FFFFFF" w:val="clear"/>
        </w:rPr>
      </w:pPr>
      <w:r>
        <w:rPr>
          <w:rFonts w:ascii="comfortaaregular" w:hAnsi="comfortaaregular"/>
          <w:color w:val="154B64"/>
          <w:shd w:fill="FFFFFF" w:val="clear"/>
        </w:rPr>
      </w:r>
    </w:p>
    <w:p>
      <w:pPr>
        <w:pStyle w:val="Normal"/>
        <w:rPr>
          <w:rFonts w:ascii="comfortaaregular" w:hAnsi="comfortaaregular"/>
          <w:color w:val="154B64"/>
          <w:shd w:fill="FFFFFF" w:val="clear"/>
        </w:rPr>
      </w:pPr>
      <w:r>
        <w:rPr>
          <w:rFonts w:ascii="comfortaaregular" w:hAnsi="comfortaaregular"/>
          <w:color w:val="154B64"/>
          <w:shd w:fill="FFFFFF" w:val="clear"/>
        </w:rPr>
      </w:r>
    </w:p>
    <w:p>
      <w:pPr>
        <w:pStyle w:val="Normal"/>
        <w:rPr>
          <w:rFonts w:ascii="comfortaaregular" w:hAnsi="comfortaaregular"/>
          <w:color w:val="154B64"/>
          <w:shd w:fill="FFFFFF" w:val="clear"/>
        </w:rPr>
      </w:pPr>
      <w:r>
        <w:rPr>
          <w:rFonts w:ascii="comfortaaregular" w:hAnsi="comfortaaregular"/>
          <w:color w:val="154B64"/>
          <w:shd w:fill="FFFFFF" w:val="clear"/>
        </w:rPr>
      </w:r>
    </w:p>
    <w:p>
      <w:pPr>
        <w:pStyle w:val="Normal"/>
        <w:rPr>
          <w:rFonts w:ascii="comfortaaregular" w:hAnsi="comfortaaregular"/>
          <w:color w:val="154B64"/>
          <w:shd w:fill="FFFFFF" w:val="clear"/>
        </w:rPr>
      </w:pPr>
      <w:r>
        <w:rPr>
          <w:rFonts w:ascii="comfortaaregular" w:hAnsi="comfortaaregular"/>
          <w:color w:val="154B64"/>
          <w:shd w:fill="FFFFFF" w:val="clear"/>
        </w:rPr>
      </w:r>
    </w:p>
    <w:p>
      <w:pPr>
        <w:pStyle w:val="Normal"/>
        <w:rPr>
          <w:rFonts w:ascii="comfortaaregular" w:hAnsi="comfortaaregular"/>
          <w:color w:val="154B64"/>
          <w:shd w:fill="FFFFFF" w:val="clear"/>
        </w:rPr>
      </w:pPr>
      <w:r>
        <w:rPr>
          <w:rFonts w:ascii="comfortaaregular" w:hAnsi="comfortaaregular"/>
          <w:color w:val="154B64"/>
          <w:shd w:fill="FFFFFF" w:val="clear"/>
        </w:rPr>
        <w:t>W tym roku po raz 13. dzieci z przedszkoli i szkół podstawowych w całym kraju wezmą udział w zajęciach tematycznych, podczas których nauczą się troszczyć o środowisko naturalne, poznają podstawowe zasady ekologii i dowiedzą, dlaczego warto jeść owoce i warzywa oraz poznają korzyści płynące z ruchu.</w:t>
      </w:r>
    </w:p>
    <w:p>
      <w:pPr>
        <w:pStyle w:val="Normal"/>
        <w:rPr>
          <w:rFonts w:ascii="comfortaaregular" w:hAnsi="comfortaaregular"/>
          <w:color w:val="154B64"/>
          <w:shd w:fill="FFFFFF" w:val="clear"/>
        </w:rPr>
      </w:pPr>
      <w:r>
        <w:rPr>
          <w:rFonts w:ascii="comfortaaregular" w:hAnsi="comfortaaregular"/>
          <w:color w:val="154B64"/>
          <w:shd w:fill="FFFFFF" w:val="clear"/>
        </w:rPr>
        <w:t>rozwijać u dzieci kreatywność i samodzielne myślenie oraz przyswajać wiedzę poprzez zabawę. P</w:t>
      </w:r>
    </w:p>
    <w:p>
      <w:pPr>
        <w:pStyle w:val="Normal"/>
        <w:rPr>
          <w:rFonts w:ascii="comfortaaregular" w:hAnsi="comfortaaregular"/>
          <w:color w:val="154B64"/>
          <w:shd w:fill="FFFFFF" w:val="clear"/>
        </w:rPr>
      </w:pPr>
      <w:r>
        <w:rPr>
          <w:rFonts w:ascii="comfortaaregular" w:hAnsi="comfortaaregular"/>
          <w:color w:val="154B64"/>
          <w:shd w:fill="FFFFFF" w:val="clear"/>
        </w:rPr>
        <w:t>elem programu jest zachęcanie najmłodszych do dbania o środowisko naturalne, uczenie szacunku dla przyrody, ale także kształcenie dobrych nawyków w zakresie odżywiania oraz aktywnego spędzania czasu i ruchu.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comfortaaregular" w:hAnsi="comfortaaregular"/>
          <w:color w:val="154B64"/>
          <w:shd w:fill="FFFFFF" w:val="clear"/>
        </w:rPr>
        <w:t>zasady dbania o środowisko naturalne, aktywnego wypoczynku i odżywiania. Nauczą się segregować odpady, wybierać odpowiednie formy ruchu oraz rozpoznawać korzyści jakie płyną ze spożywania warzyw i owoców. Poznają podstawowe zasady ekonomii i oszczędzania oraz ich wpływ na środowisko.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mfortaaregular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8f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23d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LibreOffice/7.0.3.1$Windows_X86_64 LibreOffice_project/d7547858d014d4cf69878db179d326fc3483e082</Application>
  <Pages>3</Pages>
  <Words>746</Words>
  <Characters>4477</Characters>
  <CharactersWithSpaces>5213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2022-05-12T21:59:00Z</dcterms:created>
  <dc:creator>Alicja Światłowska</dc:creator>
  <dc:description/>
  <dc:language>pl-PL</dc:language>
  <cp:lastModifiedBy>Alicja Światłowska</cp:lastModifiedBy>
  <cp:lastPrinted>2022-05-15T20:34:00Z</cp:lastPrinted>
  <dcterms:modified xsi:type="dcterms:W3CDTF">2023-02-26T20:00:00Z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