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3DB1C" w14:textId="77777777" w:rsidR="00FA1EB8" w:rsidRPr="00E15113" w:rsidRDefault="00FA1EB8" w:rsidP="00FA1EB8">
      <w:pPr>
        <w:jc w:val="center"/>
        <w:rPr>
          <w:rFonts w:eastAsia="Calibri"/>
          <w:b/>
          <w:sz w:val="36"/>
          <w:szCs w:val="36"/>
          <w:lang w:val="sk-SK" w:eastAsia="ar-SA"/>
        </w:rPr>
      </w:pPr>
      <w:r w:rsidRPr="00E15113">
        <w:rPr>
          <w:rFonts w:eastAsia="Calibri"/>
          <w:b/>
          <w:sz w:val="36"/>
          <w:szCs w:val="36"/>
          <w:lang w:val="sk-SK" w:eastAsia="ar-SA"/>
        </w:rPr>
        <w:t xml:space="preserve">Školský vzdelávací program </w:t>
      </w:r>
      <w:r>
        <w:rPr>
          <w:rFonts w:eastAsia="Calibri"/>
          <w:b/>
          <w:sz w:val="36"/>
          <w:szCs w:val="36"/>
          <w:lang w:val="sk-SK" w:eastAsia="ar-SA"/>
        </w:rPr>
        <w:t>ZŠ Drienovec</w:t>
      </w:r>
    </w:p>
    <w:p w14:paraId="3D899C23" w14:textId="77777777" w:rsidR="00FA1EB8" w:rsidRPr="00E15113" w:rsidRDefault="00FA1EB8" w:rsidP="00FA1EB8">
      <w:pPr>
        <w:jc w:val="center"/>
        <w:rPr>
          <w:rFonts w:eastAsia="Calibri"/>
          <w:b/>
          <w:sz w:val="36"/>
          <w:szCs w:val="36"/>
          <w:lang w:val="sk-SK" w:eastAsia="ar-SA"/>
        </w:rPr>
      </w:pPr>
    </w:p>
    <w:p w14:paraId="6337B1D2" w14:textId="77777777" w:rsidR="00FA1EB8" w:rsidRPr="00E15113" w:rsidRDefault="00FA1EB8" w:rsidP="00FA1EB8">
      <w:pPr>
        <w:jc w:val="center"/>
        <w:rPr>
          <w:rFonts w:eastAsia="Calibri"/>
          <w:b/>
          <w:sz w:val="36"/>
          <w:szCs w:val="36"/>
          <w:lang w:val="sk-SK" w:eastAsia="ar-SA"/>
        </w:rPr>
      </w:pPr>
      <w:r w:rsidRPr="00E15113">
        <w:rPr>
          <w:rFonts w:eastAsia="Calibri"/>
          <w:b/>
          <w:sz w:val="36"/>
          <w:szCs w:val="36"/>
          <w:lang w:val="sk-SK" w:eastAsia="ar-SA"/>
        </w:rPr>
        <w:t>INOVOVANÝ</w:t>
      </w:r>
    </w:p>
    <w:p w14:paraId="6AADAD96" w14:textId="77777777" w:rsidR="00FA1EB8" w:rsidRPr="00E15113" w:rsidRDefault="00FA1EB8" w:rsidP="00FA1EB8">
      <w:pPr>
        <w:jc w:val="center"/>
        <w:rPr>
          <w:rFonts w:eastAsia="Calibri"/>
          <w:b/>
          <w:sz w:val="36"/>
          <w:szCs w:val="36"/>
          <w:lang w:val="sk-SK" w:eastAsia="ar-SA"/>
        </w:rPr>
      </w:pPr>
    </w:p>
    <w:p w14:paraId="23E94DB4" w14:textId="77777777" w:rsidR="00FA1EB8" w:rsidRPr="00E15113" w:rsidRDefault="00FA1EB8" w:rsidP="00FA1EB8">
      <w:pPr>
        <w:jc w:val="center"/>
        <w:rPr>
          <w:rFonts w:eastAsia="Calibri"/>
          <w:b/>
          <w:sz w:val="36"/>
          <w:szCs w:val="36"/>
          <w:lang w:val="sk-SK" w:eastAsia="ar-SA"/>
        </w:rPr>
      </w:pPr>
    </w:p>
    <w:p w14:paraId="4856AFAF" w14:textId="77777777" w:rsidR="00FA1EB8" w:rsidRPr="00E15113" w:rsidRDefault="00FA1EB8" w:rsidP="00FA1EB8">
      <w:pPr>
        <w:rPr>
          <w:rFonts w:eastAsia="Calibri"/>
          <w:b/>
          <w:sz w:val="36"/>
          <w:szCs w:val="36"/>
          <w:lang w:val="sk-SK" w:eastAsia="ar-SA"/>
        </w:rPr>
      </w:pPr>
    </w:p>
    <w:p w14:paraId="409E9661" w14:textId="77777777" w:rsidR="00FA1EB8" w:rsidRPr="00E15113" w:rsidRDefault="00FA1EB8" w:rsidP="00FA1EB8">
      <w:pPr>
        <w:jc w:val="center"/>
        <w:rPr>
          <w:rFonts w:eastAsia="Calibri"/>
          <w:sz w:val="36"/>
          <w:szCs w:val="36"/>
          <w:lang w:val="sk-SK" w:eastAsia="ar-SA"/>
        </w:rPr>
      </w:pPr>
      <w:r w:rsidRPr="00E15113">
        <w:rPr>
          <w:rFonts w:eastAsia="Calibri"/>
          <w:sz w:val="36"/>
          <w:szCs w:val="36"/>
          <w:lang w:val="sk-SK" w:eastAsia="ar-SA"/>
        </w:rPr>
        <w:t>pre 1. stupeň ZŠ – ISCED 1</w:t>
      </w:r>
    </w:p>
    <w:p w14:paraId="1EFBDDDC" w14:textId="77777777" w:rsidR="00FA1EB8" w:rsidRPr="00E15113" w:rsidRDefault="00FA1EB8" w:rsidP="00FA1EB8">
      <w:pPr>
        <w:jc w:val="center"/>
        <w:rPr>
          <w:rFonts w:eastAsia="Calibri"/>
          <w:sz w:val="36"/>
          <w:szCs w:val="36"/>
          <w:lang w:val="sk-SK" w:eastAsia="ar-SA"/>
        </w:rPr>
      </w:pPr>
      <w:r w:rsidRPr="00E15113">
        <w:rPr>
          <w:rFonts w:eastAsia="Calibri"/>
          <w:sz w:val="36"/>
          <w:szCs w:val="36"/>
          <w:lang w:val="sk-SK" w:eastAsia="ar-SA"/>
        </w:rPr>
        <w:t xml:space="preserve">pre 2. stupeň ZŠ – ISCED 2 </w:t>
      </w:r>
    </w:p>
    <w:p w14:paraId="3F7AF380" w14:textId="77777777" w:rsidR="00FA1EB8" w:rsidRPr="00E15113" w:rsidRDefault="00FA1EB8" w:rsidP="00FA1EB8"/>
    <w:p w14:paraId="6ADC4047" w14:textId="77777777" w:rsidR="00FA1EB8" w:rsidRPr="00E15113" w:rsidRDefault="00FA1EB8" w:rsidP="00FA1EB8"/>
    <w:p w14:paraId="1E9AC846" w14:textId="77777777" w:rsidR="00FA1EB8" w:rsidRPr="00E15113" w:rsidRDefault="00FA1EB8" w:rsidP="00FA1EB8"/>
    <w:p w14:paraId="3301EF3C" w14:textId="77777777" w:rsidR="00FA1EB8" w:rsidRPr="00E15113" w:rsidRDefault="00FA1EB8" w:rsidP="00FA1EB8"/>
    <w:p w14:paraId="6C43A769" w14:textId="77777777" w:rsidR="00FA1EB8" w:rsidRPr="00E15113" w:rsidRDefault="00FA1EB8" w:rsidP="00FA1EB8"/>
    <w:p w14:paraId="7A7A6672" w14:textId="77777777" w:rsidR="00FA1EB8" w:rsidRPr="00E15113" w:rsidRDefault="00FA1EB8" w:rsidP="00FA1EB8"/>
    <w:p w14:paraId="44B914A1" w14:textId="77777777" w:rsidR="00FA1EB8" w:rsidRPr="00E15113" w:rsidRDefault="00FA1EB8" w:rsidP="00FA1EB8"/>
    <w:p w14:paraId="0B595004" w14:textId="77777777" w:rsidR="00FA1EB8" w:rsidRPr="00E15113" w:rsidRDefault="00FA1EB8" w:rsidP="00FA1EB8"/>
    <w:p w14:paraId="7C5F4FAA" w14:textId="77777777" w:rsidR="00FA1EB8" w:rsidRPr="00E15113" w:rsidRDefault="00FA1EB8" w:rsidP="00FA1EB8"/>
    <w:p w14:paraId="6F801F05" w14:textId="77777777" w:rsidR="00FA1EB8" w:rsidRPr="00E15113" w:rsidRDefault="00FA1EB8" w:rsidP="00FA1EB8"/>
    <w:p w14:paraId="2133032C" w14:textId="77777777" w:rsidR="00FA1EB8" w:rsidRPr="00E15113" w:rsidRDefault="00FA1EB8" w:rsidP="00FA1EB8"/>
    <w:p w14:paraId="3D0D684E" w14:textId="77777777" w:rsidR="00FA1EB8" w:rsidRPr="00E15113" w:rsidRDefault="00FA1EB8" w:rsidP="00FA1EB8"/>
    <w:p w14:paraId="46675074" w14:textId="77777777" w:rsidR="00FA1EB8" w:rsidRPr="00E15113" w:rsidRDefault="00FA1EB8" w:rsidP="00FA1EB8"/>
    <w:p w14:paraId="04863CFF" w14:textId="77777777" w:rsidR="00FA1EB8" w:rsidRPr="00E15113" w:rsidRDefault="00FA1EB8" w:rsidP="00FA1EB8"/>
    <w:p w14:paraId="2CDEC7B9" w14:textId="77777777" w:rsidR="00FA1EB8" w:rsidRPr="00E15113" w:rsidRDefault="00FA1EB8" w:rsidP="00FA1EB8">
      <w:r w:rsidRPr="00E15113">
        <w:rPr>
          <w:noProof/>
          <w:lang w:val="sk-SK"/>
        </w:rPr>
        <mc:AlternateContent>
          <mc:Choice Requires="wps">
            <w:drawing>
              <wp:anchor distT="0" distB="0" distL="114935" distR="114935" simplePos="0" relativeHeight="251659264" behindDoc="0" locked="0" layoutInCell="1" allowOverlap="1" wp14:anchorId="62DF42DF" wp14:editId="2A155A6D">
                <wp:simplePos x="0" y="0"/>
                <wp:positionH relativeFrom="column">
                  <wp:posOffset>2567305</wp:posOffset>
                </wp:positionH>
                <wp:positionV relativeFrom="paragraph">
                  <wp:posOffset>11430</wp:posOffset>
                </wp:positionV>
                <wp:extent cx="3619500" cy="2392045"/>
                <wp:effectExtent l="0" t="0" r="19050" b="2730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392045"/>
                        </a:xfrm>
                        <a:prstGeom prst="rect">
                          <a:avLst/>
                        </a:prstGeom>
                        <a:solidFill>
                          <a:srgbClr val="FFFFFF"/>
                        </a:solidFill>
                        <a:ln w="6350">
                          <a:solidFill>
                            <a:srgbClr val="000000"/>
                          </a:solidFill>
                          <a:miter lim="800000"/>
                          <a:headEnd/>
                          <a:tailEnd/>
                        </a:ln>
                      </wps:spPr>
                      <wps:txbx>
                        <w:txbxContent>
                          <w:p w14:paraId="552F891B" w14:textId="77777777" w:rsidR="004A1896" w:rsidRDefault="004A1896" w:rsidP="00FA1EB8">
                            <w:pPr>
                              <w:widowControl/>
                              <w:spacing w:after="200" w:line="276" w:lineRule="auto"/>
                              <w:rPr>
                                <w:rFonts w:eastAsia="Calibri"/>
                                <w:sz w:val="22"/>
                                <w:szCs w:val="22"/>
                                <w:lang w:val="sk-SK" w:eastAsia="ar-SA"/>
                              </w:rPr>
                            </w:pPr>
                            <w:r w:rsidRPr="00E855ED">
                              <w:rPr>
                                <w:rFonts w:eastAsia="Calibri"/>
                                <w:noProof/>
                                <w:sz w:val="22"/>
                                <w:szCs w:val="22"/>
                                <w:lang w:val="sk-SK"/>
                              </w:rPr>
                              <w:drawing>
                                <wp:inline distT="0" distB="0" distL="0" distR="0" wp14:anchorId="38655975" wp14:editId="2325B326">
                                  <wp:extent cx="3539490" cy="2654018"/>
                                  <wp:effectExtent l="0" t="0" r="3810" b="0"/>
                                  <wp:docPr id="3" name="Obrázok 3" descr="C:\Users\HP\Downloads\DSCN33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DSCN3327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39490" cy="2654018"/>
                                          </a:xfrm>
                                          <a:prstGeom prst="rect">
                                            <a:avLst/>
                                          </a:prstGeom>
                                          <a:noFill/>
                                          <a:ln>
                                            <a:noFill/>
                                          </a:ln>
                                        </pic:spPr>
                                      </pic:pic>
                                    </a:graphicData>
                                  </a:graphic>
                                </wp:inline>
                              </w:drawing>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F42DF" id="_x0000_t202" coordsize="21600,21600" o:spt="202" path="m,l,21600r21600,l21600,xe">
                <v:stroke joinstyle="miter"/>
                <v:path gradientshapeok="t" o:connecttype="rect"/>
              </v:shapetype>
              <v:shape id="Textové pole 2" o:spid="_x0000_s1026" type="#_x0000_t202" style="position:absolute;margin-left:202.15pt;margin-top:.9pt;width:285pt;height:188.3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" strokeweight=".5pt">
                <v:textbox inset="7.45pt,3.85pt,7.45pt,3.85pt">
                  <w:txbxContent>
                    <w:p w14:paraId="552F891B" w14:textId="77777777" w:rsidR="004A1896" w:rsidRDefault="004A1896" w:rsidP="00FA1EB8">
                      <w:pPr>
                        <w:widowControl/>
                        <w:spacing w:after="200" w:line="276" w:lineRule="auto"/>
                        <w:rPr>
                          <w:rFonts w:eastAsia="Calibri"/>
                          <w:sz w:val="22"/>
                          <w:szCs w:val="22"/>
                          <w:lang w:val="sk-SK" w:eastAsia="ar-SA"/>
                        </w:rPr>
                      </w:pPr>
                      <w:r w:rsidRPr="00E855ED">
                        <w:rPr>
                          <w:rFonts w:eastAsia="Calibri"/>
                          <w:noProof/>
                          <w:sz w:val="22"/>
                          <w:szCs w:val="22"/>
                          <w:lang w:val="sk-SK"/>
                        </w:rPr>
                        <w:drawing>
                          <wp:inline distT="0" distB="0" distL="0" distR="0" wp14:anchorId="38655975" wp14:editId="2325B326">
                            <wp:extent cx="3539490" cy="2654018"/>
                            <wp:effectExtent l="0" t="0" r="3810" b="0"/>
                            <wp:docPr id="3" name="Obrázok 3" descr="C:\Users\HP\Downloads\DSCN33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DSCN3327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9490" cy="2654018"/>
                                    </a:xfrm>
                                    <a:prstGeom prst="rect">
                                      <a:avLst/>
                                    </a:prstGeom>
                                    <a:noFill/>
                                    <a:ln>
                                      <a:noFill/>
                                    </a:ln>
                                  </pic:spPr>
                                </pic:pic>
                              </a:graphicData>
                            </a:graphic>
                          </wp:inline>
                        </w:drawing>
                      </w:r>
                    </w:p>
                  </w:txbxContent>
                </v:textbox>
              </v:shape>
            </w:pict>
          </mc:Fallback>
        </mc:AlternateContent>
      </w:r>
    </w:p>
    <w:p w14:paraId="79A0C9D0" w14:textId="77777777" w:rsidR="00FA1EB8" w:rsidRPr="00E15113" w:rsidRDefault="00FA1EB8" w:rsidP="00FA1EB8"/>
    <w:p w14:paraId="286B26F3" w14:textId="77777777" w:rsidR="00FA1EB8" w:rsidRPr="00E15113" w:rsidRDefault="00FA1EB8" w:rsidP="00FA1EB8">
      <w:pPr>
        <w:ind w:left="720"/>
        <w:rPr>
          <w:rFonts w:eastAsia="Calibri"/>
          <w:sz w:val="22"/>
          <w:szCs w:val="22"/>
          <w:lang w:val="sk-SK" w:eastAsia="ar-SA"/>
        </w:rPr>
      </w:pPr>
      <w:r w:rsidRPr="00E15113">
        <w:rPr>
          <w:rFonts w:eastAsia="Calibri"/>
          <w:sz w:val="22"/>
          <w:szCs w:val="22"/>
          <w:lang w:val="sk-SK" w:eastAsia="ar-SA"/>
        </w:rPr>
        <w:t xml:space="preserve"> </w:t>
      </w:r>
    </w:p>
    <w:p w14:paraId="31C211D1" w14:textId="77777777" w:rsidR="00FA1EB8" w:rsidRPr="00E15113" w:rsidRDefault="00FA1EB8" w:rsidP="00FA1EB8">
      <w:pPr>
        <w:ind w:left="720"/>
        <w:rPr>
          <w:rFonts w:eastAsia="Calibri"/>
          <w:sz w:val="22"/>
          <w:szCs w:val="22"/>
          <w:lang w:val="sk-SK" w:eastAsia="ar-SA"/>
        </w:rPr>
      </w:pPr>
    </w:p>
    <w:p w14:paraId="7D325B16" w14:textId="77777777" w:rsidR="00FA1EB8" w:rsidRPr="00E15113" w:rsidRDefault="00FA1EB8" w:rsidP="00FA1EB8">
      <w:pPr>
        <w:ind w:left="720"/>
        <w:rPr>
          <w:rFonts w:eastAsia="Calibri"/>
          <w:sz w:val="22"/>
          <w:szCs w:val="22"/>
          <w:lang w:val="sk-SK" w:eastAsia="ar-SA"/>
        </w:rPr>
      </w:pPr>
    </w:p>
    <w:p w14:paraId="0FDD44DE" w14:textId="77777777" w:rsidR="00FA1EB8" w:rsidRPr="00E15113" w:rsidRDefault="00FA1EB8" w:rsidP="00FA1EB8">
      <w:r w:rsidRPr="00E15113">
        <w:rPr>
          <w:noProof/>
          <w:lang w:val="sk-SK"/>
        </w:rPr>
        <w:drawing>
          <wp:inline distT="0" distB="0" distL="0" distR="0" wp14:anchorId="103AD347" wp14:editId="3BC80FCD">
            <wp:extent cx="2124075" cy="1438275"/>
            <wp:effectExtent l="0" t="0" r="9525" b="9525"/>
            <wp:docPr id="1" name="Obrázo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438275"/>
                    </a:xfrm>
                    <a:prstGeom prst="rect">
                      <a:avLst/>
                    </a:prstGeom>
                    <a:noFill/>
                    <a:ln>
                      <a:noFill/>
                    </a:ln>
                  </pic:spPr>
                </pic:pic>
              </a:graphicData>
            </a:graphic>
          </wp:inline>
        </w:drawing>
      </w:r>
    </w:p>
    <w:p w14:paraId="36A7C573" w14:textId="77777777" w:rsidR="00FA1EB8" w:rsidRPr="00E15113" w:rsidRDefault="00FA1EB8" w:rsidP="00FA1EB8"/>
    <w:p w14:paraId="5D4EAD95" w14:textId="77777777" w:rsidR="00FA1EB8" w:rsidRPr="00E15113" w:rsidRDefault="00FA1EB8" w:rsidP="00FA1EB8"/>
    <w:p w14:paraId="2E66210B" w14:textId="77777777" w:rsidR="00FA1EB8" w:rsidRPr="00E15113" w:rsidRDefault="00FA1EB8" w:rsidP="00FA1EB8">
      <w:pPr>
        <w:spacing w:line="360" w:lineRule="auto"/>
        <w:rPr>
          <w:rFonts w:eastAsia="Calibri"/>
          <w:b/>
          <w:sz w:val="22"/>
          <w:szCs w:val="22"/>
          <w:lang w:val="sk-SK" w:eastAsia="ar-SA"/>
        </w:rPr>
      </w:pPr>
    </w:p>
    <w:p w14:paraId="1F0E7CC3" w14:textId="77777777" w:rsidR="00FA1EB8" w:rsidRPr="00E15113" w:rsidRDefault="00FA1EB8" w:rsidP="00FA1EB8">
      <w:pPr>
        <w:spacing w:line="360" w:lineRule="auto"/>
        <w:rPr>
          <w:rFonts w:eastAsia="Calibri"/>
          <w:b/>
          <w:sz w:val="22"/>
          <w:szCs w:val="22"/>
          <w:lang w:val="sk-SK" w:eastAsia="ar-SA"/>
        </w:rPr>
      </w:pPr>
    </w:p>
    <w:p w14:paraId="09D50F8C" w14:textId="77777777" w:rsidR="00FA1EB8" w:rsidRPr="00E15113" w:rsidRDefault="00FA1EB8" w:rsidP="00FA1EB8">
      <w:pPr>
        <w:rPr>
          <w:rFonts w:eastAsia="Calibri"/>
          <w:b/>
          <w:lang w:val="sk-SK" w:eastAsia="ar-SA"/>
        </w:rPr>
      </w:pPr>
      <w:r w:rsidRPr="00E15113">
        <w:rPr>
          <w:rFonts w:eastAsia="Calibri"/>
          <w:b/>
          <w:lang w:val="sk-SK" w:eastAsia="ar-SA"/>
        </w:rPr>
        <w:t>Školský vzdelávací program inovovaný  pre 1. stupeň ZŠ, pre 2. stupeň ZŠ</w:t>
      </w:r>
      <w:r>
        <w:rPr>
          <w:rFonts w:eastAsia="Calibri"/>
          <w:b/>
          <w:lang w:val="sk-SK" w:eastAsia="ar-SA"/>
        </w:rPr>
        <w:t xml:space="preserve"> a druhý stupeň ŠT</w:t>
      </w:r>
    </w:p>
    <w:p w14:paraId="4DC22502" w14:textId="77777777" w:rsidR="00FA1EB8" w:rsidRPr="00E15113" w:rsidRDefault="00FA1EB8" w:rsidP="00FA1EB8">
      <w:pPr>
        <w:rPr>
          <w:rFonts w:eastAsia="Calibri"/>
          <w:b/>
          <w:lang w:val="sk-SK" w:eastAsia="ar-SA"/>
        </w:rPr>
      </w:pPr>
    </w:p>
    <w:p w14:paraId="2C128B94" w14:textId="77777777" w:rsidR="00FA1EB8" w:rsidRPr="00E15113" w:rsidRDefault="00FA1EB8" w:rsidP="00FA1EB8">
      <w:r w:rsidRPr="00E15113">
        <w:rPr>
          <w:rFonts w:eastAsia="Calibri"/>
          <w:b/>
          <w:i/>
          <w:lang w:val="sk-SK" w:eastAsia="ar-SA"/>
        </w:rPr>
        <w:t>„Keď sme sa naučili lietať ako vtáci a plávať ako ryby, chýba už len jedno, aby sme sa naučili žiť na Zemi ako ľudia“</w:t>
      </w:r>
    </w:p>
    <w:p w14:paraId="5E817C0A" w14:textId="77777777" w:rsidR="00FA1EB8" w:rsidRPr="00E15113" w:rsidRDefault="00FA1EB8" w:rsidP="00FA1EB8">
      <w:pPr>
        <w:spacing w:line="360" w:lineRule="auto"/>
        <w:rPr>
          <w:rFonts w:eastAsia="Calibri"/>
          <w:b/>
          <w:sz w:val="22"/>
          <w:szCs w:val="22"/>
          <w:lang w:val="sk-SK" w:eastAsia="ar-SA"/>
        </w:rPr>
      </w:pPr>
    </w:p>
    <w:p w14:paraId="28806C38" w14:textId="77777777" w:rsidR="00FA1EB8" w:rsidRPr="00E15113" w:rsidRDefault="00FA1EB8" w:rsidP="00FA1EB8">
      <w:pPr>
        <w:spacing w:line="360" w:lineRule="auto"/>
        <w:rPr>
          <w:rFonts w:eastAsia="Calibri"/>
          <w:b/>
          <w:sz w:val="22"/>
          <w:szCs w:val="22"/>
          <w:lang w:val="sk-SK" w:eastAsia="ar-SA"/>
        </w:rPr>
      </w:pPr>
      <w:r w:rsidRPr="00E15113">
        <w:rPr>
          <w:rFonts w:eastAsia="Calibri"/>
          <w:b/>
          <w:sz w:val="22"/>
          <w:szCs w:val="22"/>
          <w:lang w:val="sk-SK" w:eastAsia="ar-SA"/>
        </w:rPr>
        <w:lastRenderedPageBreak/>
        <w:t>September 202</w:t>
      </w:r>
      <w:r>
        <w:rPr>
          <w:rFonts w:eastAsia="Calibri"/>
          <w:b/>
          <w:sz w:val="22"/>
          <w:szCs w:val="22"/>
          <w:lang w:val="sk-SK" w:eastAsia="ar-SA"/>
        </w:rPr>
        <w:t>3</w:t>
      </w:r>
    </w:p>
    <w:p w14:paraId="61C458FD" w14:textId="77777777" w:rsidR="00FA1EB8" w:rsidRPr="00E15113" w:rsidRDefault="00FA1EB8" w:rsidP="00FA1EB8">
      <w:pPr>
        <w:spacing w:line="360" w:lineRule="auto"/>
        <w:rPr>
          <w:rFonts w:eastAsia="Calibri"/>
          <w:b/>
          <w:sz w:val="22"/>
          <w:szCs w:val="22"/>
          <w:lang w:val="sk-SK" w:eastAsia="ar-SA"/>
        </w:rPr>
      </w:pPr>
      <w:r w:rsidRPr="00E15113">
        <w:rPr>
          <w:rFonts w:eastAsia="Calibri"/>
          <w:b/>
          <w:sz w:val="22"/>
          <w:szCs w:val="22"/>
          <w:lang w:val="sk-SK" w:eastAsia="ar-SA"/>
        </w:rPr>
        <w:t>Vzdelávací program</w:t>
      </w:r>
    </w:p>
    <w:p w14:paraId="4496C80A" w14:textId="77777777" w:rsidR="00FA1EB8" w:rsidRPr="00E15113" w:rsidRDefault="00FA1EB8" w:rsidP="00FA1EB8">
      <w:pPr>
        <w:spacing w:line="360" w:lineRule="auto"/>
        <w:rPr>
          <w:rFonts w:eastAsia="Calibri"/>
          <w:sz w:val="22"/>
          <w:szCs w:val="22"/>
          <w:lang w:val="sk-SK" w:eastAsia="ar-SA"/>
        </w:rPr>
      </w:pPr>
      <w:r w:rsidRPr="00E15113">
        <w:rPr>
          <w:rFonts w:eastAsia="Calibri"/>
          <w:sz w:val="22"/>
          <w:szCs w:val="22"/>
          <w:lang w:val="sk-SK" w:eastAsia="ar-SA"/>
        </w:rPr>
        <w:t>Stupeň vzdelania ISCED 1, ISCED 2</w:t>
      </w:r>
    </w:p>
    <w:p w14:paraId="6784F136" w14:textId="4FE4561F" w:rsidR="00FA1EB8" w:rsidRPr="00E15113" w:rsidRDefault="00FA1EB8" w:rsidP="00FA1EB8">
      <w:pPr>
        <w:spacing w:line="360" w:lineRule="auto"/>
        <w:rPr>
          <w:rFonts w:eastAsia="Calibri"/>
          <w:b/>
          <w:sz w:val="22"/>
          <w:szCs w:val="22"/>
          <w:lang w:val="sk-SK" w:eastAsia="ar-SA"/>
        </w:rPr>
      </w:pPr>
      <w:r w:rsidRPr="00E15113">
        <w:rPr>
          <w:rFonts w:eastAsia="Calibri"/>
          <w:sz w:val="22"/>
          <w:szCs w:val="22"/>
          <w:lang w:val="sk-SK" w:eastAsia="ar-SA"/>
        </w:rPr>
        <w:t xml:space="preserve">Dĺžka štúdia:       </w:t>
      </w:r>
      <w:r w:rsidR="008E59FD">
        <w:rPr>
          <w:rFonts w:eastAsia="Calibri"/>
          <w:b/>
          <w:sz w:val="22"/>
          <w:szCs w:val="22"/>
          <w:lang w:val="sk-SK" w:eastAsia="ar-SA"/>
        </w:rPr>
        <w:t>9</w:t>
      </w:r>
      <w:r w:rsidRPr="00E15113">
        <w:rPr>
          <w:rFonts w:eastAsia="Calibri"/>
          <w:b/>
          <w:sz w:val="22"/>
          <w:szCs w:val="22"/>
          <w:lang w:val="sk-SK" w:eastAsia="ar-SA"/>
        </w:rPr>
        <w:t xml:space="preserve"> rokov ZŠ </w:t>
      </w:r>
      <w:r>
        <w:rPr>
          <w:rFonts w:eastAsia="Calibri"/>
          <w:b/>
          <w:sz w:val="22"/>
          <w:szCs w:val="22"/>
          <w:lang w:val="sk-SK" w:eastAsia="ar-SA"/>
        </w:rPr>
        <w:t>(1. až 9. ročník ZŠ)</w:t>
      </w:r>
      <w:r w:rsidRPr="00E15113">
        <w:rPr>
          <w:rFonts w:eastAsia="Calibri"/>
          <w:b/>
          <w:sz w:val="22"/>
          <w:szCs w:val="22"/>
          <w:lang w:val="sk-SK" w:eastAsia="ar-SA"/>
        </w:rPr>
        <w:t xml:space="preserve"> + triedy ŠT /</w:t>
      </w:r>
      <w:r>
        <w:rPr>
          <w:rFonts w:eastAsia="Calibri"/>
          <w:b/>
          <w:sz w:val="22"/>
          <w:szCs w:val="22"/>
          <w:lang w:val="sk-SK" w:eastAsia="ar-SA"/>
        </w:rPr>
        <w:t>5. až 9</w:t>
      </w:r>
      <w:r w:rsidRPr="00E15113">
        <w:rPr>
          <w:rFonts w:eastAsia="Calibri"/>
          <w:b/>
          <w:sz w:val="22"/>
          <w:szCs w:val="22"/>
          <w:lang w:val="sk-SK" w:eastAsia="ar-SA"/>
        </w:rPr>
        <w:t xml:space="preserve">. </w:t>
      </w:r>
      <w:r>
        <w:rPr>
          <w:rFonts w:eastAsia="Calibri"/>
          <w:b/>
          <w:sz w:val="22"/>
          <w:szCs w:val="22"/>
          <w:lang w:val="sk-SK" w:eastAsia="ar-SA"/>
        </w:rPr>
        <w:t>ročník</w:t>
      </w:r>
      <w:r w:rsidRPr="00E15113">
        <w:rPr>
          <w:rFonts w:eastAsia="Calibri"/>
          <w:b/>
          <w:sz w:val="22"/>
          <w:szCs w:val="22"/>
          <w:lang w:val="sk-SK" w:eastAsia="ar-SA"/>
        </w:rPr>
        <w:t>/</w:t>
      </w:r>
    </w:p>
    <w:p w14:paraId="72268CB1" w14:textId="77777777" w:rsidR="00FA1EB8" w:rsidRPr="00E15113" w:rsidRDefault="00FA1EB8" w:rsidP="00FA1EB8">
      <w:pPr>
        <w:spacing w:line="360" w:lineRule="auto"/>
        <w:rPr>
          <w:rFonts w:eastAsia="Calibri"/>
          <w:b/>
          <w:sz w:val="22"/>
          <w:szCs w:val="22"/>
          <w:lang w:val="sk-SK" w:eastAsia="ar-SA"/>
        </w:rPr>
      </w:pPr>
      <w:r w:rsidRPr="00E15113">
        <w:rPr>
          <w:rFonts w:eastAsia="Calibri"/>
          <w:sz w:val="22"/>
          <w:szCs w:val="22"/>
          <w:lang w:val="sk-SK" w:eastAsia="ar-SA"/>
        </w:rPr>
        <w:t xml:space="preserve">Vyučovací jazyk: </w:t>
      </w:r>
      <w:r w:rsidRPr="00E15113">
        <w:rPr>
          <w:rFonts w:eastAsia="Calibri"/>
          <w:b/>
          <w:sz w:val="22"/>
          <w:szCs w:val="22"/>
          <w:lang w:val="sk-SK" w:eastAsia="ar-SA"/>
        </w:rPr>
        <w:t>slovenský</w:t>
      </w:r>
    </w:p>
    <w:p w14:paraId="4BF0479A" w14:textId="77777777" w:rsidR="00FA1EB8" w:rsidRPr="00E15113" w:rsidRDefault="00FA1EB8" w:rsidP="00FA1EB8">
      <w:pPr>
        <w:spacing w:line="360" w:lineRule="auto"/>
        <w:rPr>
          <w:rFonts w:eastAsia="Calibri"/>
          <w:b/>
          <w:sz w:val="22"/>
          <w:szCs w:val="22"/>
          <w:lang w:val="sk-SK" w:eastAsia="ar-SA"/>
        </w:rPr>
      </w:pPr>
      <w:r w:rsidRPr="00E15113">
        <w:rPr>
          <w:rFonts w:eastAsia="Calibri"/>
          <w:sz w:val="22"/>
          <w:szCs w:val="22"/>
          <w:lang w:val="sk-SK" w:eastAsia="ar-SA"/>
        </w:rPr>
        <w:t xml:space="preserve">Študijná forma :   </w:t>
      </w:r>
      <w:r w:rsidRPr="00E15113">
        <w:rPr>
          <w:rFonts w:eastAsia="Calibri"/>
          <w:b/>
          <w:sz w:val="22"/>
          <w:szCs w:val="22"/>
          <w:lang w:val="sk-SK" w:eastAsia="ar-SA"/>
        </w:rPr>
        <w:t xml:space="preserve">denná </w:t>
      </w:r>
    </w:p>
    <w:p w14:paraId="5BF7CEF6" w14:textId="77777777" w:rsidR="00FA1EB8" w:rsidRPr="00E15113" w:rsidRDefault="00FA1EB8" w:rsidP="00FA1EB8">
      <w:pPr>
        <w:spacing w:line="360" w:lineRule="auto"/>
        <w:rPr>
          <w:rFonts w:eastAsia="Calibri"/>
          <w:b/>
          <w:sz w:val="22"/>
          <w:szCs w:val="22"/>
          <w:lang w:val="sk-SK" w:eastAsia="ar-SA"/>
        </w:rPr>
      </w:pPr>
      <w:r w:rsidRPr="00E15113">
        <w:rPr>
          <w:rFonts w:eastAsia="Calibri"/>
          <w:sz w:val="22"/>
          <w:szCs w:val="22"/>
          <w:lang w:val="sk-SK" w:eastAsia="ar-SA"/>
        </w:rPr>
        <w:t xml:space="preserve">Druh školy:          </w:t>
      </w:r>
      <w:r w:rsidRPr="00E15113">
        <w:rPr>
          <w:rFonts w:eastAsia="Calibri"/>
          <w:b/>
          <w:sz w:val="22"/>
          <w:szCs w:val="22"/>
          <w:lang w:val="sk-SK" w:eastAsia="ar-SA"/>
        </w:rPr>
        <w:t xml:space="preserve">štátna   </w:t>
      </w:r>
    </w:p>
    <w:p w14:paraId="4CCBA269" w14:textId="77777777" w:rsidR="00FA1EB8" w:rsidRPr="00E15113" w:rsidRDefault="00FA1EB8" w:rsidP="00FA1EB8">
      <w:pPr>
        <w:spacing w:line="360" w:lineRule="auto"/>
        <w:rPr>
          <w:rFonts w:eastAsia="Calibri"/>
          <w:sz w:val="22"/>
          <w:szCs w:val="22"/>
          <w:lang w:val="sk-SK" w:eastAsia="ar-SA"/>
        </w:rPr>
      </w:pPr>
    </w:p>
    <w:p w14:paraId="3B227754" w14:textId="77777777" w:rsidR="00FA1EB8" w:rsidRPr="00E15113" w:rsidRDefault="00FA1EB8" w:rsidP="00FA1EB8">
      <w:pPr>
        <w:spacing w:line="360" w:lineRule="auto"/>
        <w:rPr>
          <w:rFonts w:eastAsia="Calibri"/>
          <w:sz w:val="22"/>
          <w:szCs w:val="22"/>
          <w:lang w:val="sk-SK" w:eastAsia="ar-SA"/>
        </w:rPr>
      </w:pPr>
      <w:r w:rsidRPr="00E15113">
        <w:rPr>
          <w:rFonts w:eastAsia="Calibri"/>
          <w:sz w:val="22"/>
          <w:szCs w:val="22"/>
          <w:lang w:val="sk-SK" w:eastAsia="ar-SA"/>
        </w:rPr>
        <w:t xml:space="preserve">Predkladateľ </w:t>
      </w:r>
    </w:p>
    <w:p w14:paraId="34489B8C" w14:textId="282CE02B" w:rsidR="00FA1EB8" w:rsidRPr="00E15113" w:rsidRDefault="00FA1EB8" w:rsidP="00FA1EB8">
      <w:pPr>
        <w:spacing w:line="360" w:lineRule="auto"/>
        <w:rPr>
          <w:rFonts w:eastAsia="Calibri"/>
          <w:b/>
          <w:sz w:val="22"/>
          <w:szCs w:val="22"/>
          <w:lang w:val="sk-SK" w:eastAsia="ar-SA"/>
        </w:rPr>
      </w:pPr>
      <w:r w:rsidRPr="00E15113">
        <w:rPr>
          <w:rFonts w:eastAsia="Calibri"/>
          <w:sz w:val="22"/>
          <w:szCs w:val="22"/>
          <w:lang w:val="sk-SK" w:eastAsia="ar-SA"/>
        </w:rPr>
        <w:t xml:space="preserve">Názov školy :   </w:t>
      </w:r>
      <w:r w:rsidRPr="00E15113">
        <w:rPr>
          <w:rFonts w:eastAsia="Calibri"/>
          <w:b/>
          <w:sz w:val="22"/>
          <w:szCs w:val="22"/>
          <w:lang w:val="sk-SK" w:eastAsia="ar-SA"/>
        </w:rPr>
        <w:t>Základná škola</w:t>
      </w:r>
      <w:r w:rsidR="008E59FD">
        <w:rPr>
          <w:rFonts w:eastAsia="Calibri"/>
          <w:b/>
          <w:sz w:val="22"/>
          <w:szCs w:val="22"/>
          <w:lang w:val="sk-SK" w:eastAsia="ar-SA"/>
        </w:rPr>
        <w:t xml:space="preserve">, </w:t>
      </w:r>
      <w:r w:rsidRPr="00E15113">
        <w:rPr>
          <w:rFonts w:eastAsia="Calibri"/>
          <w:b/>
          <w:sz w:val="22"/>
          <w:szCs w:val="22"/>
          <w:lang w:val="sk-SK" w:eastAsia="ar-SA"/>
        </w:rPr>
        <w:t>Drienovec</w:t>
      </w:r>
      <w:r w:rsidR="008E59FD">
        <w:rPr>
          <w:rFonts w:eastAsia="Calibri"/>
          <w:b/>
          <w:sz w:val="22"/>
          <w:szCs w:val="22"/>
          <w:lang w:val="sk-SK" w:eastAsia="ar-SA"/>
        </w:rPr>
        <w:t xml:space="preserve"> 44</w:t>
      </w:r>
      <w:r w:rsidRPr="00E15113">
        <w:rPr>
          <w:rFonts w:eastAsia="Calibri"/>
          <w:b/>
          <w:sz w:val="22"/>
          <w:szCs w:val="22"/>
          <w:lang w:val="sk-SK" w:eastAsia="ar-SA"/>
        </w:rPr>
        <w:t xml:space="preserve"> </w:t>
      </w:r>
    </w:p>
    <w:p w14:paraId="60840F04" w14:textId="5CA08F83" w:rsidR="00FA1EB8" w:rsidRPr="00E15113" w:rsidRDefault="00FA1EB8" w:rsidP="00FA1EB8">
      <w:pPr>
        <w:spacing w:line="360" w:lineRule="auto"/>
        <w:rPr>
          <w:rFonts w:eastAsia="Calibri"/>
          <w:b/>
          <w:sz w:val="22"/>
          <w:szCs w:val="22"/>
          <w:lang w:val="sk-SK" w:eastAsia="ar-SA"/>
        </w:rPr>
      </w:pPr>
      <w:r w:rsidRPr="00E15113">
        <w:rPr>
          <w:rFonts w:eastAsia="Calibri"/>
          <w:sz w:val="22"/>
          <w:szCs w:val="22"/>
          <w:lang w:val="sk-SK" w:eastAsia="ar-SA"/>
        </w:rPr>
        <w:t xml:space="preserve"> Adresa:           </w:t>
      </w:r>
      <w:r w:rsidR="008E59FD">
        <w:rPr>
          <w:rFonts w:eastAsia="Calibri"/>
          <w:sz w:val="22"/>
          <w:szCs w:val="22"/>
          <w:lang w:val="sk-SK" w:eastAsia="ar-SA"/>
        </w:rPr>
        <w:t xml:space="preserve"> </w:t>
      </w:r>
      <w:r w:rsidRPr="00E15113">
        <w:rPr>
          <w:rFonts w:eastAsia="Calibri"/>
          <w:b/>
          <w:sz w:val="22"/>
          <w:szCs w:val="22"/>
          <w:lang w:val="sk-SK" w:eastAsia="ar-SA"/>
        </w:rPr>
        <w:t>Drienovec 44, 044 01</w:t>
      </w:r>
    </w:p>
    <w:p w14:paraId="4540FF65" w14:textId="16AE6FC8" w:rsidR="00FA1EB8" w:rsidRPr="00E15113" w:rsidRDefault="00FA1EB8" w:rsidP="00FA1EB8">
      <w:pPr>
        <w:spacing w:line="360" w:lineRule="auto"/>
        <w:rPr>
          <w:rFonts w:eastAsia="Calibri"/>
          <w:b/>
          <w:sz w:val="22"/>
          <w:szCs w:val="22"/>
          <w:lang w:val="sk-SK" w:eastAsia="ar-SA"/>
        </w:rPr>
      </w:pPr>
      <w:r w:rsidRPr="00E15113">
        <w:rPr>
          <w:rFonts w:eastAsia="Calibri"/>
          <w:sz w:val="22"/>
          <w:szCs w:val="22"/>
          <w:lang w:val="sk-SK" w:eastAsia="ar-SA"/>
        </w:rPr>
        <w:t xml:space="preserve"> IČO:                </w:t>
      </w:r>
      <w:r w:rsidR="008E59FD">
        <w:rPr>
          <w:rFonts w:eastAsia="Calibri"/>
          <w:sz w:val="22"/>
          <w:szCs w:val="22"/>
          <w:lang w:val="sk-SK" w:eastAsia="ar-SA"/>
        </w:rPr>
        <w:t xml:space="preserve"> </w:t>
      </w:r>
      <w:r w:rsidRPr="00E15113">
        <w:rPr>
          <w:rFonts w:eastAsia="Calibri"/>
          <w:b/>
          <w:sz w:val="22"/>
          <w:szCs w:val="22"/>
          <w:lang w:val="sk-SK" w:eastAsia="ar-SA"/>
        </w:rPr>
        <w:t xml:space="preserve">42320283   </w:t>
      </w:r>
    </w:p>
    <w:p w14:paraId="69929197" w14:textId="77777777" w:rsidR="00FA1EB8" w:rsidRPr="00E15113" w:rsidRDefault="00FA1EB8" w:rsidP="00FA1EB8">
      <w:pPr>
        <w:spacing w:line="360" w:lineRule="auto"/>
        <w:rPr>
          <w:rFonts w:eastAsia="Calibri"/>
          <w:b/>
          <w:sz w:val="22"/>
          <w:szCs w:val="22"/>
          <w:lang w:val="sk-SK" w:eastAsia="ar-SA"/>
        </w:rPr>
      </w:pPr>
      <w:r w:rsidRPr="00E15113">
        <w:rPr>
          <w:rFonts w:eastAsia="Calibri"/>
          <w:b/>
          <w:sz w:val="22"/>
          <w:szCs w:val="22"/>
          <w:lang w:val="sk-SK" w:eastAsia="ar-SA"/>
        </w:rPr>
        <w:t xml:space="preserve">                                              </w:t>
      </w:r>
    </w:p>
    <w:p w14:paraId="36E84E22" w14:textId="77777777" w:rsidR="00FA1EB8" w:rsidRPr="00E15113" w:rsidRDefault="00FA1EB8" w:rsidP="00FA1EB8">
      <w:pPr>
        <w:spacing w:line="360" w:lineRule="auto"/>
        <w:rPr>
          <w:rFonts w:eastAsia="Calibri"/>
          <w:b/>
          <w:sz w:val="22"/>
          <w:szCs w:val="22"/>
          <w:lang w:val="sk-SK" w:eastAsia="ar-SA"/>
        </w:rPr>
      </w:pPr>
      <w:r>
        <w:rPr>
          <w:rFonts w:eastAsia="Calibri"/>
          <w:sz w:val="22"/>
          <w:szCs w:val="22"/>
          <w:lang w:val="sk-SK" w:eastAsia="ar-SA"/>
        </w:rPr>
        <w:t>K</w:t>
      </w:r>
      <w:r w:rsidRPr="00E15113">
        <w:rPr>
          <w:rFonts w:eastAsia="Calibri"/>
          <w:sz w:val="22"/>
          <w:szCs w:val="22"/>
          <w:lang w:val="sk-SK" w:eastAsia="ar-SA"/>
        </w:rPr>
        <w:t xml:space="preserve">ontakt: </w:t>
      </w:r>
      <w:r w:rsidRPr="00E15113">
        <w:rPr>
          <w:rFonts w:eastAsia="Calibri"/>
          <w:b/>
          <w:sz w:val="22"/>
          <w:szCs w:val="22"/>
          <w:lang w:val="sk-SK" w:eastAsia="ar-SA"/>
        </w:rPr>
        <w:t>0903 655 220</w:t>
      </w:r>
    </w:p>
    <w:p w14:paraId="090A46FF" w14:textId="77777777" w:rsidR="00FA1EB8" w:rsidRPr="00E15113" w:rsidRDefault="00FA1EB8" w:rsidP="00FA1EB8">
      <w:pPr>
        <w:spacing w:line="360" w:lineRule="auto"/>
        <w:rPr>
          <w:rFonts w:eastAsia="Calibri"/>
          <w:b/>
          <w:sz w:val="22"/>
          <w:szCs w:val="22"/>
          <w:lang w:val="sk-SK" w:eastAsia="ar-SA"/>
        </w:rPr>
      </w:pPr>
      <w:r>
        <w:rPr>
          <w:rFonts w:eastAsia="Calibri"/>
          <w:sz w:val="22"/>
          <w:szCs w:val="22"/>
          <w:lang w:val="sk-SK" w:eastAsia="ar-SA"/>
        </w:rPr>
        <w:t xml:space="preserve">Email: </w:t>
      </w:r>
      <w:r w:rsidRPr="00E15113">
        <w:rPr>
          <w:rFonts w:eastAsia="Calibri"/>
          <w:sz w:val="22"/>
          <w:szCs w:val="22"/>
          <w:lang w:val="sk-SK" w:eastAsia="ar-SA"/>
        </w:rPr>
        <w:t xml:space="preserve"> </w:t>
      </w:r>
      <w:r>
        <w:rPr>
          <w:rFonts w:eastAsia="Calibri"/>
          <w:sz w:val="22"/>
          <w:szCs w:val="22"/>
          <w:lang w:val="sk-SK" w:eastAsia="ar-SA"/>
        </w:rPr>
        <w:t xml:space="preserve"> </w:t>
      </w:r>
      <w:r w:rsidRPr="00E15113">
        <w:rPr>
          <w:rFonts w:eastAsia="Calibri"/>
          <w:b/>
          <w:sz w:val="22"/>
          <w:szCs w:val="22"/>
          <w:lang w:val="sk-SK" w:eastAsia="ar-SA"/>
        </w:rPr>
        <w:t xml:space="preserve"> zsdrienovec@gmail.com</w:t>
      </w:r>
    </w:p>
    <w:p w14:paraId="6A52538A" w14:textId="77777777" w:rsidR="00FA1EB8" w:rsidRPr="00E15113" w:rsidRDefault="00FA1EB8" w:rsidP="00FA1EB8">
      <w:pPr>
        <w:spacing w:line="360" w:lineRule="auto"/>
        <w:rPr>
          <w:rFonts w:eastAsia="Calibri"/>
          <w:sz w:val="22"/>
          <w:szCs w:val="22"/>
          <w:lang w:val="sk-SK" w:eastAsia="ar-SA"/>
        </w:rPr>
      </w:pPr>
      <w:r w:rsidRPr="00E15113">
        <w:rPr>
          <w:rFonts w:eastAsia="Calibri"/>
          <w:sz w:val="22"/>
          <w:szCs w:val="22"/>
          <w:lang w:val="sk-SK" w:eastAsia="ar-SA"/>
        </w:rPr>
        <w:t>Zriaďovateľ</w:t>
      </w:r>
    </w:p>
    <w:p w14:paraId="735BCA18" w14:textId="77777777" w:rsidR="00FA1EB8" w:rsidRPr="00E15113" w:rsidRDefault="00FA1EB8" w:rsidP="00FA1EB8">
      <w:pPr>
        <w:spacing w:line="360" w:lineRule="auto"/>
        <w:rPr>
          <w:rFonts w:eastAsia="Calibri"/>
          <w:b/>
          <w:sz w:val="22"/>
          <w:szCs w:val="22"/>
          <w:lang w:val="sk-SK" w:eastAsia="ar-SA"/>
        </w:rPr>
      </w:pPr>
      <w:r w:rsidRPr="00E15113">
        <w:rPr>
          <w:rFonts w:eastAsia="Calibri"/>
          <w:sz w:val="22"/>
          <w:szCs w:val="22"/>
          <w:lang w:val="sk-SK" w:eastAsia="ar-SA"/>
        </w:rPr>
        <w:t xml:space="preserve">Názov:            </w:t>
      </w:r>
      <w:r w:rsidRPr="00E15113">
        <w:rPr>
          <w:rFonts w:eastAsia="Calibri"/>
          <w:b/>
          <w:sz w:val="22"/>
          <w:szCs w:val="22"/>
          <w:lang w:val="sk-SK" w:eastAsia="ar-SA"/>
        </w:rPr>
        <w:t>Obec Drienovec</w:t>
      </w:r>
    </w:p>
    <w:p w14:paraId="2364E951" w14:textId="77777777" w:rsidR="00FA1EB8" w:rsidRPr="00E15113" w:rsidRDefault="00FA1EB8" w:rsidP="00FA1EB8">
      <w:pPr>
        <w:spacing w:line="360" w:lineRule="auto"/>
        <w:rPr>
          <w:rFonts w:eastAsia="Calibri"/>
          <w:b/>
          <w:sz w:val="22"/>
          <w:szCs w:val="22"/>
          <w:lang w:val="sk-SK" w:eastAsia="ar-SA"/>
        </w:rPr>
      </w:pPr>
      <w:r w:rsidRPr="00E15113">
        <w:rPr>
          <w:rFonts w:eastAsia="Calibri"/>
          <w:sz w:val="22"/>
          <w:szCs w:val="22"/>
          <w:lang w:val="sk-SK" w:eastAsia="ar-SA"/>
        </w:rPr>
        <w:t xml:space="preserve">Adresa:           </w:t>
      </w:r>
      <w:r w:rsidRPr="00E15113">
        <w:rPr>
          <w:rFonts w:eastAsia="Calibri"/>
          <w:b/>
          <w:sz w:val="22"/>
          <w:szCs w:val="22"/>
          <w:lang w:val="sk-SK" w:eastAsia="ar-SA"/>
        </w:rPr>
        <w:t>Drienovec 368, 044 01</w:t>
      </w:r>
    </w:p>
    <w:p w14:paraId="71577FCC" w14:textId="77777777" w:rsidR="00FA1EB8" w:rsidRPr="00E15113" w:rsidRDefault="00FA1EB8" w:rsidP="00FA1EB8">
      <w:pPr>
        <w:spacing w:line="360" w:lineRule="auto"/>
        <w:rPr>
          <w:rFonts w:eastAsia="Calibri"/>
          <w:b/>
          <w:sz w:val="22"/>
          <w:szCs w:val="22"/>
          <w:lang w:val="sk-SK" w:eastAsia="ar-SA"/>
        </w:rPr>
      </w:pPr>
      <w:r w:rsidRPr="00E15113">
        <w:rPr>
          <w:rFonts w:eastAsia="Calibri"/>
          <w:sz w:val="22"/>
          <w:szCs w:val="22"/>
          <w:lang w:val="sk-SK" w:eastAsia="ar-SA"/>
        </w:rPr>
        <w:t xml:space="preserve">Kontakty :       </w:t>
      </w:r>
      <w:r w:rsidRPr="00E15113">
        <w:rPr>
          <w:rFonts w:eastAsia="Calibri"/>
          <w:b/>
          <w:sz w:val="22"/>
          <w:szCs w:val="22"/>
          <w:lang w:val="sk-SK" w:eastAsia="ar-SA"/>
        </w:rPr>
        <w:t>055 489 9355</w:t>
      </w:r>
    </w:p>
    <w:p w14:paraId="44CE97DD" w14:textId="77777777" w:rsidR="00FA1EB8" w:rsidRPr="00E15113" w:rsidRDefault="00FA1EB8" w:rsidP="00FA1EB8">
      <w:pPr>
        <w:spacing w:line="360" w:lineRule="auto"/>
        <w:rPr>
          <w:rFonts w:eastAsia="Calibri"/>
          <w:b/>
          <w:sz w:val="22"/>
          <w:szCs w:val="22"/>
          <w:lang w:val="sk-SK" w:eastAsia="ar-SA"/>
        </w:rPr>
      </w:pPr>
      <w:r w:rsidRPr="00E15113">
        <w:rPr>
          <w:rFonts w:eastAsia="Calibri"/>
          <w:b/>
          <w:sz w:val="22"/>
          <w:szCs w:val="22"/>
          <w:lang w:val="sk-SK" w:eastAsia="ar-SA"/>
        </w:rPr>
        <w:t xml:space="preserve">                       </w:t>
      </w:r>
    </w:p>
    <w:p w14:paraId="44A4E2B6" w14:textId="77777777" w:rsidR="00FA1EB8" w:rsidRPr="00E15113" w:rsidRDefault="00FA1EB8" w:rsidP="00FA1EB8">
      <w:pPr>
        <w:spacing w:line="360" w:lineRule="auto"/>
        <w:ind w:left="2832" w:firstLine="708"/>
        <w:rPr>
          <w:rFonts w:eastAsia="Calibri"/>
          <w:sz w:val="22"/>
          <w:szCs w:val="22"/>
          <w:lang w:val="sk-SK" w:eastAsia="ar-SA"/>
        </w:rPr>
      </w:pPr>
      <w:r w:rsidRPr="00E15113">
        <w:rPr>
          <w:rFonts w:eastAsia="Calibri"/>
          <w:sz w:val="22"/>
          <w:szCs w:val="22"/>
          <w:lang w:val="sk-SK" w:eastAsia="ar-SA"/>
        </w:rPr>
        <w:t xml:space="preserve">                            </w:t>
      </w:r>
    </w:p>
    <w:p w14:paraId="049A2967" w14:textId="77777777" w:rsidR="00FA1EB8" w:rsidRPr="00E15113" w:rsidRDefault="00FA1EB8" w:rsidP="00FA1EB8">
      <w:pPr>
        <w:pStyle w:val="Odsekzoznamu"/>
        <w:autoSpaceDE w:val="0"/>
        <w:ind w:left="0"/>
        <w:rPr>
          <w:rFonts w:eastAsia="Calibri"/>
          <w:color w:val="000000"/>
          <w:sz w:val="22"/>
          <w:szCs w:val="22"/>
          <w:lang w:val="sk-SK" w:eastAsia="ar-SA"/>
        </w:rPr>
      </w:pPr>
    </w:p>
    <w:tbl>
      <w:tblPr>
        <w:tblW w:w="0" w:type="auto"/>
        <w:tblInd w:w="108" w:type="dxa"/>
        <w:tblLayout w:type="fixed"/>
        <w:tblLook w:val="04A0" w:firstRow="1" w:lastRow="0" w:firstColumn="1" w:lastColumn="0" w:noHBand="0" w:noVBand="1"/>
      </w:tblPr>
      <w:tblGrid>
        <w:gridCol w:w="9348"/>
      </w:tblGrid>
      <w:tr w:rsidR="00FA1EB8" w:rsidRPr="00E15113" w14:paraId="23B78567" w14:textId="77777777" w:rsidTr="004A1896">
        <w:tc>
          <w:tcPr>
            <w:tcW w:w="9348" w:type="dxa"/>
            <w:tcBorders>
              <w:top w:val="single" w:sz="4" w:space="0" w:color="000000"/>
              <w:left w:val="single" w:sz="4" w:space="0" w:color="000000"/>
              <w:bottom w:val="single" w:sz="4" w:space="0" w:color="000000"/>
              <w:right w:val="single" w:sz="4" w:space="0" w:color="000000"/>
            </w:tcBorders>
            <w:shd w:val="clear" w:color="auto" w:fill="99CC00"/>
            <w:hideMark/>
          </w:tcPr>
          <w:p w14:paraId="2932FA42" w14:textId="77777777" w:rsidR="00FA1EB8" w:rsidRPr="00E15113" w:rsidRDefault="00FA1EB8" w:rsidP="004A1896">
            <w:pPr>
              <w:pStyle w:val="Odsekzoznamu"/>
              <w:numPr>
                <w:ilvl w:val="0"/>
                <w:numId w:val="1"/>
              </w:numPr>
              <w:tabs>
                <w:tab w:val="left" w:pos="1146"/>
              </w:tabs>
              <w:autoSpaceDE w:val="0"/>
              <w:snapToGrid w:val="0"/>
              <w:spacing w:after="200"/>
              <w:rPr>
                <w:rFonts w:eastAsia="Calibri"/>
                <w:b/>
                <w:color w:val="000000"/>
                <w:sz w:val="28"/>
                <w:szCs w:val="28"/>
                <w:lang w:val="sk-SK" w:eastAsia="ar-SA"/>
              </w:rPr>
            </w:pPr>
            <w:r w:rsidRPr="00E15113">
              <w:rPr>
                <w:rFonts w:eastAsia="Calibri"/>
                <w:b/>
                <w:color w:val="000000"/>
                <w:sz w:val="28"/>
                <w:szCs w:val="28"/>
                <w:lang w:val="sk-SK" w:eastAsia="ar-SA"/>
              </w:rPr>
              <w:t>Všeobecná charakteristika školy</w:t>
            </w:r>
          </w:p>
        </w:tc>
      </w:tr>
    </w:tbl>
    <w:p w14:paraId="52858893" w14:textId="77777777" w:rsidR="00FA1EB8" w:rsidRPr="00E15113" w:rsidRDefault="00FA1EB8" w:rsidP="00FA1EB8">
      <w:pPr>
        <w:pStyle w:val="Odsekzoznamu"/>
        <w:autoSpaceDE w:val="0"/>
        <w:ind w:left="0"/>
      </w:pPr>
    </w:p>
    <w:p w14:paraId="67D5462B" w14:textId="77777777" w:rsidR="00FA1EB8" w:rsidRPr="00E15113" w:rsidRDefault="00FA1EB8" w:rsidP="00FA1EB8">
      <w:pPr>
        <w:pStyle w:val="Odsekzoznamu"/>
        <w:autoSpaceDE w:val="0"/>
        <w:ind w:left="0"/>
      </w:pPr>
    </w:p>
    <w:p w14:paraId="7BF1C67F" w14:textId="77777777" w:rsidR="00FA1EB8" w:rsidRPr="00E15113" w:rsidRDefault="00FA1EB8" w:rsidP="00FA1EB8">
      <w:pPr>
        <w:numPr>
          <w:ilvl w:val="0"/>
          <w:numId w:val="2"/>
        </w:numPr>
        <w:tabs>
          <w:tab w:val="left" w:pos="720"/>
        </w:tabs>
        <w:spacing w:before="120"/>
        <w:jc w:val="both"/>
        <w:rPr>
          <w:rFonts w:eastAsia="Calibri"/>
          <w:b/>
          <w:sz w:val="28"/>
          <w:szCs w:val="28"/>
          <w:lang w:val="sk-SK" w:eastAsia="ar-SA"/>
        </w:rPr>
      </w:pPr>
      <w:r>
        <w:rPr>
          <w:rFonts w:eastAsia="Calibri"/>
          <w:b/>
          <w:sz w:val="28"/>
          <w:szCs w:val="28"/>
          <w:lang w:val="sk-SK" w:eastAsia="ar-SA"/>
        </w:rPr>
        <w:t>Veľkosť  a charakteristika školy</w:t>
      </w:r>
    </w:p>
    <w:p w14:paraId="0558DF0A" w14:textId="77777777" w:rsidR="00FA1EB8" w:rsidRPr="00E15113" w:rsidRDefault="00FA1EB8" w:rsidP="00FA1EB8">
      <w:pPr>
        <w:spacing w:before="120"/>
        <w:ind w:left="360"/>
        <w:jc w:val="both"/>
        <w:rPr>
          <w:rFonts w:eastAsia="Calibri"/>
          <w:b/>
          <w:sz w:val="22"/>
          <w:szCs w:val="22"/>
          <w:lang w:val="sk-SK" w:eastAsia="ar-SA"/>
        </w:rPr>
      </w:pPr>
    </w:p>
    <w:p w14:paraId="3D714180" w14:textId="77777777" w:rsidR="00FA1EB8" w:rsidRDefault="00FA1EB8" w:rsidP="00FA1EB8">
      <w:pPr>
        <w:spacing w:line="360" w:lineRule="auto"/>
        <w:ind w:firstLine="360"/>
        <w:jc w:val="both"/>
        <w:rPr>
          <w:rFonts w:eastAsia="Calibri"/>
          <w:lang w:val="sk-SK" w:eastAsia="ar-SA"/>
        </w:rPr>
      </w:pPr>
      <w:r w:rsidRPr="00E15113">
        <w:rPr>
          <w:rFonts w:eastAsia="Calibri"/>
          <w:lang w:val="sk-SK" w:eastAsia="ar-SA"/>
        </w:rPr>
        <w:t xml:space="preserve">Naša škola leží v košickej kotline na hranici Národného parku Slovenský kras v prekrásnom vidieckom prostredí. Celkový počet obyvateľov je cca </w:t>
      </w:r>
      <w:r w:rsidR="00811569" w:rsidRPr="00811569">
        <w:rPr>
          <w:rFonts w:eastAsia="Calibri"/>
          <w:lang w:val="sk-SK" w:eastAsia="ar-SA"/>
        </w:rPr>
        <w:t>2458</w:t>
      </w:r>
      <w:r w:rsidRPr="00811569">
        <w:rPr>
          <w:rFonts w:eastAsia="Calibri"/>
          <w:lang w:val="sk-SK" w:eastAsia="ar-SA"/>
        </w:rPr>
        <w:t>,</w:t>
      </w:r>
      <w:r w:rsidRPr="00E15113">
        <w:rPr>
          <w:rFonts w:eastAsia="Calibri"/>
          <w:lang w:val="sk-SK" w:eastAsia="ar-SA"/>
        </w:rPr>
        <w:t xml:space="preserve"> z ktorého cca </w:t>
      </w:r>
      <w:r w:rsidRPr="00811569">
        <w:rPr>
          <w:rFonts w:eastAsia="Calibri"/>
          <w:lang w:val="sk-SK" w:eastAsia="ar-SA"/>
        </w:rPr>
        <w:t>1</w:t>
      </w:r>
      <w:r w:rsidR="00811569">
        <w:rPr>
          <w:rFonts w:eastAsia="Calibri"/>
          <w:lang w:val="sk-SK" w:eastAsia="ar-SA"/>
        </w:rPr>
        <w:t>216</w:t>
      </w:r>
      <w:r w:rsidRPr="00811569">
        <w:rPr>
          <w:rFonts w:eastAsia="Calibri"/>
          <w:lang w:val="sk-SK" w:eastAsia="ar-SA"/>
        </w:rPr>
        <w:t xml:space="preserve"> obyvateľov</w:t>
      </w:r>
      <w:r w:rsidRPr="00E15113">
        <w:rPr>
          <w:rFonts w:eastAsia="Calibri"/>
          <w:lang w:val="sk-SK" w:eastAsia="ar-SA"/>
        </w:rPr>
        <w:t xml:space="preserve"> je rómskeho pôvodu. Na škole sa vzdelávajú žiaci tejto komunity. Škola je neúplná, chýbajú učebne ako aj  odborné učebne. V budúcnosti je tendencia odstrániť nedostatky a dobudovať chýbajúce objekty podľa priestorových a finančných možností školy. Vyučovanie prebieha v troch samostatných objektoch. Celkový počet tried je </w:t>
      </w:r>
      <w:r>
        <w:rPr>
          <w:rFonts w:eastAsia="Calibri"/>
          <w:lang w:val="sk-SK" w:eastAsia="ar-SA"/>
        </w:rPr>
        <w:t>osemnásť</w:t>
      </w:r>
      <w:r w:rsidRPr="00E15113">
        <w:rPr>
          <w:rFonts w:eastAsia="Calibri"/>
          <w:lang w:val="sk-SK" w:eastAsia="ar-SA"/>
        </w:rPr>
        <w:t>. Kapacita je cca 2</w:t>
      </w:r>
      <w:r>
        <w:rPr>
          <w:rFonts w:eastAsia="Calibri"/>
          <w:lang w:val="sk-SK" w:eastAsia="ar-SA"/>
        </w:rPr>
        <w:t>6</w:t>
      </w:r>
      <w:r w:rsidRPr="00E15113">
        <w:rPr>
          <w:rFonts w:eastAsia="Calibri"/>
          <w:lang w:val="sk-SK" w:eastAsia="ar-SA"/>
        </w:rPr>
        <w:t xml:space="preserve">0 žiakov. Škola zabezpečuje vzdelávanie v základnej škole na 1. stupni, na 2. stupni ako aj vzdelávanie   v špeciálnych triedach na 2. stupni. </w:t>
      </w:r>
    </w:p>
    <w:p w14:paraId="3CEA8E30" w14:textId="77777777" w:rsidR="00FA1EB8" w:rsidRDefault="00FA1EB8" w:rsidP="00FA1EB8">
      <w:pPr>
        <w:spacing w:line="360" w:lineRule="auto"/>
        <w:ind w:firstLine="360"/>
        <w:jc w:val="both"/>
        <w:rPr>
          <w:rFonts w:eastAsia="Calibri"/>
          <w:lang w:val="sk-SK" w:eastAsia="ar-SA"/>
        </w:rPr>
      </w:pPr>
    </w:p>
    <w:p w14:paraId="0D5D943E" w14:textId="77777777" w:rsidR="00FA1EB8" w:rsidRPr="00340FC1" w:rsidRDefault="00FA1EB8" w:rsidP="00FA1EB8">
      <w:pPr>
        <w:spacing w:line="360" w:lineRule="auto"/>
        <w:ind w:firstLine="360"/>
        <w:jc w:val="both"/>
        <w:rPr>
          <w:rFonts w:eastAsia="Calibri"/>
          <w:lang w:val="sk-SK" w:eastAsia="ar-SA"/>
        </w:rPr>
      </w:pPr>
      <w:r w:rsidRPr="00340FC1">
        <w:rPr>
          <w:rFonts w:eastAsia="Calibri"/>
          <w:lang w:val="sk-SK" w:eastAsia="ar-SA"/>
        </w:rPr>
        <w:lastRenderedPageBreak/>
        <w:t>Vzdelávanie</w:t>
      </w:r>
      <w:r>
        <w:rPr>
          <w:rFonts w:eastAsia="Calibri"/>
          <w:lang w:val="sk-SK" w:eastAsia="ar-SA"/>
        </w:rPr>
        <w:t xml:space="preserve"> v špeciálnych triedach</w:t>
      </w:r>
      <w:r w:rsidRPr="00340FC1">
        <w:rPr>
          <w:rFonts w:eastAsia="Calibri"/>
          <w:lang w:val="sk-SK" w:eastAsia="ar-SA"/>
        </w:rPr>
        <w:t xml:space="preserve"> sa člení na varianty:</w:t>
      </w:r>
    </w:p>
    <w:p w14:paraId="5A0CC8F7" w14:textId="77777777" w:rsidR="00FA1EB8" w:rsidRPr="00340FC1" w:rsidRDefault="00FA1EB8" w:rsidP="00FA1EB8">
      <w:pPr>
        <w:spacing w:line="360" w:lineRule="auto"/>
        <w:ind w:firstLine="360"/>
        <w:jc w:val="both"/>
        <w:rPr>
          <w:rFonts w:eastAsia="Calibri"/>
          <w:lang w:val="sk-SK" w:eastAsia="ar-SA"/>
        </w:rPr>
      </w:pPr>
      <w:r>
        <w:rPr>
          <w:rFonts w:eastAsia="Calibri"/>
          <w:lang w:val="sk-SK" w:eastAsia="ar-SA"/>
        </w:rPr>
        <w:t>• variant A pre ž</w:t>
      </w:r>
      <w:r w:rsidRPr="00340FC1">
        <w:rPr>
          <w:rFonts w:eastAsia="Calibri"/>
          <w:lang w:val="sk-SK" w:eastAsia="ar-SA"/>
        </w:rPr>
        <w:t>iakov s ľahkým stupňom mentálneho postihnutia,</w:t>
      </w:r>
    </w:p>
    <w:p w14:paraId="37869FA5" w14:textId="77777777" w:rsidR="00FA1EB8" w:rsidRPr="00340FC1" w:rsidRDefault="00FA1EB8" w:rsidP="00FA1EB8">
      <w:pPr>
        <w:spacing w:line="360" w:lineRule="auto"/>
        <w:ind w:firstLine="360"/>
        <w:jc w:val="both"/>
        <w:rPr>
          <w:rFonts w:eastAsia="Calibri"/>
          <w:lang w:val="sk-SK" w:eastAsia="ar-SA"/>
        </w:rPr>
      </w:pPr>
      <w:r>
        <w:rPr>
          <w:rFonts w:eastAsia="Calibri"/>
          <w:lang w:val="sk-SK" w:eastAsia="ar-SA"/>
        </w:rPr>
        <w:t>• variant B pre ž</w:t>
      </w:r>
      <w:r w:rsidRPr="00340FC1">
        <w:rPr>
          <w:rFonts w:eastAsia="Calibri"/>
          <w:lang w:val="sk-SK" w:eastAsia="ar-SA"/>
        </w:rPr>
        <w:t>iakov so stredným stupňom mentálneho postihnutia,</w:t>
      </w:r>
    </w:p>
    <w:p w14:paraId="42A756B5" w14:textId="77777777" w:rsidR="00FA1EB8" w:rsidRPr="00340FC1" w:rsidRDefault="00FA1EB8" w:rsidP="00FA1EB8">
      <w:pPr>
        <w:spacing w:line="360" w:lineRule="auto"/>
        <w:ind w:firstLine="360"/>
        <w:jc w:val="both"/>
        <w:rPr>
          <w:rFonts w:eastAsia="Calibri"/>
          <w:lang w:val="sk-SK" w:eastAsia="ar-SA"/>
        </w:rPr>
      </w:pPr>
      <w:r>
        <w:rPr>
          <w:rFonts w:eastAsia="Calibri"/>
          <w:lang w:val="sk-SK" w:eastAsia="ar-SA"/>
        </w:rPr>
        <w:t>• variant C pre žiakov s ťaž</w:t>
      </w:r>
      <w:r w:rsidRPr="00340FC1">
        <w:rPr>
          <w:rFonts w:eastAsia="Calibri"/>
          <w:lang w:val="sk-SK" w:eastAsia="ar-SA"/>
        </w:rPr>
        <w:t>kým alebo hlbokým stupňom mentálneho postihnutia alebo</w:t>
      </w:r>
    </w:p>
    <w:p w14:paraId="28B62876" w14:textId="77777777" w:rsidR="00FA1EB8" w:rsidRPr="00E15113" w:rsidRDefault="00FA1EB8" w:rsidP="00FA1EB8">
      <w:pPr>
        <w:spacing w:line="360" w:lineRule="auto"/>
        <w:ind w:firstLine="360"/>
        <w:jc w:val="both"/>
        <w:rPr>
          <w:rFonts w:eastAsia="Calibri"/>
          <w:lang w:val="sk-SK" w:eastAsia="ar-SA"/>
        </w:rPr>
      </w:pPr>
      <w:r>
        <w:rPr>
          <w:rFonts w:eastAsia="Calibri"/>
          <w:lang w:val="sk-SK" w:eastAsia="ar-SA"/>
        </w:rPr>
        <w:t>pre žiakov s mentálnym postihnutím.</w:t>
      </w:r>
    </w:p>
    <w:p w14:paraId="6F3AEE03" w14:textId="77777777" w:rsidR="00FA1EB8" w:rsidRDefault="00FA1EB8" w:rsidP="00FA1EB8">
      <w:pPr>
        <w:spacing w:line="360" w:lineRule="auto"/>
        <w:ind w:firstLine="360"/>
        <w:jc w:val="both"/>
        <w:rPr>
          <w:rFonts w:eastAsia="Calibri"/>
          <w:lang w:val="sk-SK" w:eastAsia="ar-SA"/>
        </w:rPr>
      </w:pPr>
    </w:p>
    <w:p w14:paraId="42C9DD4E" w14:textId="77777777" w:rsidR="00FA1EB8" w:rsidRDefault="00FA1EB8" w:rsidP="00FA1EB8">
      <w:pPr>
        <w:spacing w:line="360" w:lineRule="auto"/>
        <w:ind w:firstLine="360"/>
        <w:jc w:val="both"/>
        <w:rPr>
          <w:rFonts w:eastAsia="Calibri"/>
          <w:lang w:val="sk-SK" w:eastAsia="ar-SA"/>
        </w:rPr>
      </w:pPr>
      <w:r>
        <w:rPr>
          <w:rFonts w:eastAsia="Calibri"/>
          <w:lang w:val="sk-SK" w:eastAsia="ar-SA"/>
        </w:rPr>
        <w:t>Naši</w:t>
      </w:r>
      <w:r w:rsidRPr="00E15113">
        <w:rPr>
          <w:rFonts w:eastAsia="Calibri"/>
          <w:lang w:val="sk-SK" w:eastAsia="ar-SA"/>
        </w:rPr>
        <w:t xml:space="preserve"> žiaci pochádzajú zo sociálne znevýhodneného prostredia</w:t>
      </w:r>
      <w:r>
        <w:rPr>
          <w:rFonts w:eastAsia="Calibri"/>
          <w:lang w:val="sk-SK" w:eastAsia="ar-SA"/>
        </w:rPr>
        <w:t xml:space="preserve">. </w:t>
      </w:r>
      <w:r w:rsidRPr="00AB5C58">
        <w:rPr>
          <w:rFonts w:eastAsia="Calibri"/>
          <w:lang w:val="sk-SK" w:eastAsia="ar-SA"/>
        </w:rPr>
        <w:t xml:space="preserve">Program výchovy a vzdelávania pod vedením školy a </w:t>
      </w:r>
      <w:r>
        <w:rPr>
          <w:rFonts w:eastAsia="Calibri"/>
          <w:lang w:val="sk-SK" w:eastAsia="ar-SA"/>
        </w:rPr>
        <w:t xml:space="preserve">v spolupráci s ostatnými členmi </w:t>
      </w:r>
      <w:r w:rsidRPr="00AB5C58">
        <w:rPr>
          <w:rFonts w:eastAsia="Calibri"/>
          <w:lang w:val="sk-SK" w:eastAsia="ar-SA"/>
        </w:rPr>
        <w:t>pedagogického i nepedagogického zboru by mal viesť k všestranném</w:t>
      </w:r>
      <w:r>
        <w:rPr>
          <w:rFonts w:eastAsia="Calibri"/>
          <w:lang w:val="sk-SK" w:eastAsia="ar-SA"/>
        </w:rPr>
        <w:t>u rozvoju osobnosti každého ž</w:t>
      </w:r>
      <w:r w:rsidRPr="00AB5C58">
        <w:rPr>
          <w:rFonts w:eastAsia="Calibri"/>
          <w:lang w:val="sk-SK" w:eastAsia="ar-SA"/>
        </w:rPr>
        <w:t>iaka a napĺňať všetkých zamestnancov pocitom ús</w:t>
      </w:r>
      <w:r>
        <w:rPr>
          <w:rFonts w:eastAsia="Calibri"/>
          <w:lang w:val="sk-SK" w:eastAsia="ar-SA"/>
        </w:rPr>
        <w:t xml:space="preserve">pešnosti z kvalitných výsledkov </w:t>
      </w:r>
      <w:r w:rsidRPr="00AB5C58">
        <w:rPr>
          <w:rFonts w:eastAsia="Calibri"/>
          <w:lang w:val="sk-SK" w:eastAsia="ar-SA"/>
        </w:rPr>
        <w:t>a dobrého mena školy.</w:t>
      </w:r>
      <w:r>
        <w:rPr>
          <w:rFonts w:eastAsia="Calibri"/>
          <w:lang w:val="sk-SK" w:eastAsia="ar-SA"/>
        </w:rPr>
        <w:t xml:space="preserve"> </w:t>
      </w:r>
      <w:r w:rsidRPr="00AB5C58">
        <w:rPr>
          <w:rFonts w:eastAsia="Calibri"/>
          <w:lang w:val="sk-SK" w:eastAsia="ar-SA"/>
        </w:rPr>
        <w:t>Výchova k m</w:t>
      </w:r>
      <w:r>
        <w:rPr>
          <w:rFonts w:eastAsia="Calibri"/>
          <w:lang w:val="sk-SK" w:eastAsia="ar-SA"/>
        </w:rPr>
        <w:t>ravným hodnotám, ako druhej zlož</w:t>
      </w:r>
      <w:r w:rsidRPr="00AB5C58">
        <w:rPr>
          <w:rFonts w:eastAsia="Calibri"/>
          <w:lang w:val="sk-SK" w:eastAsia="ar-SA"/>
        </w:rPr>
        <w:t>ky</w:t>
      </w:r>
      <w:r>
        <w:rPr>
          <w:rFonts w:eastAsia="Calibri"/>
          <w:lang w:val="sk-SK" w:eastAsia="ar-SA"/>
        </w:rPr>
        <w:t xml:space="preserve"> výchovno-vzdelávacieho procesu </w:t>
      </w:r>
      <w:r w:rsidRPr="00AB5C58">
        <w:rPr>
          <w:rFonts w:eastAsia="Calibri"/>
          <w:lang w:val="sk-SK" w:eastAsia="ar-SA"/>
        </w:rPr>
        <w:t>musí byť zabezpečovaná v súčinnosti s výučbou, stáť s ň</w:t>
      </w:r>
      <w:r>
        <w:rPr>
          <w:rFonts w:eastAsia="Calibri"/>
          <w:lang w:val="sk-SK" w:eastAsia="ar-SA"/>
        </w:rPr>
        <w:t xml:space="preserve">ou v rovnocennej úrovni a takto </w:t>
      </w:r>
      <w:r w:rsidRPr="00AB5C58">
        <w:rPr>
          <w:rFonts w:eastAsia="Calibri"/>
          <w:lang w:val="sk-SK" w:eastAsia="ar-SA"/>
        </w:rPr>
        <w:t>zabezpečovať program tvorivo humanistickej školy so soc</w:t>
      </w:r>
      <w:r>
        <w:rPr>
          <w:rFonts w:eastAsia="Calibri"/>
          <w:lang w:val="sk-SK" w:eastAsia="ar-SA"/>
        </w:rPr>
        <w:t xml:space="preserve">iálnym cítením a demokratickými </w:t>
      </w:r>
      <w:r w:rsidRPr="00AB5C58">
        <w:rPr>
          <w:rFonts w:eastAsia="Calibri"/>
          <w:lang w:val="sk-SK" w:eastAsia="ar-SA"/>
        </w:rPr>
        <w:t>princípmi, ktoré predstavujú základ stability školy ako verejnej in</w:t>
      </w:r>
      <w:r>
        <w:rPr>
          <w:rFonts w:eastAsia="Calibri"/>
          <w:lang w:val="sk-SK" w:eastAsia="ar-SA"/>
        </w:rPr>
        <w:t xml:space="preserve">štitúcie otvorenej navonok i vo </w:t>
      </w:r>
      <w:r w:rsidRPr="00AB5C58">
        <w:rPr>
          <w:rFonts w:eastAsia="Calibri"/>
          <w:lang w:val="sk-SK" w:eastAsia="ar-SA"/>
        </w:rPr>
        <w:t xml:space="preserve">vnútorných väzbách v interakcii </w:t>
      </w:r>
      <w:r>
        <w:rPr>
          <w:rFonts w:eastAsia="Calibri"/>
          <w:lang w:val="sk-SK" w:eastAsia="ar-SA"/>
        </w:rPr>
        <w:t>riaditeľ – učiteľ – ži</w:t>
      </w:r>
      <w:r w:rsidRPr="00AB5C58">
        <w:rPr>
          <w:rFonts w:eastAsia="Calibri"/>
          <w:lang w:val="sk-SK" w:eastAsia="ar-SA"/>
        </w:rPr>
        <w:t>ak.</w:t>
      </w:r>
    </w:p>
    <w:p w14:paraId="553BC8AF" w14:textId="77777777" w:rsidR="00FA1EB8" w:rsidRDefault="00FA1EB8" w:rsidP="00FA1EB8">
      <w:pPr>
        <w:spacing w:line="360" w:lineRule="auto"/>
        <w:ind w:firstLine="360"/>
        <w:jc w:val="both"/>
        <w:rPr>
          <w:rFonts w:eastAsia="Calibri"/>
          <w:lang w:val="sk-SK" w:eastAsia="ar-SA"/>
        </w:rPr>
      </w:pPr>
      <w:r>
        <w:rPr>
          <w:rFonts w:eastAsia="Calibri"/>
          <w:lang w:val="sk-SK" w:eastAsia="ar-SA"/>
        </w:rPr>
        <w:t>Sídlo školy sa člení na hlavnú budovu Drienovec č. 44 a </w:t>
      </w:r>
      <w:proofErr w:type="spellStart"/>
      <w:r>
        <w:rPr>
          <w:rFonts w:eastAsia="Calibri"/>
          <w:lang w:val="sk-SK" w:eastAsia="ar-SA"/>
        </w:rPr>
        <w:t>elokované</w:t>
      </w:r>
      <w:proofErr w:type="spellEnd"/>
      <w:r>
        <w:rPr>
          <w:rFonts w:eastAsia="Calibri"/>
          <w:lang w:val="sk-SK" w:eastAsia="ar-SA"/>
        </w:rPr>
        <w:t xml:space="preserve"> budovy Drienovec č. 264 a č. 265.</w:t>
      </w:r>
    </w:p>
    <w:p w14:paraId="718EC91F" w14:textId="77777777" w:rsidR="00FA1EB8" w:rsidRPr="00E15113" w:rsidRDefault="00FA1EB8" w:rsidP="00FA1EB8">
      <w:pPr>
        <w:spacing w:line="360" w:lineRule="auto"/>
        <w:ind w:firstLine="360"/>
        <w:jc w:val="both"/>
        <w:rPr>
          <w:rFonts w:eastAsia="Calibri"/>
          <w:lang w:val="sk-SK" w:eastAsia="ar-SA"/>
        </w:rPr>
      </w:pPr>
    </w:p>
    <w:p w14:paraId="0DC6AB84" w14:textId="77777777" w:rsidR="00FA1EB8" w:rsidRPr="00E15113" w:rsidRDefault="00FA1EB8" w:rsidP="00FA1EB8">
      <w:pPr>
        <w:numPr>
          <w:ilvl w:val="0"/>
          <w:numId w:val="2"/>
        </w:numPr>
        <w:tabs>
          <w:tab w:val="left" w:pos="720"/>
        </w:tabs>
        <w:rPr>
          <w:rFonts w:eastAsia="Calibri"/>
          <w:b/>
          <w:sz w:val="28"/>
          <w:szCs w:val="28"/>
          <w:lang w:val="sk-SK" w:eastAsia="ar-SA"/>
        </w:rPr>
      </w:pPr>
      <w:r w:rsidRPr="00E15113">
        <w:rPr>
          <w:rFonts w:eastAsia="Calibri"/>
          <w:b/>
          <w:sz w:val="28"/>
          <w:szCs w:val="28"/>
          <w:lang w:val="sk-SK" w:eastAsia="ar-SA"/>
        </w:rPr>
        <w:t xml:space="preserve">Charakteristika žiakov </w:t>
      </w:r>
    </w:p>
    <w:p w14:paraId="19AEA72B" w14:textId="77777777" w:rsidR="00FA1EB8" w:rsidRPr="00E15113" w:rsidRDefault="00FA1EB8" w:rsidP="00FA1EB8">
      <w:pPr>
        <w:spacing w:line="360" w:lineRule="auto"/>
        <w:ind w:firstLine="360"/>
        <w:jc w:val="both"/>
        <w:rPr>
          <w:rFonts w:eastAsia="Calibri"/>
          <w:lang w:val="sk-SK" w:eastAsia="ar-SA"/>
        </w:rPr>
      </w:pPr>
    </w:p>
    <w:p w14:paraId="5C4FE9A5" w14:textId="77777777" w:rsidR="00FA1EB8" w:rsidRDefault="00FA1EB8" w:rsidP="00FA1EB8">
      <w:pPr>
        <w:spacing w:line="360" w:lineRule="auto"/>
        <w:ind w:firstLine="360"/>
        <w:jc w:val="both"/>
        <w:rPr>
          <w:rFonts w:eastAsia="Calibri"/>
          <w:lang w:val="sk-SK" w:eastAsia="ar-SA"/>
        </w:rPr>
      </w:pPr>
      <w:r w:rsidRPr="00E15113">
        <w:rPr>
          <w:rFonts w:eastAsia="Calibri"/>
          <w:lang w:val="sk-SK" w:eastAsia="ar-SA"/>
        </w:rPr>
        <w:t>Žiaci pochádzajú zo sociálne znevýhodneného prostredia, sú sociálne a výchovne zanedbaní. Akákoľvek forma prípravy detí zo sociálne znevýhodneného prostredia pre vstup do základnej školy musí zohľadňovať špecifiká, týkajúce sa ich mentálneho, sociálneho a emocionálneho vývinu. Rešpektovanie ich zvláštností si vyžadujú obmedzenosť vo vytýčených cieľoch,  zmeny v organizácii vyučovania, filozofii výchovy, obsahu a rozsahu vzdelávacích programov, v metódach, formách, prostriedkoch výchovno-vzdelávacích postupov, v tempe osvojovania si poznatkov, ale i v príprave učiteľov, zameranej na znalosť životného štýlu a životných podmienok rómskych detí. Ignorovanie zvláštností rómskeho etnika nesie so sebou riziko nízkej efektivity práce nielen vo vzťahu k ich pripravenosti na školu, ale hlavne vo vzťahu k ich motivácii k vzdelávaniu vôbec. Najviac problematickou oblasťou je ich rozvojová úroveň reči. Vzhľadom na to, že dorozumievacím jazykom rómskych detí je maďarský jazyk, pozitívom ako aj motivačným prostriedkom je o</w:t>
      </w:r>
      <w:r>
        <w:rPr>
          <w:rFonts w:eastAsia="Calibri"/>
          <w:lang w:val="sk-SK" w:eastAsia="ar-SA"/>
        </w:rPr>
        <w:t>vládanie tohto jazyka učiteľom.</w:t>
      </w:r>
    </w:p>
    <w:p w14:paraId="00C354A8" w14:textId="77777777" w:rsidR="00FA1EB8" w:rsidRPr="00E15113" w:rsidRDefault="00FA1EB8" w:rsidP="00FA1EB8">
      <w:pPr>
        <w:rPr>
          <w:rFonts w:eastAsia="Calibri"/>
          <w:b/>
          <w:sz w:val="22"/>
          <w:szCs w:val="22"/>
          <w:lang w:val="sk-SK" w:eastAsia="ar-SA"/>
        </w:rPr>
      </w:pPr>
    </w:p>
    <w:p w14:paraId="60937238" w14:textId="77777777" w:rsidR="00FA1EB8" w:rsidRPr="00E15113" w:rsidRDefault="00FA1EB8" w:rsidP="00FA1EB8">
      <w:pPr>
        <w:numPr>
          <w:ilvl w:val="0"/>
          <w:numId w:val="2"/>
        </w:numPr>
        <w:tabs>
          <w:tab w:val="left" w:pos="720"/>
        </w:tabs>
        <w:rPr>
          <w:rFonts w:eastAsia="Calibri"/>
          <w:b/>
          <w:sz w:val="28"/>
          <w:szCs w:val="28"/>
          <w:lang w:val="sk-SK" w:eastAsia="ar-SA"/>
        </w:rPr>
      </w:pPr>
      <w:r w:rsidRPr="00E15113">
        <w:rPr>
          <w:rFonts w:eastAsia="Calibri"/>
          <w:b/>
          <w:sz w:val="28"/>
          <w:szCs w:val="28"/>
          <w:lang w:val="sk-SK" w:eastAsia="ar-SA"/>
        </w:rPr>
        <w:lastRenderedPageBreak/>
        <w:t>Charakteristika pedagogického zboru</w:t>
      </w:r>
    </w:p>
    <w:p w14:paraId="1391A93C" w14:textId="77777777" w:rsidR="00FA1EB8" w:rsidRPr="00E15113" w:rsidRDefault="00FA1EB8" w:rsidP="00FA1EB8">
      <w:pPr>
        <w:ind w:left="720"/>
        <w:rPr>
          <w:rFonts w:eastAsia="Calibri"/>
          <w:b/>
          <w:sz w:val="28"/>
          <w:szCs w:val="28"/>
          <w:lang w:val="sk-SK" w:eastAsia="ar-SA"/>
        </w:rPr>
      </w:pPr>
    </w:p>
    <w:p w14:paraId="56162E66" w14:textId="77777777" w:rsidR="00FA1EB8" w:rsidRPr="00E15113" w:rsidRDefault="00FA1EB8" w:rsidP="00FA1EB8">
      <w:pPr>
        <w:spacing w:line="360" w:lineRule="auto"/>
        <w:ind w:firstLine="360"/>
        <w:jc w:val="both"/>
        <w:rPr>
          <w:rFonts w:eastAsia="Calibri"/>
          <w:lang w:val="sk-SK" w:eastAsia="ar-SA"/>
        </w:rPr>
      </w:pPr>
      <w:r w:rsidRPr="00E15113">
        <w:rPr>
          <w:rFonts w:eastAsia="Calibri"/>
          <w:lang w:val="sk-SK" w:eastAsia="ar-SA"/>
        </w:rPr>
        <w:t>Na škole dlhodobo pracuje dvadsať</w:t>
      </w:r>
      <w:r>
        <w:rPr>
          <w:rFonts w:eastAsia="Calibri"/>
          <w:lang w:val="sk-SK" w:eastAsia="ar-SA"/>
        </w:rPr>
        <w:t>tri</w:t>
      </w:r>
      <w:r w:rsidRPr="00E15113">
        <w:rPr>
          <w:rFonts w:eastAsia="Calibri"/>
          <w:lang w:val="sk-SK" w:eastAsia="ar-SA"/>
        </w:rPr>
        <w:t xml:space="preserve"> pedagogických zamestnancov a  dvaja pedagogickí asistenti.  Priemerný vek pedagogického zboru sa pohybuje okolo </w:t>
      </w:r>
      <w:r w:rsidR="0043243B">
        <w:rPr>
          <w:rFonts w:eastAsia="Calibri"/>
          <w:lang w:val="sk-SK" w:eastAsia="ar-SA"/>
        </w:rPr>
        <w:t>štyrids</w:t>
      </w:r>
      <w:r w:rsidRPr="00E15113">
        <w:rPr>
          <w:rFonts w:eastAsia="Calibri"/>
          <w:lang w:val="sk-SK" w:eastAsia="ar-SA"/>
        </w:rPr>
        <w:t>ať</w:t>
      </w:r>
      <w:r>
        <w:rPr>
          <w:rFonts w:eastAsia="Calibri"/>
          <w:lang w:val="sk-SK" w:eastAsia="ar-SA"/>
        </w:rPr>
        <w:t xml:space="preserve">päť </w:t>
      </w:r>
      <w:r w:rsidRPr="00E15113">
        <w:rPr>
          <w:rFonts w:eastAsia="Calibri"/>
          <w:lang w:val="sk-SK" w:eastAsia="ar-SA"/>
        </w:rPr>
        <w:t xml:space="preserve">rokov. Kvalifikácia pedagogických zamestnancov je nasledovná: </w:t>
      </w:r>
      <w:r>
        <w:rPr>
          <w:rFonts w:eastAsia="Calibri"/>
          <w:lang w:val="sk-SK" w:eastAsia="ar-SA"/>
        </w:rPr>
        <w:t>učiteľ v špeciálnej triede – špeciálna pedagogika</w:t>
      </w:r>
      <w:r w:rsidRPr="00E15113">
        <w:rPr>
          <w:rFonts w:eastAsia="Calibri"/>
          <w:lang w:val="sk-SK" w:eastAsia="ar-SA"/>
        </w:rPr>
        <w:t xml:space="preserve">, učiteľ prvého stupňa ZŠ, učiteľ druhého stupňa ZŠ, učiteľ s doplňujúcim pedagogickým vzdelaním učiteľov – inžinierov. </w:t>
      </w:r>
    </w:p>
    <w:p w14:paraId="2BFEE376" w14:textId="77777777" w:rsidR="00FA1EB8" w:rsidRDefault="00FA1EB8" w:rsidP="00FA1EB8">
      <w:pPr>
        <w:spacing w:line="360" w:lineRule="auto"/>
        <w:ind w:firstLine="360"/>
        <w:jc w:val="both"/>
        <w:rPr>
          <w:rFonts w:eastAsia="Calibri"/>
          <w:lang w:val="sk-SK" w:eastAsia="ar-SA"/>
        </w:rPr>
      </w:pPr>
    </w:p>
    <w:p w14:paraId="6C68E8A0" w14:textId="77777777" w:rsidR="00FA1EB8" w:rsidRPr="00E15113" w:rsidRDefault="00FA1EB8" w:rsidP="00FA1EB8">
      <w:pPr>
        <w:spacing w:line="360" w:lineRule="auto"/>
        <w:ind w:firstLine="360"/>
        <w:jc w:val="both"/>
        <w:rPr>
          <w:rFonts w:eastAsia="Calibri"/>
          <w:lang w:val="sk-SK" w:eastAsia="ar-SA"/>
        </w:rPr>
      </w:pPr>
      <w:r w:rsidRPr="00E15113">
        <w:rPr>
          <w:rFonts w:eastAsia="Calibri"/>
          <w:lang w:val="sk-SK" w:eastAsia="ar-SA"/>
        </w:rPr>
        <w:t xml:space="preserve">Na škole pracuje výchovný poradca. Výchovný poradca plní úlohy školského poradenstva v otázkach výchovy, vzdelávania a profesijnej orientácie žiakov a v oblasti problémového a delikventného vývinu žiakov. S pomocou ostatných učiteľov vyhľadáva deti s problémami vo výchove a vzdelávaní, poskytuje poradenskú činnosť, metodicky vedie učiteľov, rodičov, odporúča vhodný postup pre riešenie problému, napomáha žiakom pri riešení osobného, osobnostného, vzdelávacieho a profesionálneho vývinu a orientácie. </w:t>
      </w:r>
    </w:p>
    <w:p w14:paraId="0FB13C43" w14:textId="77777777" w:rsidR="00FA1EB8" w:rsidRDefault="00FA1EB8" w:rsidP="00FA1EB8">
      <w:pPr>
        <w:spacing w:line="360" w:lineRule="auto"/>
        <w:ind w:firstLine="360"/>
        <w:jc w:val="both"/>
        <w:rPr>
          <w:rFonts w:eastAsia="Calibri"/>
          <w:lang w:val="sk-SK" w:eastAsia="ar-SA"/>
        </w:rPr>
      </w:pPr>
    </w:p>
    <w:p w14:paraId="1D618CD1" w14:textId="77777777" w:rsidR="00FA1EB8" w:rsidRPr="00E15113" w:rsidRDefault="00FA1EB8" w:rsidP="00FA1EB8">
      <w:pPr>
        <w:spacing w:line="360" w:lineRule="auto"/>
        <w:ind w:firstLine="360"/>
        <w:jc w:val="both"/>
        <w:rPr>
          <w:rFonts w:eastAsia="Calibri"/>
          <w:lang w:val="sk-SK" w:eastAsia="ar-SA"/>
        </w:rPr>
      </w:pPr>
      <w:r w:rsidRPr="00E15113">
        <w:rPr>
          <w:rFonts w:eastAsia="Calibri"/>
          <w:lang w:val="sk-SK" w:eastAsia="ar-SA"/>
        </w:rPr>
        <w:t>V triedach základných škôl za účelom prekonávania jazykových, zdravotných a sociálnych bariér dieťaťa sa využíva práca asistentov učiteľa. Ich hlavnou náplňou práce je bezprostredná spolupráca s učiteľom v triede, pomáhanie pri príprave učebných pomôcok, zabezpečenie každodenného stravovania žiakov.</w:t>
      </w:r>
    </w:p>
    <w:p w14:paraId="4263E36D" w14:textId="77777777" w:rsidR="00FA1EB8" w:rsidRDefault="00FA1EB8" w:rsidP="00FA1EB8">
      <w:pPr>
        <w:spacing w:line="360" w:lineRule="auto"/>
        <w:ind w:firstLine="360"/>
        <w:jc w:val="both"/>
        <w:rPr>
          <w:rFonts w:eastAsia="Calibri"/>
          <w:lang w:val="sk-SK" w:eastAsia="ar-SA"/>
        </w:rPr>
      </w:pPr>
    </w:p>
    <w:p w14:paraId="0D189A9A" w14:textId="77777777" w:rsidR="00FA1EB8" w:rsidRPr="00E15113" w:rsidRDefault="00FA1EB8" w:rsidP="00FA1EB8">
      <w:pPr>
        <w:spacing w:line="360" w:lineRule="auto"/>
        <w:ind w:firstLine="360"/>
        <w:jc w:val="both"/>
        <w:rPr>
          <w:rFonts w:eastAsia="Calibri"/>
          <w:lang w:val="sk-SK" w:eastAsia="ar-SA"/>
        </w:rPr>
      </w:pPr>
      <w:r w:rsidRPr="00E15113">
        <w:rPr>
          <w:rFonts w:eastAsia="Calibri"/>
          <w:lang w:val="sk-SK" w:eastAsia="ar-SA"/>
        </w:rPr>
        <w:t>Na škole pracujú koordinátori pre environmentálnu výchovu a ochranu života a z</w:t>
      </w:r>
      <w:r w:rsidR="0043243B">
        <w:rPr>
          <w:rFonts w:eastAsia="Calibri"/>
          <w:lang w:val="sk-SK" w:eastAsia="ar-SA"/>
        </w:rPr>
        <w:t>dravia,  pre drogovú prevenciu,</w:t>
      </w:r>
      <w:r w:rsidRPr="00E15113">
        <w:rPr>
          <w:rFonts w:eastAsia="Calibri"/>
          <w:lang w:val="sk-SK" w:eastAsia="ar-SA"/>
        </w:rPr>
        <w:t xml:space="preserve"> koordinátor výchovy k rodičovstvu a</w:t>
      </w:r>
      <w:r w:rsidR="0043243B">
        <w:rPr>
          <w:rFonts w:eastAsia="Calibri"/>
          <w:lang w:val="sk-SK" w:eastAsia="ar-SA"/>
        </w:rPr>
        <w:t> manželstvu a školský digitálny koordinátor.</w:t>
      </w:r>
      <w:r w:rsidRPr="00E15113">
        <w:rPr>
          <w:rFonts w:eastAsia="Calibri"/>
          <w:lang w:val="sk-SK" w:eastAsia="ar-SA"/>
        </w:rPr>
        <w:t xml:space="preserve">  </w:t>
      </w:r>
      <w:r w:rsidR="0043243B">
        <w:rPr>
          <w:rFonts w:eastAsia="Calibri"/>
          <w:lang w:val="sk-SK" w:eastAsia="ar-SA"/>
        </w:rPr>
        <w:t>V</w:t>
      </w:r>
      <w:r w:rsidRPr="00E15113">
        <w:rPr>
          <w:rFonts w:eastAsia="Calibri"/>
          <w:lang w:val="sk-SK" w:eastAsia="ar-SA"/>
        </w:rPr>
        <w:t>ýznamnou súčasťou environmentálnej výchovy je problematika trvalo udržateľného života.</w:t>
      </w:r>
    </w:p>
    <w:p w14:paraId="03EFBCCC" w14:textId="77777777" w:rsidR="00FA1EB8" w:rsidRDefault="00FA1EB8" w:rsidP="00FA1EB8">
      <w:pPr>
        <w:spacing w:line="360" w:lineRule="auto"/>
        <w:jc w:val="both"/>
        <w:rPr>
          <w:rFonts w:eastAsia="Calibri"/>
          <w:lang w:val="sk-SK" w:eastAsia="ar-SA"/>
        </w:rPr>
      </w:pPr>
    </w:p>
    <w:p w14:paraId="1F2A9017" w14:textId="77777777" w:rsidR="00FA1EB8" w:rsidRPr="00340FC1" w:rsidRDefault="00FA1EB8" w:rsidP="00FA1EB8">
      <w:pPr>
        <w:spacing w:line="360" w:lineRule="auto"/>
        <w:ind w:firstLine="360"/>
        <w:jc w:val="both"/>
        <w:rPr>
          <w:rFonts w:eastAsia="Calibri"/>
          <w:lang w:val="sk-SK" w:eastAsia="ar-SA"/>
        </w:rPr>
      </w:pPr>
      <w:r w:rsidRPr="00E15113">
        <w:rPr>
          <w:rFonts w:eastAsia="Calibri"/>
          <w:lang w:val="sk-SK" w:eastAsia="ar-SA"/>
        </w:rPr>
        <w:t>Cieľom výchovy ochrany života a zdravia je prispieť k poznaniu pochopenia významu a hodnoty rodiny, ľudského života, zdravia, vlastného tela ako aj priateľských vzťahov, vzťahov medzi dievčatami a chlapcami, upevňovanie spoločenských postojov a hodnôt.</w:t>
      </w:r>
      <w:r>
        <w:rPr>
          <w:rFonts w:eastAsia="Calibri"/>
          <w:lang w:val="sk-SK" w:eastAsia="ar-SA"/>
        </w:rPr>
        <w:t xml:space="preserve"> </w:t>
      </w:r>
      <w:r w:rsidRPr="00340FC1">
        <w:rPr>
          <w:rFonts w:eastAsia="Calibri"/>
          <w:lang w:val="sk-SK" w:eastAsia="ar-SA"/>
        </w:rPr>
        <w:t>Pedagógovia vytvárajú prostredie na implementáciu i</w:t>
      </w:r>
      <w:r>
        <w:rPr>
          <w:rFonts w:eastAsia="Calibri"/>
          <w:lang w:val="sk-SK" w:eastAsia="ar-SA"/>
        </w:rPr>
        <w:t>novačných pedagogických metód s využ</w:t>
      </w:r>
      <w:r w:rsidRPr="00340FC1">
        <w:rPr>
          <w:rFonts w:eastAsia="Calibri"/>
          <w:lang w:val="sk-SK" w:eastAsia="ar-SA"/>
        </w:rPr>
        <w:t>itím IKT, rozvíjajú komun</w:t>
      </w:r>
      <w:r>
        <w:rPr>
          <w:rFonts w:eastAsia="Calibri"/>
          <w:lang w:val="sk-SK" w:eastAsia="ar-SA"/>
        </w:rPr>
        <w:t>ikačné a personálne schopnosti žiakov. Kladú dôraz na rozvoj vzťahu ž</w:t>
      </w:r>
      <w:r w:rsidRPr="00340FC1">
        <w:rPr>
          <w:rFonts w:eastAsia="Calibri"/>
          <w:lang w:val="sk-SK" w:eastAsia="ar-SA"/>
        </w:rPr>
        <w:t>iakov k manuálnej práci najmä na samostatnosť a se</w:t>
      </w:r>
      <w:r>
        <w:rPr>
          <w:rFonts w:eastAsia="Calibri"/>
          <w:lang w:val="sk-SK" w:eastAsia="ar-SA"/>
        </w:rPr>
        <w:t xml:space="preserve">baobsluhu, praktické a manuálne </w:t>
      </w:r>
      <w:r w:rsidRPr="00340FC1">
        <w:rPr>
          <w:rFonts w:eastAsia="Calibri"/>
          <w:lang w:val="sk-SK" w:eastAsia="ar-SA"/>
        </w:rPr>
        <w:t>zručnosti ako aj na čitateľskú gramotnosť a naratívne zručnosti .</w:t>
      </w:r>
    </w:p>
    <w:p w14:paraId="3EE67BC0" w14:textId="77777777" w:rsidR="00FA1EB8" w:rsidRDefault="00FA1EB8" w:rsidP="00FA1EB8">
      <w:pPr>
        <w:spacing w:line="360" w:lineRule="auto"/>
        <w:jc w:val="both"/>
        <w:rPr>
          <w:rFonts w:eastAsia="Calibri"/>
          <w:lang w:val="sk-SK" w:eastAsia="ar-SA"/>
        </w:rPr>
      </w:pPr>
    </w:p>
    <w:p w14:paraId="2B2653D6" w14:textId="77777777" w:rsidR="00FA1EB8" w:rsidRPr="00340FC1" w:rsidRDefault="00FA1EB8" w:rsidP="00FA1EB8">
      <w:pPr>
        <w:spacing w:line="360" w:lineRule="auto"/>
        <w:ind w:firstLine="360"/>
        <w:jc w:val="both"/>
        <w:rPr>
          <w:rFonts w:eastAsia="Calibri"/>
          <w:lang w:val="sk-SK" w:eastAsia="ar-SA"/>
        </w:rPr>
      </w:pPr>
      <w:r>
        <w:rPr>
          <w:rFonts w:eastAsia="Calibri"/>
          <w:lang w:val="sk-SK" w:eastAsia="ar-SA"/>
        </w:rPr>
        <w:t>Vo výchove využ</w:t>
      </w:r>
      <w:r w:rsidRPr="00340FC1">
        <w:rPr>
          <w:rFonts w:eastAsia="Calibri"/>
          <w:lang w:val="sk-SK" w:eastAsia="ar-SA"/>
        </w:rPr>
        <w:t>ívajú témy globálneho vzdelávania s ci</w:t>
      </w:r>
      <w:r>
        <w:rPr>
          <w:rFonts w:eastAsia="Calibri"/>
          <w:lang w:val="sk-SK" w:eastAsia="ar-SA"/>
        </w:rPr>
        <w:t xml:space="preserve">eľom odstraňovať všetky prejavy </w:t>
      </w:r>
      <w:r w:rsidRPr="00340FC1">
        <w:rPr>
          <w:rFonts w:eastAsia="Calibri"/>
          <w:lang w:val="sk-SK" w:eastAsia="ar-SA"/>
        </w:rPr>
        <w:lastRenderedPageBreak/>
        <w:t>šikanovania, rasizmu, antisemitizmu, xenofóbie a na posil</w:t>
      </w:r>
      <w:r>
        <w:rPr>
          <w:rFonts w:eastAsia="Calibri"/>
          <w:lang w:val="sk-SK" w:eastAsia="ar-SA"/>
        </w:rPr>
        <w:t xml:space="preserve">ňovanie tolerancie a prevencie. </w:t>
      </w:r>
      <w:r w:rsidRPr="00340FC1">
        <w:rPr>
          <w:rFonts w:eastAsia="Calibri"/>
          <w:lang w:val="sk-SK" w:eastAsia="ar-SA"/>
        </w:rPr>
        <w:t>Vytvárame podmienky pre sústavné prehlbovanie, zdokonaľo</w:t>
      </w:r>
      <w:r>
        <w:rPr>
          <w:rFonts w:eastAsia="Calibri"/>
          <w:lang w:val="sk-SK" w:eastAsia="ar-SA"/>
        </w:rPr>
        <w:t xml:space="preserve">vanie a rozširovanie odbornej a </w:t>
      </w:r>
      <w:r w:rsidRPr="00340FC1">
        <w:rPr>
          <w:rFonts w:eastAsia="Calibri"/>
          <w:lang w:val="sk-SK" w:eastAsia="ar-SA"/>
        </w:rPr>
        <w:t>pedagogickej spôsobilosti pedagogických pracovníkov, v sú</w:t>
      </w:r>
      <w:r>
        <w:rPr>
          <w:rFonts w:eastAsia="Calibri"/>
          <w:lang w:val="sk-SK" w:eastAsia="ar-SA"/>
        </w:rPr>
        <w:t xml:space="preserve">lade s najnovšími progresívnymi </w:t>
      </w:r>
      <w:r w:rsidRPr="00340FC1">
        <w:rPr>
          <w:rFonts w:eastAsia="Calibri"/>
          <w:lang w:val="sk-SK" w:eastAsia="ar-SA"/>
        </w:rPr>
        <w:t>poznatkam</w:t>
      </w:r>
      <w:r>
        <w:rPr>
          <w:rFonts w:eastAsia="Calibri"/>
          <w:lang w:val="sk-SK" w:eastAsia="ar-SA"/>
        </w:rPr>
        <w:t>i, spoločenskými potrebami a pož</w:t>
      </w:r>
      <w:r w:rsidRPr="00340FC1">
        <w:rPr>
          <w:rFonts w:eastAsia="Calibri"/>
          <w:lang w:val="sk-SK" w:eastAsia="ar-SA"/>
        </w:rPr>
        <w:t>iadavkami</w:t>
      </w:r>
      <w:r>
        <w:rPr>
          <w:rFonts w:eastAsia="Calibri"/>
          <w:lang w:val="sk-SK" w:eastAsia="ar-SA"/>
        </w:rPr>
        <w:t xml:space="preserve"> pedagogickej a odbornej praxe. </w:t>
      </w:r>
      <w:r w:rsidRPr="00340FC1">
        <w:rPr>
          <w:rFonts w:eastAsia="Calibri"/>
          <w:lang w:val="sk-SK" w:eastAsia="ar-SA"/>
        </w:rPr>
        <w:t>Ide o vzdelávanie</w:t>
      </w:r>
      <w:r>
        <w:rPr>
          <w:rFonts w:eastAsia="Calibri"/>
          <w:lang w:val="sk-SK" w:eastAsia="ar-SA"/>
        </w:rPr>
        <w:t>, ktoré umož</w:t>
      </w:r>
      <w:r w:rsidRPr="00340FC1">
        <w:rPr>
          <w:rFonts w:eastAsia="Calibri"/>
          <w:lang w:val="sk-SK" w:eastAsia="ar-SA"/>
        </w:rPr>
        <w:t>ňuje doplniť, rozšíriť a</w:t>
      </w:r>
      <w:r>
        <w:rPr>
          <w:rFonts w:eastAsia="Calibri"/>
          <w:lang w:val="sk-SK" w:eastAsia="ar-SA"/>
        </w:rPr>
        <w:t xml:space="preserve"> prehĺbiť si získané vzdelanie, </w:t>
      </w:r>
      <w:r w:rsidRPr="00340FC1">
        <w:rPr>
          <w:rFonts w:eastAsia="Calibri"/>
          <w:lang w:val="sk-SK" w:eastAsia="ar-SA"/>
        </w:rPr>
        <w:t>rekvalifikovať sa alebo uspokojiť svoje záujmy alebo ktorým s</w:t>
      </w:r>
      <w:r>
        <w:rPr>
          <w:rFonts w:eastAsia="Calibri"/>
          <w:lang w:val="sk-SK" w:eastAsia="ar-SA"/>
        </w:rPr>
        <w:t xml:space="preserve">a pripravuje na získanie stupňa </w:t>
      </w:r>
      <w:r w:rsidRPr="00340FC1">
        <w:rPr>
          <w:rFonts w:eastAsia="Calibri"/>
          <w:lang w:val="sk-SK" w:eastAsia="ar-SA"/>
        </w:rPr>
        <w:t>vzdelania v školskom systéme.</w:t>
      </w:r>
    </w:p>
    <w:p w14:paraId="786AFF79" w14:textId="77777777" w:rsidR="00FA1EB8" w:rsidRPr="00E15113" w:rsidRDefault="00FA1EB8" w:rsidP="00FA1EB8">
      <w:pPr>
        <w:spacing w:line="360" w:lineRule="auto"/>
        <w:ind w:firstLine="360"/>
        <w:jc w:val="both"/>
        <w:rPr>
          <w:rFonts w:eastAsia="Calibri"/>
          <w:lang w:val="sk-SK" w:eastAsia="ar-SA"/>
        </w:rPr>
      </w:pPr>
      <w:r w:rsidRPr="00340FC1">
        <w:rPr>
          <w:rFonts w:eastAsia="Calibri"/>
          <w:lang w:val="sk-SK" w:eastAsia="ar-SA"/>
        </w:rPr>
        <w:t xml:space="preserve">Dôraz kladieme na </w:t>
      </w:r>
      <w:r>
        <w:rPr>
          <w:rFonts w:eastAsia="Calibri"/>
          <w:lang w:val="sk-SK" w:eastAsia="ar-SA"/>
        </w:rPr>
        <w:t>celoživotné</w:t>
      </w:r>
      <w:r w:rsidRPr="00340FC1">
        <w:rPr>
          <w:rFonts w:eastAsia="Calibri"/>
          <w:lang w:val="sk-SK" w:eastAsia="ar-SA"/>
        </w:rPr>
        <w:t xml:space="preserve"> vzdelávanie ako neustály proces, kt</w:t>
      </w:r>
      <w:r>
        <w:rPr>
          <w:rFonts w:eastAsia="Calibri"/>
          <w:lang w:val="sk-SK" w:eastAsia="ar-SA"/>
        </w:rPr>
        <w:t xml:space="preserve">orý zahŕňa všetky dimenzie </w:t>
      </w:r>
      <w:r w:rsidRPr="00340FC1">
        <w:rPr>
          <w:rFonts w:eastAsia="Calibri"/>
          <w:lang w:val="sk-SK" w:eastAsia="ar-SA"/>
        </w:rPr>
        <w:t>rozvoja osobnosti učiteľa a jeho profesijných kompeten</w:t>
      </w:r>
      <w:r>
        <w:rPr>
          <w:rFonts w:eastAsia="Calibri"/>
          <w:lang w:val="sk-SK" w:eastAsia="ar-SA"/>
        </w:rPr>
        <w:t xml:space="preserve">cií. </w:t>
      </w:r>
    </w:p>
    <w:p w14:paraId="3BD7B0C8" w14:textId="77777777" w:rsidR="00FA1EB8" w:rsidRPr="00A73251" w:rsidRDefault="00FA1EB8" w:rsidP="00FA1EB8">
      <w:pPr>
        <w:spacing w:line="360" w:lineRule="auto"/>
        <w:jc w:val="both"/>
        <w:rPr>
          <w:rFonts w:eastAsia="Calibri"/>
          <w:b/>
          <w:sz w:val="32"/>
          <w:szCs w:val="32"/>
          <w:lang w:val="sk-SK" w:eastAsia="ar-SA"/>
        </w:rPr>
      </w:pPr>
    </w:p>
    <w:p w14:paraId="5CA5AAD1" w14:textId="77777777" w:rsidR="00FA1EB8" w:rsidRPr="00A73251" w:rsidRDefault="00FA1EB8" w:rsidP="00FA1EB8">
      <w:pPr>
        <w:spacing w:line="360" w:lineRule="auto"/>
        <w:jc w:val="both"/>
        <w:rPr>
          <w:rFonts w:eastAsia="Calibri"/>
          <w:b/>
          <w:sz w:val="28"/>
          <w:szCs w:val="28"/>
          <w:lang w:val="sk-SK" w:eastAsia="ar-SA"/>
        </w:rPr>
      </w:pPr>
      <w:r w:rsidRPr="00A73251">
        <w:rPr>
          <w:rFonts w:eastAsia="Calibri"/>
          <w:b/>
          <w:sz w:val="28"/>
          <w:szCs w:val="28"/>
          <w:lang w:val="sk-SK" w:eastAsia="ar-SA"/>
        </w:rPr>
        <w:t>4. Stratégia školy a vymedzenie jej cieľov</w:t>
      </w:r>
    </w:p>
    <w:p w14:paraId="5A96FCAD" w14:textId="77777777" w:rsidR="00FA1EB8" w:rsidRDefault="00FA1EB8" w:rsidP="00FA1EB8">
      <w:pPr>
        <w:spacing w:line="360" w:lineRule="auto"/>
        <w:jc w:val="both"/>
        <w:rPr>
          <w:rFonts w:eastAsia="Calibri"/>
          <w:lang w:val="sk-SK" w:eastAsia="ar-SA"/>
        </w:rPr>
      </w:pPr>
      <w:r w:rsidRPr="00A73251">
        <w:rPr>
          <w:rFonts w:eastAsia="Calibri"/>
          <w:lang w:val="sk-SK" w:eastAsia="ar-SA"/>
        </w:rPr>
        <w:t>Prioritou v riadení školy je postupná humanizácia a mod</w:t>
      </w:r>
      <w:r>
        <w:rPr>
          <w:rFonts w:eastAsia="Calibri"/>
          <w:lang w:val="sk-SK" w:eastAsia="ar-SA"/>
        </w:rPr>
        <w:t>ernizácia vzdelávacieho procesu</w:t>
      </w:r>
    </w:p>
    <w:p w14:paraId="6D685023" w14:textId="77777777" w:rsidR="00FA1EB8" w:rsidRDefault="00FA1EB8" w:rsidP="00FA1EB8">
      <w:pPr>
        <w:spacing w:line="360" w:lineRule="auto"/>
        <w:jc w:val="both"/>
        <w:rPr>
          <w:rFonts w:eastAsia="Calibri"/>
          <w:lang w:val="sk-SK" w:eastAsia="ar-SA"/>
        </w:rPr>
      </w:pPr>
      <w:r w:rsidRPr="00A73251">
        <w:rPr>
          <w:rFonts w:eastAsia="Calibri"/>
          <w:lang w:val="sk-SK" w:eastAsia="ar-SA"/>
        </w:rPr>
        <w:t>s orientáciou na individuálny prístup k dieťaťu.</w:t>
      </w:r>
    </w:p>
    <w:p w14:paraId="55D74001" w14:textId="77777777" w:rsidR="00FA1EB8" w:rsidRDefault="00FA1EB8" w:rsidP="00FA1EB8">
      <w:pPr>
        <w:spacing w:line="360" w:lineRule="auto"/>
        <w:jc w:val="both"/>
        <w:rPr>
          <w:rFonts w:eastAsia="Calibri"/>
          <w:lang w:val="sk-SK" w:eastAsia="ar-SA"/>
        </w:rPr>
      </w:pPr>
    </w:p>
    <w:p w14:paraId="3DBF58C7" w14:textId="77777777" w:rsidR="00FA1EB8" w:rsidRPr="00986CB3" w:rsidRDefault="00FA1EB8" w:rsidP="00FA1EB8">
      <w:pPr>
        <w:spacing w:line="360" w:lineRule="auto"/>
        <w:jc w:val="both"/>
        <w:rPr>
          <w:bCs/>
          <w:lang w:val="sk-SK" w:eastAsia="ar-SA"/>
        </w:rPr>
      </w:pPr>
      <w:r w:rsidRPr="00986CB3">
        <w:rPr>
          <w:bCs/>
          <w:lang w:val="sk-SK" w:eastAsia="ar-SA"/>
        </w:rPr>
        <w:t xml:space="preserve">Ciele výchovy a vzdelávania </w:t>
      </w:r>
      <w:r w:rsidRPr="00986CB3">
        <w:rPr>
          <w:lang w:val="sk-SK"/>
        </w:rPr>
        <w:t xml:space="preserve">podľa „školského zákona“ (č.245/2008, </w:t>
      </w:r>
      <w:r w:rsidRPr="00986CB3">
        <w:rPr>
          <w:shd w:val="clear" w:color="auto" w:fill="FFFFFF"/>
          <w:lang w:val="sk-SK"/>
        </w:rPr>
        <w:t>§ 4)</w:t>
      </w:r>
    </w:p>
    <w:p w14:paraId="70BDB224" w14:textId="77777777" w:rsidR="00FA1EB8" w:rsidRPr="00986CB3" w:rsidRDefault="00FA1EB8" w:rsidP="00FA1EB8">
      <w:pPr>
        <w:pStyle w:val="Odsekzoznamu"/>
        <w:widowControl/>
        <w:numPr>
          <w:ilvl w:val="0"/>
          <w:numId w:val="11"/>
        </w:numPr>
        <w:suppressAutoHyphens w:val="0"/>
        <w:spacing w:line="360" w:lineRule="auto"/>
        <w:contextualSpacing/>
        <w:jc w:val="both"/>
        <w:rPr>
          <w:bCs w:val="0"/>
          <w:lang w:val="sk-SK" w:eastAsia="ar-SA"/>
        </w:rPr>
      </w:pPr>
      <w:r w:rsidRPr="00986CB3">
        <w:rPr>
          <w:bCs w:val="0"/>
          <w:lang w:val="sk-SK" w:eastAsia="ar-SA"/>
        </w:rPr>
        <w:t>získať vzdelanie /hodnotu/,</w:t>
      </w:r>
    </w:p>
    <w:p w14:paraId="386805D7" w14:textId="77777777" w:rsidR="00FA1EB8" w:rsidRPr="00986CB3" w:rsidRDefault="00FA1EB8" w:rsidP="00FA1EB8">
      <w:pPr>
        <w:pStyle w:val="Odsekzoznamu"/>
        <w:widowControl/>
        <w:numPr>
          <w:ilvl w:val="0"/>
          <w:numId w:val="11"/>
        </w:numPr>
        <w:suppressAutoHyphens w:val="0"/>
        <w:spacing w:line="360" w:lineRule="auto"/>
        <w:contextualSpacing/>
        <w:jc w:val="both"/>
        <w:rPr>
          <w:bCs w:val="0"/>
          <w:lang w:val="sk-SK" w:eastAsia="ar-SA"/>
        </w:rPr>
      </w:pPr>
      <w:r w:rsidRPr="00986CB3">
        <w:rPr>
          <w:bCs w:val="0"/>
          <w:lang w:val="sk-SK" w:eastAsia="ar-SA"/>
        </w:rPr>
        <w:t>získať kompetencie, a to najmä v oblasti komunikačných schopností,  ústnych spôsobilostí a písomných spôsobilostí, využívania digitálnych technológií, komunikácie v štátnom jazyku, materinskom jazyku a cudzom jazyku, matematickej gramotnosti, a kompetencie v  oblasti technických prírodných vied, humanitných vied, technických vied, matematickej gramotnosti, finančnej gramotnosti, čitateľskej gramotnosti, pohybu a zdravia, k celoživotnému učeniu,  sociálne kompetencie, umelecké kompetencie, občianske kompetencie a podnikateľské schopnosti /kompetencie pre celoživotné vzdelávanie/,</w:t>
      </w:r>
    </w:p>
    <w:p w14:paraId="09B4DF34" w14:textId="77777777" w:rsidR="00FA1EB8" w:rsidRPr="00986CB3" w:rsidRDefault="00FA1EB8" w:rsidP="00FA1EB8">
      <w:pPr>
        <w:pStyle w:val="Odsekzoznamu"/>
        <w:widowControl/>
        <w:numPr>
          <w:ilvl w:val="0"/>
          <w:numId w:val="11"/>
        </w:numPr>
        <w:suppressAutoHyphens w:val="0"/>
        <w:spacing w:line="360" w:lineRule="auto"/>
        <w:contextualSpacing/>
        <w:jc w:val="both"/>
        <w:rPr>
          <w:bCs w:val="0"/>
          <w:lang w:val="sk-SK" w:eastAsia="ar-SA"/>
        </w:rPr>
      </w:pPr>
      <w:r w:rsidRPr="00986CB3">
        <w:rPr>
          <w:bCs w:val="0"/>
          <w:lang w:val="sk-SK" w:eastAsia="ar-SA"/>
        </w:rPr>
        <w:t>ovládať anglický jazyk a vedieť ich používať,</w:t>
      </w:r>
    </w:p>
    <w:p w14:paraId="7AE3760D" w14:textId="77777777" w:rsidR="00FA1EB8" w:rsidRPr="00986CB3" w:rsidRDefault="00FA1EB8" w:rsidP="00FA1EB8">
      <w:pPr>
        <w:pStyle w:val="Odsekzoznamu"/>
        <w:widowControl/>
        <w:numPr>
          <w:ilvl w:val="0"/>
          <w:numId w:val="12"/>
        </w:numPr>
        <w:suppressAutoHyphens w:val="0"/>
        <w:spacing w:line="360" w:lineRule="auto"/>
        <w:contextualSpacing/>
        <w:jc w:val="both"/>
        <w:rPr>
          <w:bCs w:val="0"/>
          <w:lang w:val="sk-SK" w:eastAsia="ar-SA"/>
        </w:rPr>
      </w:pPr>
      <w:r w:rsidRPr="00986CB3">
        <w:rPr>
          <w:bCs w:val="0"/>
          <w:lang w:val="sk-SK" w:eastAsia="ar-SA"/>
        </w:rPr>
        <w:t>naučiť sa správne identifikovať a analyzovať problémy a navrhovať ich riešenia a vedieť ich riešiť,</w:t>
      </w:r>
    </w:p>
    <w:p w14:paraId="0334B85A" w14:textId="77777777" w:rsidR="00FA1EB8" w:rsidRPr="00986CB3" w:rsidRDefault="00FA1EB8" w:rsidP="00FA1EB8">
      <w:pPr>
        <w:pStyle w:val="Odsekzoznamu"/>
        <w:widowControl/>
        <w:numPr>
          <w:ilvl w:val="0"/>
          <w:numId w:val="12"/>
        </w:numPr>
        <w:suppressAutoHyphens w:val="0"/>
        <w:spacing w:line="360" w:lineRule="auto"/>
        <w:contextualSpacing/>
        <w:jc w:val="both"/>
        <w:rPr>
          <w:bCs w:val="0"/>
          <w:lang w:val="sk-SK" w:eastAsia="ar-SA"/>
        </w:rPr>
      </w:pPr>
      <w:r w:rsidRPr="00986CB3">
        <w:rPr>
          <w:bCs w:val="0"/>
          <w:lang w:val="sk-SK" w:eastAsia="ar-SA"/>
        </w:rPr>
        <w:t>rozvíjať manuálne zručnosti, tvorivé, umelecké psychomotorické schopnosti, aktuálne poznatky a pracovať s nimi na praktických cvičeniach v oblastiach súvisiacich s nadväzujúcim vzdelávaním alebo s aktuálnymi požiadavkami na trhu práce,</w:t>
      </w:r>
    </w:p>
    <w:p w14:paraId="18911044" w14:textId="77777777" w:rsidR="00FA1EB8" w:rsidRPr="00986CB3" w:rsidRDefault="00FA1EB8" w:rsidP="00FA1EB8">
      <w:pPr>
        <w:pStyle w:val="Odsekzoznamu"/>
        <w:widowControl/>
        <w:numPr>
          <w:ilvl w:val="0"/>
          <w:numId w:val="12"/>
        </w:numPr>
        <w:suppressAutoHyphens w:val="0"/>
        <w:spacing w:line="360" w:lineRule="auto"/>
        <w:contextualSpacing/>
        <w:jc w:val="both"/>
        <w:rPr>
          <w:bCs w:val="0"/>
          <w:lang w:val="sk-SK" w:eastAsia="ar-SA"/>
        </w:rPr>
      </w:pPr>
      <w:r w:rsidRPr="00986CB3">
        <w:rPr>
          <w:bCs w:val="0"/>
          <w:lang w:val="sk-SK" w:eastAsia="ar-SA"/>
        </w:rPr>
        <w:t>posilňovať úctu k rodičom a ostatným osobám, ku kultúrnym a národným hodnotám a tradíciám štátu, ktorého je občanom, k štátnemu jazyku, k materinskému jazyku a k svojej vlastnej kultúre,</w:t>
      </w:r>
    </w:p>
    <w:p w14:paraId="1029C3B2" w14:textId="77777777" w:rsidR="00FA1EB8" w:rsidRPr="00986CB3" w:rsidRDefault="00FA1EB8" w:rsidP="00FA1EB8">
      <w:pPr>
        <w:pStyle w:val="Odsekzoznamu"/>
        <w:widowControl/>
        <w:numPr>
          <w:ilvl w:val="0"/>
          <w:numId w:val="12"/>
        </w:numPr>
        <w:suppressAutoHyphens w:val="0"/>
        <w:spacing w:line="360" w:lineRule="auto"/>
        <w:contextualSpacing/>
        <w:jc w:val="both"/>
        <w:rPr>
          <w:bCs w:val="0"/>
          <w:lang w:val="sk-SK" w:eastAsia="ar-SA"/>
        </w:rPr>
      </w:pPr>
      <w:r w:rsidRPr="00986CB3">
        <w:rPr>
          <w:bCs w:val="0"/>
          <w:lang w:val="sk-SK" w:eastAsia="ar-SA"/>
        </w:rPr>
        <w:lastRenderedPageBreak/>
        <w:t>získať a posilňovať úctu k ľudským právam a základným slobodám a zásadám ustanoveným v Dohovore o ochrane ľudských práv a základných slobôd, ako aj úctu k zákonom a osobitne vzťah k prevencii a zamedzeniu vzniku a šírenia kriminality a inej protispoločenskej činnosti,</w:t>
      </w:r>
    </w:p>
    <w:p w14:paraId="2D45369E" w14:textId="77777777" w:rsidR="00FA1EB8" w:rsidRPr="00986CB3" w:rsidRDefault="00FA1EB8" w:rsidP="00FA1EB8">
      <w:pPr>
        <w:pStyle w:val="Odsekzoznamu"/>
        <w:widowControl/>
        <w:numPr>
          <w:ilvl w:val="0"/>
          <w:numId w:val="12"/>
        </w:numPr>
        <w:suppressAutoHyphens w:val="0"/>
        <w:spacing w:line="360" w:lineRule="auto"/>
        <w:contextualSpacing/>
        <w:jc w:val="both"/>
        <w:rPr>
          <w:bCs w:val="0"/>
          <w:lang w:val="sk-SK" w:eastAsia="ar-SA"/>
        </w:rPr>
      </w:pPr>
      <w:r w:rsidRPr="00986CB3">
        <w:rPr>
          <w:bCs w:val="0"/>
          <w:lang w:val="sk-SK" w:eastAsia="ar-SA"/>
        </w:rPr>
        <w:t>pripraviť sa na zodpovedný život v slobodnej spoločnosti, v duchu porozumenia a znášanlivosti, rovnosti muža a ženy, priateľstva medzi národmi, národnostnými a etnickými skupinami a náboženskej tolerancie,</w:t>
      </w:r>
    </w:p>
    <w:p w14:paraId="534D12A8" w14:textId="77777777" w:rsidR="00FA1EB8" w:rsidRPr="00986CB3" w:rsidRDefault="00FA1EB8" w:rsidP="00FA1EB8">
      <w:pPr>
        <w:pStyle w:val="Odsekzoznamu"/>
        <w:widowControl/>
        <w:numPr>
          <w:ilvl w:val="0"/>
          <w:numId w:val="12"/>
        </w:numPr>
        <w:suppressAutoHyphens w:val="0"/>
        <w:spacing w:line="360" w:lineRule="auto"/>
        <w:contextualSpacing/>
        <w:jc w:val="both"/>
        <w:rPr>
          <w:bCs w:val="0"/>
          <w:lang w:val="sk-SK" w:eastAsia="ar-SA"/>
        </w:rPr>
      </w:pPr>
      <w:r w:rsidRPr="00986CB3">
        <w:rPr>
          <w:bCs w:val="0"/>
          <w:lang w:val="sk-SK" w:eastAsia="ar-SA"/>
        </w:rPr>
        <w:t>naučiť sa rozvíjať a kultivovať svoju osobnosť a celoživotne sa vzdelávať, pracovať v skupine a preberať na seba zodpovednosť,</w:t>
      </w:r>
    </w:p>
    <w:p w14:paraId="4ED186E7" w14:textId="77777777" w:rsidR="00FA1EB8" w:rsidRPr="00986CB3" w:rsidRDefault="00FA1EB8" w:rsidP="00FA1EB8">
      <w:pPr>
        <w:pStyle w:val="Odsekzoznamu"/>
        <w:widowControl/>
        <w:numPr>
          <w:ilvl w:val="0"/>
          <w:numId w:val="12"/>
        </w:numPr>
        <w:suppressAutoHyphens w:val="0"/>
        <w:spacing w:line="360" w:lineRule="auto"/>
        <w:contextualSpacing/>
        <w:jc w:val="both"/>
        <w:rPr>
          <w:bCs w:val="0"/>
          <w:lang w:val="sk-SK" w:eastAsia="ar-SA"/>
        </w:rPr>
      </w:pPr>
      <w:r w:rsidRPr="00986CB3">
        <w:rPr>
          <w:bCs w:val="0"/>
          <w:lang w:val="sk-SK" w:eastAsia="ar-SA"/>
        </w:rPr>
        <w:t>naučiť sa kontrolovať a regulovať svoje správanie, starať sa a chrániť svoje zdravie vrátane zdravej výživy a životné prostredie a rešpektovať všeľudské etické hodnoty,</w:t>
      </w:r>
    </w:p>
    <w:p w14:paraId="57313DE2" w14:textId="77777777" w:rsidR="00FA1EB8" w:rsidRPr="00986CB3" w:rsidRDefault="00FA1EB8" w:rsidP="00FA1EB8">
      <w:pPr>
        <w:pStyle w:val="Odsekzoznamu"/>
        <w:widowControl/>
        <w:numPr>
          <w:ilvl w:val="0"/>
          <w:numId w:val="12"/>
        </w:numPr>
        <w:suppressAutoHyphens w:val="0"/>
        <w:spacing w:line="360" w:lineRule="auto"/>
        <w:contextualSpacing/>
        <w:jc w:val="both"/>
        <w:rPr>
          <w:bCs w:val="0"/>
          <w:lang w:val="sk-SK" w:eastAsia="ar-SA"/>
        </w:rPr>
      </w:pPr>
      <w:r w:rsidRPr="00986CB3">
        <w:rPr>
          <w:bCs w:val="0"/>
          <w:lang w:val="sk-SK" w:eastAsia="ar-SA"/>
        </w:rPr>
        <w:t>získať všetky informácie o právach dieťaťa a spôsobilosť na ich uplatňovanie.</w:t>
      </w:r>
    </w:p>
    <w:p w14:paraId="171FEB82" w14:textId="77777777" w:rsidR="00FA1EB8" w:rsidRDefault="00FA1EB8" w:rsidP="00FA1EB8">
      <w:pPr>
        <w:spacing w:line="360" w:lineRule="auto"/>
        <w:jc w:val="both"/>
        <w:rPr>
          <w:rFonts w:eastAsia="Calibri"/>
          <w:lang w:val="sk-SK" w:eastAsia="ar-SA"/>
        </w:rPr>
      </w:pPr>
    </w:p>
    <w:p w14:paraId="3E9A9CFD" w14:textId="77777777" w:rsidR="00FA1EB8" w:rsidRPr="00CF174A" w:rsidRDefault="00FA1EB8" w:rsidP="00FA1EB8">
      <w:pPr>
        <w:spacing w:line="360" w:lineRule="auto"/>
        <w:jc w:val="both"/>
        <w:rPr>
          <w:rFonts w:eastAsia="Calibri"/>
          <w:b/>
          <w:lang w:val="sk-SK" w:eastAsia="ar-SA"/>
        </w:rPr>
      </w:pPr>
      <w:r w:rsidRPr="00A73251">
        <w:rPr>
          <w:rFonts w:eastAsia="Calibri"/>
          <w:b/>
          <w:lang w:val="sk-SK" w:eastAsia="ar-SA"/>
        </w:rPr>
        <w:t>K cieľ</w:t>
      </w:r>
      <w:r>
        <w:rPr>
          <w:rFonts w:eastAsia="Calibri"/>
          <w:b/>
          <w:lang w:val="sk-SK" w:eastAsia="ar-SA"/>
        </w:rPr>
        <w:t>om dlhodobého charakteru patrí:</w:t>
      </w:r>
    </w:p>
    <w:p w14:paraId="4C8569AE" w14:textId="77777777" w:rsidR="00FA1EB8" w:rsidRPr="00A73251" w:rsidRDefault="00FA1EB8" w:rsidP="00FA1EB8">
      <w:pPr>
        <w:pStyle w:val="Odsekzoznamu"/>
        <w:numPr>
          <w:ilvl w:val="0"/>
          <w:numId w:val="4"/>
        </w:numPr>
        <w:spacing w:line="360" w:lineRule="auto"/>
        <w:jc w:val="both"/>
        <w:rPr>
          <w:rFonts w:eastAsia="Calibri"/>
          <w:lang w:val="sk-SK" w:eastAsia="ar-SA"/>
        </w:rPr>
      </w:pPr>
      <w:r w:rsidRPr="00A73251">
        <w:rPr>
          <w:rFonts w:eastAsia="Calibri"/>
          <w:lang w:val="sk-SK" w:eastAsia="ar-SA"/>
        </w:rPr>
        <w:t>vytvárať priaznivé prostredie na implementáciu inovačných pedagogických metód</w:t>
      </w:r>
    </w:p>
    <w:p w14:paraId="353414E6" w14:textId="77777777" w:rsidR="00FA1EB8" w:rsidRPr="00A73251" w:rsidRDefault="00FA1EB8" w:rsidP="00FA1EB8">
      <w:pPr>
        <w:pStyle w:val="Odsekzoznamu"/>
        <w:spacing w:line="360" w:lineRule="auto"/>
        <w:jc w:val="both"/>
        <w:rPr>
          <w:rFonts w:eastAsia="Calibri"/>
          <w:lang w:val="sk-SK" w:eastAsia="ar-SA"/>
        </w:rPr>
      </w:pPr>
      <w:r w:rsidRPr="00A73251">
        <w:rPr>
          <w:rFonts w:eastAsia="Calibri"/>
          <w:lang w:val="sk-SK" w:eastAsia="ar-SA"/>
        </w:rPr>
        <w:t>s využitím informačných a komunikačných technológií,</w:t>
      </w:r>
    </w:p>
    <w:p w14:paraId="2A12897B" w14:textId="77777777" w:rsidR="00FA1EB8" w:rsidRPr="00A73251" w:rsidRDefault="00FA1EB8" w:rsidP="00FA1EB8">
      <w:pPr>
        <w:pStyle w:val="Odsekzoznamu"/>
        <w:numPr>
          <w:ilvl w:val="0"/>
          <w:numId w:val="4"/>
        </w:numPr>
        <w:spacing w:line="360" w:lineRule="auto"/>
        <w:jc w:val="both"/>
        <w:rPr>
          <w:rFonts w:eastAsia="Calibri"/>
          <w:lang w:val="sk-SK" w:eastAsia="ar-SA"/>
        </w:rPr>
      </w:pPr>
      <w:r w:rsidRPr="00A73251">
        <w:rPr>
          <w:rFonts w:eastAsia="Calibri"/>
          <w:lang w:val="sk-SK" w:eastAsia="ar-SA"/>
        </w:rPr>
        <w:t>využívať metódy tvorivo-humanistickej výchovy, s dôrazom na rozvoj tvorivosti</w:t>
      </w:r>
    </w:p>
    <w:p w14:paraId="243109EE" w14:textId="77777777" w:rsidR="00FA1EB8" w:rsidRPr="00A73251" w:rsidRDefault="00FA1EB8" w:rsidP="00FA1EB8">
      <w:pPr>
        <w:pStyle w:val="Odsekzoznamu"/>
        <w:spacing w:line="360" w:lineRule="auto"/>
        <w:jc w:val="both"/>
        <w:rPr>
          <w:rFonts w:eastAsia="Calibri"/>
          <w:lang w:val="sk-SK" w:eastAsia="ar-SA"/>
        </w:rPr>
      </w:pPr>
      <w:r w:rsidRPr="00A73251">
        <w:rPr>
          <w:rFonts w:eastAsia="Calibri"/>
          <w:lang w:val="sk-SK" w:eastAsia="ar-SA"/>
        </w:rPr>
        <w:t>a samostatnosti,</w:t>
      </w:r>
    </w:p>
    <w:p w14:paraId="0856A590" w14:textId="77777777" w:rsidR="00FA1EB8" w:rsidRPr="00A73251" w:rsidRDefault="00FA1EB8" w:rsidP="00FA1EB8">
      <w:pPr>
        <w:pStyle w:val="Odsekzoznamu"/>
        <w:numPr>
          <w:ilvl w:val="0"/>
          <w:numId w:val="4"/>
        </w:numPr>
        <w:spacing w:line="360" w:lineRule="auto"/>
        <w:jc w:val="both"/>
        <w:rPr>
          <w:rFonts w:eastAsia="Calibri"/>
          <w:lang w:val="sk-SK" w:eastAsia="ar-SA"/>
        </w:rPr>
      </w:pPr>
      <w:r w:rsidRPr="00A73251">
        <w:rPr>
          <w:rFonts w:eastAsia="Calibri"/>
          <w:lang w:val="sk-SK" w:eastAsia="ar-SA"/>
        </w:rPr>
        <w:t>rozvíjať prosociálne správanie,</w:t>
      </w:r>
    </w:p>
    <w:p w14:paraId="7F1A3E54" w14:textId="77777777" w:rsidR="00FA1EB8" w:rsidRPr="00A73251" w:rsidRDefault="00FA1EB8" w:rsidP="00FA1EB8">
      <w:pPr>
        <w:pStyle w:val="Odsekzoznamu"/>
        <w:numPr>
          <w:ilvl w:val="0"/>
          <w:numId w:val="4"/>
        </w:numPr>
        <w:spacing w:line="360" w:lineRule="auto"/>
        <w:jc w:val="both"/>
        <w:rPr>
          <w:rFonts w:eastAsia="Calibri"/>
          <w:lang w:val="sk-SK" w:eastAsia="ar-SA"/>
        </w:rPr>
      </w:pPr>
      <w:r w:rsidRPr="00A73251">
        <w:rPr>
          <w:rFonts w:eastAsia="Calibri"/>
          <w:lang w:val="sk-SK" w:eastAsia="ar-SA"/>
        </w:rPr>
        <w:t>realizovať projekty a aktivity, ktoré sú zamerané na prevenciu a elimináciu rizikového správania,</w:t>
      </w:r>
    </w:p>
    <w:p w14:paraId="2CD6257C" w14:textId="77777777" w:rsidR="00FA1EB8" w:rsidRPr="00A73251" w:rsidRDefault="00FA1EB8" w:rsidP="00FA1EB8">
      <w:pPr>
        <w:pStyle w:val="Odsekzoznamu"/>
        <w:numPr>
          <w:ilvl w:val="0"/>
          <w:numId w:val="4"/>
        </w:numPr>
        <w:spacing w:line="360" w:lineRule="auto"/>
        <w:jc w:val="both"/>
        <w:rPr>
          <w:rFonts w:eastAsia="Calibri"/>
          <w:lang w:val="sk-SK" w:eastAsia="ar-SA"/>
        </w:rPr>
      </w:pPr>
      <w:r>
        <w:rPr>
          <w:rFonts w:eastAsia="Calibri"/>
          <w:lang w:val="sk-SK" w:eastAsia="ar-SA"/>
        </w:rPr>
        <w:t>v</w:t>
      </w:r>
      <w:r w:rsidRPr="00A73251">
        <w:rPr>
          <w:rFonts w:eastAsia="Calibri"/>
          <w:lang w:val="sk-SK" w:eastAsia="ar-SA"/>
        </w:rPr>
        <w:t>ytvárať pozitívnu sociálnu klímu,</w:t>
      </w:r>
    </w:p>
    <w:p w14:paraId="2E68E163" w14:textId="77777777" w:rsidR="00FA1EB8" w:rsidRPr="00A73251" w:rsidRDefault="00FA1EB8" w:rsidP="00FA1EB8">
      <w:pPr>
        <w:pStyle w:val="Odsekzoznamu"/>
        <w:numPr>
          <w:ilvl w:val="0"/>
          <w:numId w:val="4"/>
        </w:numPr>
        <w:spacing w:line="360" w:lineRule="auto"/>
        <w:jc w:val="both"/>
        <w:rPr>
          <w:rFonts w:eastAsia="Calibri"/>
          <w:lang w:val="sk-SK" w:eastAsia="ar-SA"/>
        </w:rPr>
      </w:pPr>
      <w:r>
        <w:rPr>
          <w:rFonts w:eastAsia="Calibri"/>
          <w:lang w:val="sk-SK" w:eastAsia="ar-SA"/>
        </w:rPr>
        <w:t>podporovať</w:t>
      </w:r>
      <w:r w:rsidRPr="00A73251">
        <w:rPr>
          <w:rFonts w:eastAsia="Calibri"/>
          <w:lang w:val="sk-SK" w:eastAsia="ar-SA"/>
        </w:rPr>
        <w:t xml:space="preserve"> ďalšieho vzdelávania žiakov v rámci profesionálnej orientácie vzdelávanie</w:t>
      </w:r>
    </w:p>
    <w:p w14:paraId="089B568E" w14:textId="77777777" w:rsidR="00FA1EB8" w:rsidRPr="00A73251" w:rsidRDefault="00FA1EB8" w:rsidP="00FA1EB8">
      <w:pPr>
        <w:pStyle w:val="Odsekzoznamu"/>
        <w:spacing w:line="360" w:lineRule="auto"/>
        <w:jc w:val="both"/>
        <w:rPr>
          <w:rFonts w:eastAsia="Calibri"/>
          <w:lang w:val="sk-SK" w:eastAsia="ar-SA"/>
        </w:rPr>
      </w:pPr>
      <w:r w:rsidRPr="00A73251">
        <w:rPr>
          <w:rFonts w:eastAsia="Calibri"/>
          <w:lang w:val="sk-SK" w:eastAsia="ar-SA"/>
        </w:rPr>
        <w:t xml:space="preserve">v praktickej škole, alebo odbornom učilišti. </w:t>
      </w:r>
    </w:p>
    <w:p w14:paraId="4A5432EB" w14:textId="77777777" w:rsidR="00FA1EB8" w:rsidRPr="00A73251" w:rsidRDefault="00FA1EB8" w:rsidP="00FA1EB8">
      <w:pPr>
        <w:pStyle w:val="Odsekzoznamu"/>
        <w:numPr>
          <w:ilvl w:val="0"/>
          <w:numId w:val="5"/>
        </w:numPr>
        <w:spacing w:line="360" w:lineRule="auto"/>
        <w:jc w:val="both"/>
        <w:rPr>
          <w:rFonts w:eastAsia="Calibri"/>
          <w:lang w:val="sk-SK" w:eastAsia="ar-SA"/>
        </w:rPr>
      </w:pPr>
      <w:r w:rsidRPr="00A73251">
        <w:rPr>
          <w:rFonts w:eastAsia="Calibri"/>
          <w:lang w:val="sk-SK" w:eastAsia="ar-SA"/>
        </w:rPr>
        <w:t>podpora vzdelávania žiakov zo sociálne znevýhodneného prostredia. Uplatňovanie</w:t>
      </w:r>
    </w:p>
    <w:p w14:paraId="1B323717" w14:textId="77777777" w:rsidR="00FA1EB8" w:rsidRPr="00A73251" w:rsidRDefault="00FA1EB8" w:rsidP="00FA1EB8">
      <w:pPr>
        <w:pStyle w:val="Odsekzoznamu"/>
        <w:spacing w:line="360" w:lineRule="auto"/>
        <w:jc w:val="both"/>
        <w:rPr>
          <w:rFonts w:eastAsia="Calibri"/>
          <w:lang w:val="sk-SK" w:eastAsia="ar-SA"/>
        </w:rPr>
      </w:pPr>
      <w:r w:rsidRPr="00A73251">
        <w:rPr>
          <w:rFonts w:eastAsia="Calibri"/>
          <w:lang w:val="sk-SK" w:eastAsia="ar-SA"/>
        </w:rPr>
        <w:t>princípov globálneho vzdelávania, zameranie sa na posilnenie výchovných zložiek:</w:t>
      </w:r>
    </w:p>
    <w:p w14:paraId="70783F66" w14:textId="77777777" w:rsidR="00FA1EB8" w:rsidRPr="00A73251" w:rsidRDefault="00FA1EB8" w:rsidP="00FA1EB8">
      <w:pPr>
        <w:pStyle w:val="Odsekzoznamu"/>
        <w:spacing w:line="360" w:lineRule="auto"/>
        <w:jc w:val="both"/>
        <w:rPr>
          <w:rFonts w:eastAsia="Calibri"/>
          <w:lang w:val="sk-SK" w:eastAsia="ar-SA"/>
        </w:rPr>
      </w:pPr>
      <w:r w:rsidRPr="00A73251">
        <w:rPr>
          <w:rFonts w:eastAsia="Calibri"/>
          <w:lang w:val="sk-SK" w:eastAsia="ar-SA"/>
        </w:rPr>
        <w:t>estetickej, etickej, environmentálnej, informatickej výchovy, telesnej výchovy zdravotne</w:t>
      </w:r>
      <w:r>
        <w:rPr>
          <w:rFonts w:eastAsia="Calibri"/>
          <w:lang w:val="sk-SK" w:eastAsia="ar-SA"/>
        </w:rPr>
        <w:t xml:space="preserve"> </w:t>
      </w:r>
      <w:r w:rsidRPr="00A73251">
        <w:rPr>
          <w:rFonts w:eastAsia="Calibri"/>
          <w:lang w:val="sk-SK" w:eastAsia="ar-SA"/>
        </w:rPr>
        <w:t xml:space="preserve">oslabených žiakov, </w:t>
      </w:r>
      <w:proofErr w:type="spellStart"/>
      <w:r w:rsidRPr="00A73251">
        <w:rPr>
          <w:rFonts w:eastAsia="Calibri"/>
          <w:lang w:val="sk-SK" w:eastAsia="ar-SA"/>
        </w:rPr>
        <w:t>grafomotoriky</w:t>
      </w:r>
      <w:proofErr w:type="spellEnd"/>
      <w:r w:rsidRPr="00A73251">
        <w:rPr>
          <w:rFonts w:eastAsia="Calibri"/>
          <w:lang w:val="sk-SK" w:eastAsia="ar-SA"/>
        </w:rPr>
        <w:t xml:space="preserve"> a rozvoja komunikačných schopností,</w:t>
      </w:r>
    </w:p>
    <w:p w14:paraId="50252849" w14:textId="77777777" w:rsidR="00FA1EB8" w:rsidRDefault="00FA1EB8" w:rsidP="00FA1EB8">
      <w:pPr>
        <w:pStyle w:val="Odsekzoznamu"/>
        <w:numPr>
          <w:ilvl w:val="0"/>
          <w:numId w:val="5"/>
        </w:numPr>
        <w:spacing w:line="360" w:lineRule="auto"/>
        <w:jc w:val="both"/>
        <w:rPr>
          <w:rFonts w:eastAsia="Calibri"/>
          <w:lang w:val="sk-SK" w:eastAsia="ar-SA"/>
        </w:rPr>
      </w:pPr>
      <w:r w:rsidRPr="00A73251">
        <w:rPr>
          <w:rFonts w:eastAsia="Calibri"/>
          <w:lang w:val="sk-SK" w:eastAsia="ar-SA"/>
        </w:rPr>
        <w:t>podpora koncepcie ka</w:t>
      </w:r>
      <w:r>
        <w:rPr>
          <w:rFonts w:eastAsia="Calibri"/>
          <w:lang w:val="sk-SK" w:eastAsia="ar-SA"/>
        </w:rPr>
        <w:t>riérneho vzdelávania pedagógov,</w:t>
      </w:r>
    </w:p>
    <w:p w14:paraId="3C8758A7" w14:textId="77777777" w:rsidR="00FA1EB8" w:rsidRPr="00A73251" w:rsidRDefault="00FA1EB8" w:rsidP="00FA1EB8">
      <w:pPr>
        <w:pStyle w:val="Odsekzoznamu"/>
        <w:numPr>
          <w:ilvl w:val="0"/>
          <w:numId w:val="5"/>
        </w:numPr>
        <w:spacing w:line="360" w:lineRule="auto"/>
        <w:jc w:val="both"/>
        <w:rPr>
          <w:rFonts w:eastAsia="Calibri"/>
          <w:lang w:val="sk-SK" w:eastAsia="ar-SA"/>
        </w:rPr>
      </w:pPr>
      <w:r>
        <w:rPr>
          <w:rFonts w:eastAsia="Calibri"/>
          <w:lang w:val="sk-SK" w:eastAsia="ar-SA"/>
        </w:rPr>
        <w:t>z</w:t>
      </w:r>
      <w:r w:rsidRPr="00A73251">
        <w:rPr>
          <w:rFonts w:eastAsia="Calibri"/>
          <w:lang w:val="sk-SK" w:eastAsia="ar-SA"/>
        </w:rPr>
        <w:t>lepšovanie úlohy a</w:t>
      </w:r>
      <w:r>
        <w:rPr>
          <w:rFonts w:eastAsia="Calibri"/>
          <w:lang w:val="sk-SK" w:eastAsia="ar-SA"/>
        </w:rPr>
        <w:t> </w:t>
      </w:r>
      <w:r w:rsidRPr="00A73251">
        <w:rPr>
          <w:rFonts w:eastAsia="Calibri"/>
          <w:lang w:val="sk-SK" w:eastAsia="ar-SA"/>
        </w:rPr>
        <w:t>statusu</w:t>
      </w:r>
      <w:r>
        <w:rPr>
          <w:rFonts w:eastAsia="Calibri"/>
          <w:lang w:val="sk-SK" w:eastAsia="ar-SA"/>
        </w:rPr>
        <w:t xml:space="preserve"> </w:t>
      </w:r>
      <w:r w:rsidRPr="00A73251">
        <w:rPr>
          <w:rFonts w:eastAsia="Calibri"/>
          <w:lang w:val="sk-SK" w:eastAsia="ar-SA"/>
        </w:rPr>
        <w:t>učiteľov, ich profesijného a osobnostného rastu,</w:t>
      </w:r>
    </w:p>
    <w:p w14:paraId="2F60DA3B" w14:textId="77777777" w:rsidR="00FA1EB8" w:rsidRPr="00A73251" w:rsidRDefault="00FA1EB8" w:rsidP="00FA1EB8">
      <w:pPr>
        <w:pStyle w:val="Odsekzoznamu"/>
        <w:numPr>
          <w:ilvl w:val="0"/>
          <w:numId w:val="5"/>
        </w:numPr>
        <w:spacing w:line="360" w:lineRule="auto"/>
        <w:jc w:val="both"/>
        <w:rPr>
          <w:rFonts w:eastAsia="Calibri"/>
          <w:lang w:val="sk-SK" w:eastAsia="ar-SA"/>
        </w:rPr>
      </w:pPr>
      <w:r w:rsidRPr="00A73251">
        <w:rPr>
          <w:rFonts w:eastAsia="Calibri"/>
          <w:lang w:val="sk-SK" w:eastAsia="ar-SA"/>
        </w:rPr>
        <w:t>skvalitnenie spolupráce s rodičmi a verejnosťou a ostatnými školami.</w:t>
      </w:r>
    </w:p>
    <w:p w14:paraId="31A0E1ED" w14:textId="77777777" w:rsidR="00FA1EB8" w:rsidRDefault="00FA1EB8" w:rsidP="00FA1EB8">
      <w:pPr>
        <w:spacing w:line="360" w:lineRule="auto"/>
        <w:jc w:val="both"/>
        <w:rPr>
          <w:rFonts w:eastAsia="Calibri"/>
          <w:lang w:val="sk-SK" w:eastAsia="ar-SA"/>
        </w:rPr>
      </w:pPr>
    </w:p>
    <w:p w14:paraId="0408086F" w14:textId="77777777" w:rsidR="00FA1EB8" w:rsidRPr="00A73251" w:rsidRDefault="00FA1EB8" w:rsidP="00FA1EB8">
      <w:pPr>
        <w:spacing w:line="360" w:lineRule="auto"/>
        <w:jc w:val="both"/>
        <w:rPr>
          <w:rFonts w:eastAsia="Calibri"/>
          <w:b/>
          <w:lang w:val="sk-SK" w:eastAsia="ar-SA"/>
        </w:rPr>
      </w:pPr>
      <w:r w:rsidRPr="00A73251">
        <w:rPr>
          <w:rFonts w:eastAsia="Calibri"/>
          <w:b/>
          <w:lang w:val="sk-SK" w:eastAsia="ar-SA"/>
        </w:rPr>
        <w:t>Ciele strednodobého charakteru:</w:t>
      </w:r>
    </w:p>
    <w:p w14:paraId="43383ACE" w14:textId="77777777" w:rsidR="00FA1EB8" w:rsidRPr="00A73251" w:rsidRDefault="00FA1EB8" w:rsidP="00FA1EB8">
      <w:pPr>
        <w:pStyle w:val="Odsekzoznamu"/>
        <w:numPr>
          <w:ilvl w:val="0"/>
          <w:numId w:val="6"/>
        </w:numPr>
        <w:spacing w:line="360" w:lineRule="auto"/>
        <w:jc w:val="both"/>
        <w:rPr>
          <w:rFonts w:eastAsia="Calibri"/>
          <w:lang w:val="sk-SK" w:eastAsia="ar-SA"/>
        </w:rPr>
      </w:pPr>
      <w:r w:rsidRPr="00A73251">
        <w:rPr>
          <w:rFonts w:eastAsia="Calibri"/>
          <w:lang w:val="sk-SK" w:eastAsia="ar-SA"/>
        </w:rPr>
        <w:t>uplatňovanie moderných vyučovacích stratégií založených na zážitkovom učení</w:t>
      </w:r>
    </w:p>
    <w:p w14:paraId="5F34B851" w14:textId="77777777" w:rsidR="00FA1EB8" w:rsidRPr="00A73251" w:rsidRDefault="00FA1EB8" w:rsidP="00FA1EB8">
      <w:pPr>
        <w:pStyle w:val="Odsekzoznamu"/>
        <w:spacing w:line="360" w:lineRule="auto"/>
        <w:jc w:val="both"/>
        <w:rPr>
          <w:rFonts w:eastAsia="Calibri"/>
          <w:lang w:val="sk-SK" w:eastAsia="ar-SA"/>
        </w:rPr>
      </w:pPr>
      <w:r w:rsidRPr="00A73251">
        <w:rPr>
          <w:rFonts w:eastAsia="Calibri"/>
          <w:lang w:val="sk-SK" w:eastAsia="ar-SA"/>
        </w:rPr>
        <w:lastRenderedPageBreak/>
        <w:t>s or</w:t>
      </w:r>
      <w:r>
        <w:rPr>
          <w:rFonts w:eastAsia="Calibri"/>
          <w:lang w:val="sk-SK" w:eastAsia="ar-SA"/>
        </w:rPr>
        <w:t>ientáciou na regionálnu výchovu,</w:t>
      </w:r>
    </w:p>
    <w:p w14:paraId="048FE035" w14:textId="77777777" w:rsidR="00FA1EB8" w:rsidRPr="00A73251" w:rsidRDefault="00FA1EB8" w:rsidP="00FA1EB8">
      <w:pPr>
        <w:pStyle w:val="Odsekzoznamu"/>
        <w:numPr>
          <w:ilvl w:val="0"/>
          <w:numId w:val="6"/>
        </w:numPr>
        <w:spacing w:line="360" w:lineRule="auto"/>
        <w:jc w:val="both"/>
        <w:rPr>
          <w:rFonts w:eastAsia="Calibri"/>
          <w:lang w:val="sk-SK" w:eastAsia="ar-SA"/>
        </w:rPr>
      </w:pPr>
      <w:r w:rsidRPr="00A73251">
        <w:rPr>
          <w:rFonts w:eastAsia="Calibri"/>
          <w:lang w:val="sk-SK" w:eastAsia="ar-SA"/>
        </w:rPr>
        <w:t>zlepšenie jazykovej prípravy žiakov s dôrazom na kval</w:t>
      </w:r>
      <w:r>
        <w:rPr>
          <w:rFonts w:eastAsia="Calibri"/>
          <w:lang w:val="sk-SK" w:eastAsia="ar-SA"/>
        </w:rPr>
        <w:t>itu ústneho a písomného prejavu,</w:t>
      </w:r>
    </w:p>
    <w:p w14:paraId="1E99107F" w14:textId="77777777" w:rsidR="00FA1EB8" w:rsidRPr="00A73251" w:rsidRDefault="00FA1EB8" w:rsidP="00FA1EB8">
      <w:pPr>
        <w:pStyle w:val="Odsekzoznamu"/>
        <w:numPr>
          <w:ilvl w:val="0"/>
          <w:numId w:val="6"/>
        </w:numPr>
        <w:spacing w:line="360" w:lineRule="auto"/>
        <w:jc w:val="both"/>
        <w:rPr>
          <w:rFonts w:eastAsia="Calibri"/>
          <w:lang w:val="sk-SK" w:eastAsia="ar-SA"/>
        </w:rPr>
      </w:pPr>
      <w:r w:rsidRPr="00A73251">
        <w:rPr>
          <w:rFonts w:eastAsia="Calibri"/>
          <w:lang w:val="sk-SK" w:eastAsia="ar-SA"/>
        </w:rPr>
        <w:t xml:space="preserve">podpora doplnkovej </w:t>
      </w:r>
      <w:r>
        <w:rPr>
          <w:rFonts w:eastAsia="Calibri"/>
          <w:lang w:val="sk-SK" w:eastAsia="ar-SA"/>
        </w:rPr>
        <w:t>formy vzdelávania,</w:t>
      </w:r>
    </w:p>
    <w:p w14:paraId="711A974C" w14:textId="77777777" w:rsidR="00FA1EB8" w:rsidRPr="00A73251" w:rsidRDefault="00FA1EB8" w:rsidP="00FA1EB8">
      <w:pPr>
        <w:pStyle w:val="Odsekzoznamu"/>
        <w:numPr>
          <w:ilvl w:val="0"/>
          <w:numId w:val="6"/>
        </w:numPr>
        <w:spacing w:line="360" w:lineRule="auto"/>
        <w:jc w:val="both"/>
        <w:rPr>
          <w:rFonts w:eastAsia="Calibri"/>
          <w:lang w:val="sk-SK" w:eastAsia="ar-SA"/>
        </w:rPr>
      </w:pPr>
      <w:r w:rsidRPr="00A73251">
        <w:rPr>
          <w:rFonts w:eastAsia="Calibri"/>
          <w:lang w:val="sk-SK" w:eastAsia="ar-SA"/>
        </w:rPr>
        <w:t xml:space="preserve">upriamiť pozornosť na </w:t>
      </w:r>
      <w:r>
        <w:rPr>
          <w:rFonts w:eastAsia="Calibri"/>
          <w:lang w:val="sk-SK" w:eastAsia="ar-SA"/>
        </w:rPr>
        <w:t>rozvoj komunikačných zručností ž</w:t>
      </w:r>
      <w:r w:rsidRPr="00A73251">
        <w:rPr>
          <w:rFonts w:eastAsia="Calibri"/>
          <w:lang w:val="sk-SK" w:eastAsia="ar-SA"/>
        </w:rPr>
        <w:t>iakov s dôrazom na kvalitu</w:t>
      </w:r>
    </w:p>
    <w:p w14:paraId="242B4389" w14:textId="77777777" w:rsidR="00FA1EB8" w:rsidRPr="00A73251" w:rsidRDefault="00FA1EB8" w:rsidP="00FA1EB8">
      <w:pPr>
        <w:pStyle w:val="Odsekzoznamu"/>
        <w:spacing w:line="360" w:lineRule="auto"/>
        <w:jc w:val="both"/>
        <w:rPr>
          <w:rFonts w:eastAsia="Calibri"/>
          <w:lang w:val="sk-SK" w:eastAsia="ar-SA"/>
        </w:rPr>
      </w:pPr>
      <w:r>
        <w:rPr>
          <w:rFonts w:eastAsia="Calibri"/>
          <w:lang w:val="sk-SK" w:eastAsia="ar-SA"/>
        </w:rPr>
        <w:t>ústneho a písomného prejavu,</w:t>
      </w:r>
    </w:p>
    <w:p w14:paraId="2ACA9B3D" w14:textId="77777777" w:rsidR="00FA1EB8" w:rsidRPr="00A73251" w:rsidRDefault="00FA1EB8" w:rsidP="00FA1EB8">
      <w:pPr>
        <w:pStyle w:val="Odsekzoznamu"/>
        <w:numPr>
          <w:ilvl w:val="0"/>
          <w:numId w:val="6"/>
        </w:numPr>
        <w:spacing w:line="360" w:lineRule="auto"/>
        <w:jc w:val="both"/>
        <w:rPr>
          <w:rFonts w:eastAsia="Calibri"/>
          <w:lang w:val="sk-SK" w:eastAsia="ar-SA"/>
        </w:rPr>
      </w:pPr>
      <w:r w:rsidRPr="00A73251">
        <w:rPr>
          <w:rFonts w:eastAsia="Calibri"/>
          <w:lang w:val="sk-SK" w:eastAsia="ar-SA"/>
        </w:rPr>
        <w:t>prijímať účinné opatrenia na povzbudenie pravidelnej školskej dochádzky</w:t>
      </w:r>
      <w:r>
        <w:rPr>
          <w:rFonts w:eastAsia="Calibri"/>
          <w:lang w:val="sk-SK" w:eastAsia="ar-SA"/>
        </w:rPr>
        <w:t xml:space="preserve"> </w:t>
      </w:r>
      <w:r w:rsidRPr="00A73251">
        <w:rPr>
          <w:rFonts w:eastAsia="Calibri"/>
          <w:lang w:val="sk-SK" w:eastAsia="ar-SA"/>
        </w:rPr>
        <w:t>a zabezpečenie prevencie pr</w:t>
      </w:r>
      <w:r>
        <w:rPr>
          <w:rFonts w:eastAsia="Calibri"/>
          <w:lang w:val="sk-SK" w:eastAsia="ar-SA"/>
        </w:rPr>
        <w:t>ed sociálno-patologickými javmi,</w:t>
      </w:r>
    </w:p>
    <w:p w14:paraId="39B23D0A" w14:textId="77777777" w:rsidR="00FA1EB8" w:rsidRPr="00A73251" w:rsidRDefault="00FA1EB8" w:rsidP="00FA1EB8">
      <w:pPr>
        <w:pStyle w:val="Odsekzoznamu"/>
        <w:numPr>
          <w:ilvl w:val="0"/>
          <w:numId w:val="6"/>
        </w:numPr>
        <w:spacing w:line="360" w:lineRule="auto"/>
        <w:jc w:val="both"/>
        <w:rPr>
          <w:rFonts w:eastAsia="Calibri"/>
          <w:lang w:val="sk-SK" w:eastAsia="ar-SA"/>
        </w:rPr>
      </w:pPr>
      <w:r w:rsidRPr="00A73251">
        <w:rPr>
          <w:rFonts w:eastAsia="Calibri"/>
          <w:lang w:val="sk-SK" w:eastAsia="ar-SA"/>
        </w:rPr>
        <w:t>podpora ďalšieho vzdelávania žiakov, a</w:t>
      </w:r>
      <w:r>
        <w:rPr>
          <w:rFonts w:eastAsia="Calibri"/>
          <w:lang w:val="sk-SK" w:eastAsia="ar-SA"/>
        </w:rPr>
        <w:t>ktívna profesionálna príprava a n</w:t>
      </w:r>
      <w:r w:rsidRPr="00A73251">
        <w:rPr>
          <w:rFonts w:eastAsia="Calibri"/>
          <w:lang w:val="sk-SK" w:eastAsia="ar-SA"/>
        </w:rPr>
        <w:t>asmerovanie</w:t>
      </w:r>
    </w:p>
    <w:p w14:paraId="05DC8639" w14:textId="77777777" w:rsidR="00FA1EB8" w:rsidRPr="00A73251" w:rsidRDefault="00FA1EB8" w:rsidP="00FA1EB8">
      <w:pPr>
        <w:pStyle w:val="Odsekzoznamu"/>
        <w:spacing w:line="360" w:lineRule="auto"/>
        <w:jc w:val="both"/>
        <w:rPr>
          <w:rFonts w:eastAsia="Calibri"/>
          <w:lang w:val="sk-SK" w:eastAsia="ar-SA"/>
        </w:rPr>
      </w:pPr>
      <w:r w:rsidRPr="00A73251">
        <w:rPr>
          <w:rFonts w:eastAsia="Calibri"/>
          <w:lang w:val="sk-SK" w:eastAsia="ar-SA"/>
        </w:rPr>
        <w:t>profesionálnej orientácie na štúdium na strednej škole.</w:t>
      </w:r>
    </w:p>
    <w:p w14:paraId="7815E729" w14:textId="77777777" w:rsidR="00FA1EB8" w:rsidRPr="00E15113" w:rsidRDefault="00FA1EB8" w:rsidP="00FA1EB8">
      <w:pPr>
        <w:spacing w:line="360" w:lineRule="auto"/>
        <w:jc w:val="both"/>
        <w:rPr>
          <w:rFonts w:eastAsia="Calibri"/>
          <w:lang w:val="sk-SK" w:eastAsia="ar-SA"/>
        </w:rPr>
      </w:pPr>
    </w:p>
    <w:p w14:paraId="7B520168" w14:textId="77777777" w:rsidR="00FA1EB8" w:rsidRPr="00E15113" w:rsidRDefault="00FA1EB8" w:rsidP="00FA1EB8">
      <w:pPr>
        <w:ind w:left="360"/>
        <w:rPr>
          <w:rFonts w:eastAsia="Calibri"/>
          <w:b/>
          <w:bCs/>
          <w:sz w:val="28"/>
          <w:szCs w:val="28"/>
          <w:lang w:val="sk-SK" w:eastAsia="ar-SA"/>
        </w:rPr>
      </w:pPr>
      <w:r>
        <w:rPr>
          <w:rFonts w:eastAsia="Calibri"/>
          <w:b/>
          <w:bCs/>
          <w:sz w:val="28"/>
          <w:szCs w:val="28"/>
          <w:lang w:val="sk-SK" w:eastAsia="ar-SA"/>
        </w:rPr>
        <w:t xml:space="preserve">5. </w:t>
      </w:r>
      <w:r w:rsidRPr="00E15113">
        <w:rPr>
          <w:rFonts w:eastAsia="Calibri"/>
          <w:b/>
          <w:bCs/>
          <w:sz w:val="28"/>
          <w:szCs w:val="28"/>
          <w:lang w:val="sk-SK" w:eastAsia="ar-SA"/>
        </w:rPr>
        <w:t xml:space="preserve">Organizácia prijímacieho konania </w:t>
      </w:r>
    </w:p>
    <w:p w14:paraId="140CFA2E" w14:textId="77777777" w:rsidR="00FA1EB8" w:rsidRPr="00E15113" w:rsidRDefault="00FA1EB8" w:rsidP="00FA1EB8">
      <w:pPr>
        <w:ind w:left="720"/>
        <w:rPr>
          <w:rFonts w:eastAsia="Calibri"/>
          <w:b/>
          <w:bCs/>
          <w:sz w:val="28"/>
          <w:szCs w:val="28"/>
          <w:lang w:val="sk-SK" w:eastAsia="ar-SA"/>
        </w:rPr>
      </w:pPr>
    </w:p>
    <w:p w14:paraId="50E672E1" w14:textId="77777777" w:rsidR="00FA1EB8" w:rsidRDefault="00FA1EB8" w:rsidP="00FA1EB8">
      <w:pPr>
        <w:spacing w:line="360" w:lineRule="auto"/>
        <w:ind w:firstLine="360"/>
        <w:jc w:val="both"/>
        <w:rPr>
          <w:rFonts w:eastAsia="Calibri"/>
          <w:bCs/>
          <w:lang w:val="sk-SK" w:eastAsia="ar-SA"/>
        </w:rPr>
      </w:pPr>
      <w:r w:rsidRPr="00E15113">
        <w:rPr>
          <w:rFonts w:eastAsia="Calibri"/>
          <w:bCs/>
          <w:lang w:val="sk-SK" w:eastAsia="ar-SA"/>
        </w:rPr>
        <w:t xml:space="preserve">O prijatí dieťaťa do </w:t>
      </w:r>
      <w:r w:rsidR="00986CB3">
        <w:rPr>
          <w:rFonts w:eastAsia="Calibri"/>
          <w:bCs/>
          <w:lang w:val="sk-SK" w:eastAsia="ar-SA"/>
        </w:rPr>
        <w:t>prvého</w:t>
      </w:r>
      <w:r w:rsidRPr="00E15113">
        <w:rPr>
          <w:rFonts w:eastAsia="Calibri"/>
          <w:bCs/>
          <w:lang w:val="sk-SK" w:eastAsia="ar-SA"/>
        </w:rPr>
        <w:t xml:space="preserve"> ročníka základnej školy  rozhoduje riaditeľ školy v zmysle Zákona o výchove a vzdelávaní (školský zákon). Riaditeľ školy predkladá zriaďovateľovi na schválenie a Rade školy na vyjadrenie návrhy na počty prijímaných žiakov. Zápis do </w:t>
      </w:r>
      <w:r w:rsidR="004A1896">
        <w:rPr>
          <w:rFonts w:eastAsia="Calibri"/>
          <w:bCs/>
          <w:lang w:val="sk-SK" w:eastAsia="ar-SA"/>
        </w:rPr>
        <w:t>prvé</w:t>
      </w:r>
      <w:r w:rsidRPr="00E15113">
        <w:rPr>
          <w:rFonts w:eastAsia="Calibri"/>
          <w:bCs/>
          <w:lang w:val="sk-SK" w:eastAsia="ar-SA"/>
        </w:rPr>
        <w:t xml:space="preserve">ho ročníka základnej školy sa uskutočňuje každoročne v termíne </w:t>
      </w:r>
      <w:r>
        <w:rPr>
          <w:rFonts w:eastAsia="Calibri"/>
          <w:bCs/>
          <w:lang w:val="sk-SK" w:eastAsia="ar-SA"/>
        </w:rPr>
        <w:t>od 15. do 30. apríla.</w:t>
      </w:r>
    </w:p>
    <w:p w14:paraId="33D1F61C" w14:textId="77777777" w:rsidR="00FA1EB8" w:rsidRPr="00E15113" w:rsidRDefault="00FA1EB8" w:rsidP="00FA1EB8">
      <w:pPr>
        <w:spacing w:line="360" w:lineRule="auto"/>
        <w:ind w:firstLine="360"/>
        <w:jc w:val="both"/>
        <w:rPr>
          <w:rFonts w:eastAsia="Calibri"/>
          <w:bCs/>
          <w:lang w:val="sk-SK" w:eastAsia="ar-SA"/>
        </w:rPr>
      </w:pPr>
    </w:p>
    <w:p w14:paraId="18DB57E2" w14:textId="77777777" w:rsidR="00FA1EB8" w:rsidRPr="00E15113" w:rsidRDefault="00FA1EB8" w:rsidP="00FA1EB8">
      <w:pPr>
        <w:spacing w:before="120"/>
        <w:jc w:val="both"/>
        <w:rPr>
          <w:rFonts w:eastAsia="Calibri"/>
          <w:sz w:val="18"/>
          <w:szCs w:val="18"/>
          <w:lang w:val="sk-SK" w:eastAsia="ar-SA"/>
        </w:rPr>
      </w:pPr>
    </w:p>
    <w:p w14:paraId="31C7260F" w14:textId="77777777" w:rsidR="00FA1EB8" w:rsidRPr="00E15113" w:rsidRDefault="00FA1EB8" w:rsidP="00FA1EB8">
      <w:pPr>
        <w:spacing w:line="360" w:lineRule="auto"/>
        <w:ind w:left="360"/>
        <w:rPr>
          <w:rFonts w:eastAsia="Calibri"/>
          <w:b/>
          <w:sz w:val="28"/>
          <w:szCs w:val="28"/>
          <w:lang w:val="sk-SK" w:eastAsia="ar-SA"/>
        </w:rPr>
      </w:pPr>
      <w:r>
        <w:rPr>
          <w:rFonts w:eastAsia="Calibri"/>
          <w:b/>
          <w:sz w:val="28"/>
          <w:szCs w:val="28"/>
          <w:lang w:val="sk-SK" w:eastAsia="ar-SA"/>
        </w:rPr>
        <w:t xml:space="preserve">6. </w:t>
      </w:r>
      <w:r w:rsidRPr="00E15113">
        <w:rPr>
          <w:rFonts w:eastAsia="Calibri"/>
          <w:b/>
          <w:sz w:val="28"/>
          <w:szCs w:val="28"/>
          <w:lang w:val="sk-SK" w:eastAsia="ar-SA"/>
        </w:rPr>
        <w:t>Spolupráca s rodičmi a inými subjektmi</w:t>
      </w:r>
    </w:p>
    <w:p w14:paraId="400BE6B0" w14:textId="77777777" w:rsidR="00FA1EB8" w:rsidRPr="00E15113" w:rsidRDefault="00FA1EB8" w:rsidP="00FA1EB8">
      <w:pPr>
        <w:spacing w:line="360" w:lineRule="auto"/>
        <w:ind w:left="720"/>
        <w:rPr>
          <w:rFonts w:eastAsia="Calibri"/>
          <w:b/>
          <w:sz w:val="28"/>
          <w:szCs w:val="28"/>
          <w:lang w:val="sk-SK" w:eastAsia="ar-SA"/>
        </w:rPr>
      </w:pPr>
    </w:p>
    <w:p w14:paraId="239DD497" w14:textId="77777777" w:rsidR="00FA1EB8" w:rsidRPr="00E15113" w:rsidRDefault="00FA1EB8" w:rsidP="00FA1EB8">
      <w:pPr>
        <w:spacing w:line="360" w:lineRule="auto"/>
        <w:ind w:firstLine="360"/>
        <w:jc w:val="both"/>
        <w:rPr>
          <w:rFonts w:eastAsia="Calibri"/>
          <w:lang w:val="sk-SK" w:eastAsia="ar-SA"/>
        </w:rPr>
      </w:pPr>
      <w:r w:rsidRPr="00E15113">
        <w:rPr>
          <w:rFonts w:eastAsia="Calibri"/>
          <w:lang w:val="sk-SK" w:eastAsia="ar-SA"/>
        </w:rPr>
        <w:t>Spolupráca s rodičmi je na priemernej úrovni. V rámci spolupráce s rodičmi sa počas školského roka uskutočňujú rodičovské združenia, niektorí rodičia neprejavujú záujem o výchovno-vzdelávacie výsledky svojich detí a motivácia zo strany rodičov je na veľmi nízkej úrovni. Škola má záujem spoznávať rodinné prostredie žiaka. Škole nie je ľahostajné, či rodina s ňou spolupracuje alebo nie. Škola aktívne reaguje na všetky skutočnosti, ktoré v osade prebiehajú.</w:t>
      </w:r>
    </w:p>
    <w:p w14:paraId="78F178D9" w14:textId="77777777" w:rsidR="00FA1EB8" w:rsidRDefault="00FA1EB8" w:rsidP="00FA1EB8">
      <w:pPr>
        <w:spacing w:line="360" w:lineRule="auto"/>
        <w:ind w:firstLine="360"/>
        <w:jc w:val="both"/>
        <w:rPr>
          <w:rFonts w:eastAsia="Calibri"/>
          <w:lang w:val="sk-SK" w:eastAsia="ar-SA"/>
        </w:rPr>
      </w:pPr>
      <w:r w:rsidRPr="00E15113">
        <w:rPr>
          <w:rFonts w:eastAsia="Calibri"/>
          <w:lang w:val="sk-SK" w:eastAsia="ar-SA"/>
        </w:rPr>
        <w:t xml:space="preserve">Rada školy sa vyjadruje ku všetkým závažným skutočnostiam, ktoré sa vzťahujú k práci na našej škole. </w:t>
      </w:r>
    </w:p>
    <w:p w14:paraId="62B60E6C" w14:textId="77777777" w:rsidR="00FA1EB8" w:rsidRDefault="00FA1EB8" w:rsidP="00FA1EB8">
      <w:pPr>
        <w:spacing w:line="360" w:lineRule="auto"/>
        <w:jc w:val="both"/>
        <w:rPr>
          <w:rFonts w:eastAsia="Calibri"/>
          <w:lang w:val="sk-SK" w:eastAsia="ar-SA"/>
        </w:rPr>
      </w:pPr>
    </w:p>
    <w:p w14:paraId="7D542D28" w14:textId="77777777" w:rsidR="00FA1EB8" w:rsidRPr="00E15113" w:rsidRDefault="00FA1EB8" w:rsidP="00FA1EB8">
      <w:pPr>
        <w:spacing w:line="360" w:lineRule="auto"/>
        <w:jc w:val="both"/>
        <w:rPr>
          <w:rFonts w:eastAsia="Calibri"/>
          <w:lang w:val="sk-SK" w:eastAsia="ar-SA"/>
        </w:rPr>
      </w:pPr>
      <w:r w:rsidRPr="00E15113">
        <w:rPr>
          <w:rFonts w:eastAsia="Calibri"/>
          <w:lang w:val="sk-SK" w:eastAsia="ar-SA"/>
        </w:rPr>
        <w:t>Vyjadruje sa najmä k:</w:t>
      </w:r>
    </w:p>
    <w:p w14:paraId="21555543" w14:textId="77777777" w:rsidR="00FA1EB8" w:rsidRPr="00E15113" w:rsidRDefault="00FA1EB8" w:rsidP="00FA1EB8">
      <w:pPr>
        <w:numPr>
          <w:ilvl w:val="0"/>
          <w:numId w:val="8"/>
        </w:numPr>
        <w:spacing w:line="360" w:lineRule="auto"/>
        <w:jc w:val="both"/>
        <w:rPr>
          <w:rFonts w:eastAsia="Calibri"/>
          <w:lang w:val="sk-SK" w:eastAsia="ar-SA"/>
        </w:rPr>
      </w:pPr>
      <w:r w:rsidRPr="00E15113">
        <w:rPr>
          <w:rFonts w:eastAsia="Calibri"/>
          <w:lang w:val="sk-SK" w:eastAsia="ar-SA"/>
        </w:rPr>
        <w:t>návrhu na počty prijímaných žiakov,</w:t>
      </w:r>
    </w:p>
    <w:p w14:paraId="61B4BD62" w14:textId="77777777" w:rsidR="00FA1EB8" w:rsidRPr="00E15113" w:rsidRDefault="00FA1EB8" w:rsidP="00FA1EB8">
      <w:pPr>
        <w:numPr>
          <w:ilvl w:val="0"/>
          <w:numId w:val="8"/>
        </w:numPr>
        <w:spacing w:line="360" w:lineRule="auto"/>
        <w:jc w:val="both"/>
        <w:rPr>
          <w:rFonts w:eastAsia="Calibri"/>
          <w:lang w:val="sk-SK" w:eastAsia="ar-SA"/>
        </w:rPr>
      </w:pPr>
      <w:r w:rsidRPr="00E15113">
        <w:rPr>
          <w:rFonts w:eastAsia="Calibri"/>
          <w:lang w:val="sk-SK" w:eastAsia="ar-SA"/>
        </w:rPr>
        <w:t>návrhu na zavedenie úprav v učebných plánoch,</w:t>
      </w:r>
    </w:p>
    <w:p w14:paraId="6DD254D5" w14:textId="77777777" w:rsidR="00FA1EB8" w:rsidRPr="00E15113" w:rsidRDefault="00FA1EB8" w:rsidP="00FA1EB8">
      <w:pPr>
        <w:numPr>
          <w:ilvl w:val="0"/>
          <w:numId w:val="8"/>
        </w:numPr>
        <w:spacing w:line="360" w:lineRule="auto"/>
        <w:jc w:val="both"/>
        <w:rPr>
          <w:rFonts w:eastAsia="Calibri"/>
          <w:lang w:val="sk-SK" w:eastAsia="ar-SA"/>
        </w:rPr>
      </w:pPr>
      <w:r w:rsidRPr="00E15113">
        <w:rPr>
          <w:rFonts w:eastAsia="Calibri"/>
          <w:lang w:val="sk-SK" w:eastAsia="ar-SA"/>
        </w:rPr>
        <w:t>informáciám o </w:t>
      </w:r>
      <w:proofErr w:type="spellStart"/>
      <w:r w:rsidRPr="00E15113">
        <w:rPr>
          <w:rFonts w:eastAsia="Calibri"/>
          <w:lang w:val="sk-SK" w:eastAsia="ar-SA"/>
        </w:rPr>
        <w:t>pedagogicko</w:t>
      </w:r>
      <w:proofErr w:type="spellEnd"/>
      <w:r w:rsidRPr="00E15113">
        <w:rPr>
          <w:rFonts w:eastAsia="Calibri"/>
          <w:lang w:val="sk-SK" w:eastAsia="ar-SA"/>
        </w:rPr>
        <w:t xml:space="preserve"> – organizačnom a materiálnom zabezpečení </w:t>
      </w:r>
    </w:p>
    <w:p w14:paraId="390D4F5D" w14:textId="77777777" w:rsidR="00FA1EB8" w:rsidRPr="00CF174A" w:rsidRDefault="00FA1EB8" w:rsidP="00FA1EB8">
      <w:pPr>
        <w:spacing w:line="360" w:lineRule="auto"/>
        <w:jc w:val="both"/>
        <w:rPr>
          <w:rFonts w:eastAsia="Calibri"/>
          <w:lang w:val="sk-SK" w:eastAsia="ar-SA"/>
        </w:rPr>
      </w:pPr>
      <w:r>
        <w:rPr>
          <w:rFonts w:eastAsia="Calibri"/>
          <w:lang w:val="sk-SK" w:eastAsia="ar-SA"/>
        </w:rPr>
        <w:t xml:space="preserve">            </w:t>
      </w:r>
      <w:r w:rsidRPr="00CF174A">
        <w:rPr>
          <w:rFonts w:eastAsia="Calibri"/>
          <w:lang w:val="sk-SK" w:eastAsia="ar-SA"/>
        </w:rPr>
        <w:t>výchovno – vzdelávacieho procesu,</w:t>
      </w:r>
    </w:p>
    <w:p w14:paraId="4EAA707C" w14:textId="77777777" w:rsidR="00FA1EB8" w:rsidRPr="00E15113" w:rsidRDefault="00FA1EB8" w:rsidP="00FA1EB8">
      <w:pPr>
        <w:numPr>
          <w:ilvl w:val="0"/>
          <w:numId w:val="8"/>
        </w:numPr>
        <w:spacing w:line="360" w:lineRule="auto"/>
        <w:jc w:val="both"/>
        <w:rPr>
          <w:rFonts w:eastAsia="Calibri"/>
          <w:lang w:val="sk-SK" w:eastAsia="ar-SA"/>
        </w:rPr>
      </w:pPr>
      <w:r w:rsidRPr="00E15113">
        <w:rPr>
          <w:rFonts w:eastAsia="Calibri"/>
          <w:lang w:val="sk-SK" w:eastAsia="ar-SA"/>
        </w:rPr>
        <w:lastRenderedPageBreak/>
        <w:t>vyjadruje sa k správe o výchovno – vzdelávacích výsledkoch školy.</w:t>
      </w:r>
    </w:p>
    <w:p w14:paraId="7BAA2CBF" w14:textId="77777777" w:rsidR="00FA1EB8" w:rsidRPr="00E15113" w:rsidRDefault="00FA1EB8" w:rsidP="00FA1EB8">
      <w:pPr>
        <w:spacing w:line="360" w:lineRule="auto"/>
        <w:jc w:val="both"/>
        <w:rPr>
          <w:rFonts w:eastAsia="Calibri"/>
          <w:lang w:val="sk-SK" w:eastAsia="ar-SA"/>
        </w:rPr>
      </w:pPr>
    </w:p>
    <w:p w14:paraId="4A838436" w14:textId="77777777" w:rsidR="00FA1EB8" w:rsidRPr="00E15113" w:rsidRDefault="00FA1EB8" w:rsidP="00FA1EB8">
      <w:pPr>
        <w:ind w:left="360"/>
        <w:rPr>
          <w:rFonts w:eastAsia="Calibri"/>
          <w:b/>
          <w:bCs/>
          <w:color w:val="000000"/>
          <w:sz w:val="28"/>
          <w:szCs w:val="28"/>
          <w:lang w:val="sk-SK" w:eastAsia="ar-SA"/>
        </w:rPr>
      </w:pPr>
      <w:r>
        <w:rPr>
          <w:rFonts w:eastAsia="Calibri"/>
          <w:b/>
          <w:bCs/>
          <w:color w:val="000000"/>
          <w:sz w:val="28"/>
          <w:szCs w:val="28"/>
          <w:lang w:val="sk-SK" w:eastAsia="ar-SA"/>
        </w:rPr>
        <w:t xml:space="preserve">7. </w:t>
      </w:r>
      <w:r w:rsidRPr="00E15113">
        <w:rPr>
          <w:rFonts w:eastAsia="Calibri"/>
          <w:b/>
          <w:bCs/>
          <w:color w:val="000000"/>
          <w:sz w:val="28"/>
          <w:szCs w:val="28"/>
          <w:lang w:val="sk-SK" w:eastAsia="ar-SA"/>
        </w:rPr>
        <w:t>Priestorové a materiálno–technické podmienky školy</w:t>
      </w:r>
    </w:p>
    <w:p w14:paraId="3273E9F4" w14:textId="77777777" w:rsidR="00FA1EB8" w:rsidRPr="00E15113" w:rsidRDefault="00FA1EB8" w:rsidP="00FA1EB8">
      <w:pPr>
        <w:ind w:left="720"/>
        <w:rPr>
          <w:rFonts w:eastAsia="Calibri"/>
          <w:b/>
          <w:bCs/>
          <w:color w:val="000000"/>
          <w:sz w:val="28"/>
          <w:szCs w:val="28"/>
          <w:lang w:val="sk-SK" w:eastAsia="ar-SA"/>
        </w:rPr>
      </w:pPr>
    </w:p>
    <w:p w14:paraId="23E3036B" w14:textId="77777777" w:rsidR="00FA1EB8" w:rsidRDefault="00FA1EB8" w:rsidP="00FA1EB8">
      <w:pPr>
        <w:autoSpaceDE w:val="0"/>
        <w:spacing w:line="360" w:lineRule="auto"/>
        <w:ind w:firstLine="360"/>
        <w:jc w:val="both"/>
        <w:rPr>
          <w:rFonts w:eastAsia="Calibri"/>
          <w:lang w:val="sk-SK" w:eastAsia="ar-SA"/>
        </w:rPr>
      </w:pPr>
      <w:r w:rsidRPr="00316EC1">
        <w:rPr>
          <w:rFonts w:eastAsia="Calibri"/>
          <w:lang w:val="sk-SK" w:eastAsia="ar-SA"/>
        </w:rPr>
        <w:t xml:space="preserve">Výchovno-vzdelávací proces prebieha v </w:t>
      </w:r>
      <w:r>
        <w:rPr>
          <w:rFonts w:eastAsia="Calibri"/>
          <w:lang w:val="sk-SK" w:eastAsia="ar-SA"/>
        </w:rPr>
        <w:t>troch budovách</w:t>
      </w:r>
      <w:r w:rsidRPr="00316EC1">
        <w:rPr>
          <w:rFonts w:eastAsia="Calibri"/>
          <w:lang w:val="sk-SK" w:eastAsia="ar-SA"/>
        </w:rPr>
        <w:t xml:space="preserve">. Škola </w:t>
      </w:r>
      <w:r>
        <w:rPr>
          <w:rFonts w:eastAsia="Calibri"/>
          <w:lang w:val="sk-SK" w:eastAsia="ar-SA"/>
        </w:rPr>
        <w:t xml:space="preserve">je plne organizovaná, situovaná </w:t>
      </w:r>
      <w:r w:rsidRPr="00316EC1">
        <w:rPr>
          <w:rFonts w:eastAsia="Calibri"/>
          <w:lang w:val="sk-SK" w:eastAsia="ar-SA"/>
        </w:rPr>
        <w:t>v adaptovanom objekte priamo v zástavbe obce. Areál je opl</w:t>
      </w:r>
      <w:r>
        <w:rPr>
          <w:rFonts w:eastAsia="Calibri"/>
          <w:lang w:val="sk-SK" w:eastAsia="ar-SA"/>
        </w:rPr>
        <w:t xml:space="preserve">otený, vstup je priamo z ulice, </w:t>
      </w:r>
      <w:r w:rsidRPr="00316EC1">
        <w:rPr>
          <w:rFonts w:eastAsia="Calibri"/>
          <w:lang w:val="sk-SK" w:eastAsia="ar-SA"/>
        </w:rPr>
        <w:t>k dispozícii je zatrávnená plocha školského dvora pre pobyt detí na čerstvom vzduchu a</w:t>
      </w:r>
      <w:r>
        <w:rPr>
          <w:rFonts w:eastAsia="Calibri"/>
          <w:lang w:val="sk-SK" w:eastAsia="ar-SA"/>
        </w:rPr>
        <w:t> </w:t>
      </w:r>
      <w:r w:rsidRPr="00316EC1">
        <w:rPr>
          <w:rFonts w:eastAsia="Calibri"/>
          <w:lang w:val="sk-SK" w:eastAsia="ar-SA"/>
        </w:rPr>
        <w:t>školský</w:t>
      </w:r>
      <w:r>
        <w:rPr>
          <w:rFonts w:eastAsia="Calibri"/>
          <w:lang w:val="sk-SK" w:eastAsia="ar-SA"/>
        </w:rPr>
        <w:t xml:space="preserve"> </w:t>
      </w:r>
      <w:r w:rsidRPr="00316EC1">
        <w:rPr>
          <w:rFonts w:eastAsia="Calibri"/>
          <w:lang w:val="sk-SK" w:eastAsia="ar-SA"/>
        </w:rPr>
        <w:t xml:space="preserve">pozemok. </w:t>
      </w:r>
      <w:r>
        <w:rPr>
          <w:rFonts w:eastAsia="Calibri"/>
          <w:lang w:val="sk-SK" w:eastAsia="ar-SA"/>
        </w:rPr>
        <w:t xml:space="preserve">Budovy sú jednopodlažné, s viacerými vstupmi – bunkami priamo zo školského  dvora, kde sa nachádzajú chodby, kde sú riešené šatne pre žiakov. Hlavná budova – horná škola disponuje zborovňou, šiestimi triedami v hornej budove ZŠ, z ktorých jedna je odborná učebňa informatiky. V hornej budove sa nachádza dielnička, sklad učebníc, miestnosť pre upratovačku, sociálne zariadenia pre žiakov, ako aj učiteľov, posilňovňa a školský dvor, ktorý slúži ako priestor na výučbu TSV, keďže škola nedisponuje telocvičňou. </w:t>
      </w:r>
    </w:p>
    <w:p w14:paraId="5706E82D" w14:textId="77777777" w:rsidR="00FA1EB8" w:rsidRDefault="00FA1EB8" w:rsidP="00FA1EB8">
      <w:pPr>
        <w:autoSpaceDE w:val="0"/>
        <w:spacing w:line="360" w:lineRule="auto"/>
        <w:ind w:firstLine="360"/>
        <w:jc w:val="both"/>
        <w:rPr>
          <w:rFonts w:eastAsia="Calibri"/>
          <w:lang w:val="sk-SK" w:eastAsia="ar-SA"/>
        </w:rPr>
      </w:pPr>
      <w:r>
        <w:rPr>
          <w:rFonts w:eastAsia="Calibri"/>
          <w:lang w:val="sk-SK" w:eastAsia="ar-SA"/>
        </w:rPr>
        <w:t xml:space="preserve">V dolnej budove sa nachádzajú riaditeľňa, dve zborovne, odborná počítačová miestnosť, kuchynka, archív, tri sklady učebných pomôcok a didaktickej techniky, drevený domček slúžiaci na prezliekanie na TSV a sklad učebných pomôcok na TSV, 8 učební, miestnosť na balenie desiatových balíčkov, sociálne zariadenia pre žiakov a zamestnancov, miestnosť pre upratovačky, posilňovňa. </w:t>
      </w:r>
      <w:r w:rsidRPr="00633DBF">
        <w:rPr>
          <w:rFonts w:eastAsia="Calibri"/>
          <w:lang w:val="sk-SK" w:eastAsia="ar-SA"/>
        </w:rPr>
        <w:t>Školský dvor je prispôsobený na športovú činnosť (pohybové hry). Dolná budova školy má k dispozícii multifunkčné ihrisko na školskom dvore. Škola má možnosť využívať aj obecné futbalové ihrisko.</w:t>
      </w:r>
      <w:r>
        <w:rPr>
          <w:rFonts w:eastAsia="Calibri"/>
          <w:lang w:val="sk-SK" w:eastAsia="ar-SA"/>
        </w:rPr>
        <w:t xml:space="preserve"> Každá trieda, aj odborné učebne majú k dispozícii interaktívne tabule alebo televízor.</w:t>
      </w:r>
    </w:p>
    <w:p w14:paraId="3F05EB0D" w14:textId="77777777" w:rsidR="004A1896" w:rsidRDefault="00FA1EB8" w:rsidP="00FA1EB8">
      <w:pPr>
        <w:autoSpaceDE w:val="0"/>
        <w:spacing w:line="360" w:lineRule="auto"/>
        <w:ind w:firstLine="360"/>
        <w:jc w:val="both"/>
        <w:rPr>
          <w:rFonts w:eastAsia="Calibri"/>
          <w:lang w:val="sk-SK" w:eastAsia="ar-SA"/>
        </w:rPr>
      </w:pPr>
      <w:r w:rsidRPr="00E15113">
        <w:rPr>
          <w:rFonts w:eastAsia="Calibri"/>
          <w:lang w:val="sk-SK" w:eastAsia="ar-SA"/>
        </w:rPr>
        <w:t xml:space="preserve">Počas školského roka sa neustále doplňujú moderné učebné pomôcky, čo umožňuje  tvorivejšie a efektívnejšie vyučovanie. </w:t>
      </w:r>
    </w:p>
    <w:p w14:paraId="6117305B" w14:textId="77777777" w:rsidR="00FA1EB8" w:rsidRPr="00FC260E" w:rsidRDefault="00FA1EB8" w:rsidP="00FA1EB8">
      <w:pPr>
        <w:autoSpaceDE w:val="0"/>
        <w:spacing w:line="360" w:lineRule="auto"/>
        <w:ind w:firstLine="360"/>
        <w:jc w:val="both"/>
        <w:rPr>
          <w:rFonts w:eastAsia="Calibri"/>
          <w:lang w:val="sk-SK" w:eastAsia="ar-SA"/>
        </w:rPr>
      </w:pPr>
      <w:r w:rsidRPr="00FC260E">
        <w:rPr>
          <w:rFonts w:eastAsia="Calibri"/>
          <w:lang w:val="sk-SK" w:eastAsia="ar-SA"/>
        </w:rPr>
        <w:t>Prvoradou úlohou vedenia školy je vytvoriť také uvoľnené pracovné prostredie, v ktorom sa dá kreatívne rozmýšľať aj pracovať v samostatne riadených tímoch. Pritom vzájomná pomoc je základnou podmienkou rozvoja každého jedin</w:t>
      </w:r>
      <w:r>
        <w:rPr>
          <w:rFonts w:eastAsia="Calibri"/>
          <w:lang w:val="sk-SK" w:eastAsia="ar-SA"/>
        </w:rPr>
        <w:t>ca i školy ako organizácie.</w:t>
      </w:r>
    </w:p>
    <w:p w14:paraId="51A6FCB5" w14:textId="77777777" w:rsidR="00FA1EB8" w:rsidRPr="00FC260E" w:rsidRDefault="00FA1EB8" w:rsidP="00FA1EB8">
      <w:pPr>
        <w:autoSpaceDE w:val="0"/>
        <w:spacing w:line="360" w:lineRule="auto"/>
        <w:ind w:firstLine="360"/>
        <w:jc w:val="both"/>
        <w:rPr>
          <w:rFonts w:eastAsia="Calibri"/>
          <w:lang w:val="sk-SK" w:eastAsia="ar-SA"/>
        </w:rPr>
      </w:pPr>
      <w:r w:rsidRPr="00FC260E">
        <w:rPr>
          <w:rFonts w:eastAsia="Calibri"/>
          <w:lang w:val="sk-SK" w:eastAsia="ar-SA"/>
        </w:rPr>
        <w:t>Exteriér školy je zrekonštruovaný a zmodernizovaný. Nadobudol novú strechu, zateplenú fasádu, euro okná. Exteriér školy je skrášlený výsadbou kvetín, skalky ako aj maľbami žiakov, oddychovej zóny využívajúcej počas veľkých pres</w:t>
      </w:r>
      <w:r>
        <w:rPr>
          <w:rFonts w:eastAsia="Calibri"/>
          <w:lang w:val="sk-SK" w:eastAsia="ar-SA"/>
        </w:rPr>
        <w:t>távok.</w:t>
      </w:r>
    </w:p>
    <w:p w14:paraId="0E3989F1" w14:textId="77777777" w:rsidR="00FA1EB8" w:rsidRDefault="00FA1EB8" w:rsidP="00FA1EB8">
      <w:pPr>
        <w:autoSpaceDE w:val="0"/>
        <w:spacing w:line="360" w:lineRule="auto"/>
        <w:ind w:firstLine="360"/>
        <w:jc w:val="both"/>
        <w:rPr>
          <w:rFonts w:eastAsia="Calibri"/>
          <w:lang w:val="sk-SK" w:eastAsia="ar-SA"/>
        </w:rPr>
      </w:pPr>
      <w:r w:rsidRPr="00FC260E">
        <w:rPr>
          <w:rFonts w:eastAsia="Calibri"/>
          <w:lang w:val="sk-SK" w:eastAsia="ar-SA"/>
        </w:rPr>
        <w:t>Interiér je  neustále vylepšovaný a zmodernizovaný. Chodby sú skrášľované nástenkami, prostredníctvom ktorých sa zvyšuje estetické cítenie a cit pre krásu, tak u žiakov ako aj u pedagógov. Snažíme sa o zabezpečenie maximálnej čistoty, vytváranie útulného prostredia, ktoré vplýva na psychiku žiaka a pedagóga a tým pádom umožňuje zvyšovanie efektívnosti vyučovacieho procesu.</w:t>
      </w:r>
    </w:p>
    <w:p w14:paraId="506DA264" w14:textId="77777777" w:rsidR="00FA1EB8" w:rsidRPr="00E15113" w:rsidRDefault="00FA1EB8" w:rsidP="00FA1EB8">
      <w:pPr>
        <w:autoSpaceDE w:val="0"/>
        <w:spacing w:line="360" w:lineRule="auto"/>
        <w:jc w:val="both"/>
        <w:rPr>
          <w:rFonts w:eastAsia="Calibri"/>
          <w:lang w:val="sk-SK" w:eastAsia="ar-SA"/>
        </w:rPr>
      </w:pPr>
    </w:p>
    <w:p w14:paraId="18FBA6E1" w14:textId="77777777" w:rsidR="00FA1EB8" w:rsidRPr="00E15113" w:rsidRDefault="00FA1EB8" w:rsidP="00FA1EB8">
      <w:pPr>
        <w:ind w:left="360"/>
        <w:rPr>
          <w:rFonts w:eastAsia="Calibri"/>
          <w:sz w:val="28"/>
          <w:szCs w:val="28"/>
          <w:lang w:val="sk-SK" w:eastAsia="ar-SA"/>
        </w:rPr>
      </w:pPr>
      <w:r>
        <w:rPr>
          <w:rFonts w:eastAsia="Calibri"/>
          <w:b/>
          <w:bCs/>
          <w:sz w:val="28"/>
          <w:szCs w:val="28"/>
          <w:lang w:val="sk-SK" w:eastAsia="ar-SA"/>
        </w:rPr>
        <w:t xml:space="preserve">8. </w:t>
      </w:r>
      <w:r w:rsidRPr="00E15113">
        <w:rPr>
          <w:rFonts w:eastAsia="Calibri"/>
          <w:b/>
          <w:bCs/>
          <w:sz w:val="28"/>
          <w:szCs w:val="28"/>
          <w:lang w:val="sk-SK" w:eastAsia="ar-SA"/>
        </w:rPr>
        <w:t>Škola ako životný priestor</w:t>
      </w:r>
      <w:r w:rsidRPr="00E15113">
        <w:rPr>
          <w:rFonts w:eastAsia="Calibri"/>
          <w:sz w:val="28"/>
          <w:szCs w:val="28"/>
          <w:lang w:val="sk-SK" w:eastAsia="ar-SA"/>
        </w:rPr>
        <w:t xml:space="preserve"> </w:t>
      </w:r>
    </w:p>
    <w:p w14:paraId="093DC355" w14:textId="77777777" w:rsidR="00FA1EB8" w:rsidRPr="00E15113" w:rsidRDefault="00FA1EB8" w:rsidP="00FA1EB8">
      <w:pPr>
        <w:ind w:left="720"/>
        <w:rPr>
          <w:rFonts w:eastAsia="Calibri"/>
          <w:sz w:val="28"/>
          <w:szCs w:val="28"/>
          <w:lang w:val="sk-SK" w:eastAsia="ar-SA"/>
        </w:rPr>
      </w:pPr>
    </w:p>
    <w:p w14:paraId="217B5332" w14:textId="77777777" w:rsidR="00FA1EB8" w:rsidRPr="00E15113" w:rsidRDefault="00FA1EB8" w:rsidP="00FA1EB8">
      <w:pPr>
        <w:rPr>
          <w:rFonts w:eastAsia="Calibri"/>
          <w:sz w:val="20"/>
          <w:szCs w:val="20"/>
          <w:lang w:val="sk-SK" w:eastAsia="ar-SA"/>
        </w:rPr>
      </w:pPr>
    </w:p>
    <w:p w14:paraId="13336B4D" w14:textId="77777777" w:rsidR="00FA1EB8" w:rsidRPr="00E15113" w:rsidRDefault="00FA1EB8" w:rsidP="00FA1EB8">
      <w:pPr>
        <w:jc w:val="center"/>
        <w:rPr>
          <w:rFonts w:eastAsia="Calibri"/>
          <w:b/>
          <w:lang w:val="sk-SK" w:eastAsia="ar-SA"/>
        </w:rPr>
      </w:pPr>
      <w:r w:rsidRPr="00E15113">
        <w:rPr>
          <w:rFonts w:eastAsia="Calibri"/>
          <w:b/>
          <w:lang w:val="sk-SK" w:eastAsia="ar-SA"/>
        </w:rPr>
        <w:t xml:space="preserve">„Škola nesmie byť miestom sĺz, bludiskom a drinou, ale hrou, hostinou a rajom. </w:t>
      </w:r>
    </w:p>
    <w:p w14:paraId="36A81D0C" w14:textId="77777777" w:rsidR="00FA1EB8" w:rsidRPr="00E15113" w:rsidRDefault="00FA1EB8" w:rsidP="00FA1EB8">
      <w:pPr>
        <w:jc w:val="center"/>
        <w:rPr>
          <w:rFonts w:eastAsia="Calibri"/>
          <w:b/>
          <w:lang w:val="sk-SK" w:eastAsia="ar-SA"/>
        </w:rPr>
      </w:pPr>
      <w:r w:rsidRPr="00E15113">
        <w:rPr>
          <w:rFonts w:eastAsia="Calibri"/>
          <w:b/>
          <w:lang w:val="sk-SK" w:eastAsia="ar-SA"/>
        </w:rPr>
        <w:t>J. A. Komenský“</w:t>
      </w:r>
    </w:p>
    <w:p w14:paraId="6A6F386A" w14:textId="77777777" w:rsidR="00FA1EB8" w:rsidRPr="00E15113" w:rsidRDefault="00FA1EB8" w:rsidP="00FA1EB8">
      <w:pPr>
        <w:rPr>
          <w:rFonts w:eastAsia="Calibri"/>
          <w:bCs/>
          <w:lang w:val="sk-SK" w:eastAsia="ar-SA"/>
        </w:rPr>
      </w:pPr>
    </w:p>
    <w:p w14:paraId="47D4194B" w14:textId="77777777" w:rsidR="00FA1EB8" w:rsidRPr="00E15113" w:rsidRDefault="00FA1EB8" w:rsidP="00FA1EB8">
      <w:pPr>
        <w:rPr>
          <w:rFonts w:eastAsia="Calibri"/>
          <w:bCs/>
          <w:lang w:val="sk-SK" w:eastAsia="ar-SA"/>
        </w:rPr>
      </w:pPr>
      <w:r w:rsidRPr="00E15113">
        <w:rPr>
          <w:rFonts w:eastAsia="Calibri"/>
          <w:bCs/>
          <w:lang w:val="sk-SK" w:eastAsia="ar-SA"/>
        </w:rPr>
        <w:t>Ak sa zamyslíme nad slovami klasika, ako vnímame školu dneška?</w:t>
      </w:r>
    </w:p>
    <w:p w14:paraId="2EDB2378" w14:textId="77777777" w:rsidR="00FA1EB8" w:rsidRPr="00E15113" w:rsidRDefault="00FA1EB8" w:rsidP="00FA1EB8">
      <w:pPr>
        <w:rPr>
          <w:rFonts w:eastAsia="Calibri"/>
          <w:bCs/>
          <w:sz w:val="22"/>
          <w:szCs w:val="22"/>
          <w:lang w:val="sk-SK" w:eastAsia="ar-SA"/>
        </w:rPr>
      </w:pPr>
    </w:p>
    <w:p w14:paraId="27EC888A" w14:textId="77777777" w:rsidR="00FA1EB8" w:rsidRPr="00E15113" w:rsidRDefault="00FA1EB8" w:rsidP="00FA1EB8">
      <w:pPr>
        <w:rPr>
          <w:rFonts w:eastAsia="Calibri"/>
          <w:bCs/>
          <w:sz w:val="22"/>
          <w:szCs w:val="22"/>
          <w:lang w:val="sk-SK" w:eastAsia="ar-SA"/>
        </w:rPr>
      </w:pPr>
    </w:p>
    <w:p w14:paraId="383ED6B9" w14:textId="77777777" w:rsidR="00FA1EB8" w:rsidRPr="00E15113" w:rsidRDefault="00FA1EB8" w:rsidP="00FA1EB8">
      <w:pPr>
        <w:spacing w:line="360" w:lineRule="auto"/>
        <w:ind w:firstLine="708"/>
        <w:jc w:val="both"/>
        <w:rPr>
          <w:rFonts w:eastAsia="Calibri"/>
          <w:bCs/>
          <w:lang w:val="sk-SK" w:eastAsia="ar-SA"/>
        </w:rPr>
      </w:pPr>
      <w:r w:rsidRPr="00E15113">
        <w:rPr>
          <w:rFonts w:eastAsia="Calibri"/>
          <w:bCs/>
          <w:lang w:val="sk-SK" w:eastAsia="ar-SA"/>
        </w:rPr>
        <w:t xml:space="preserve">Škola je základnou výchovnou inštitúciou v každej civilizovanej spoločnosti. Prvoradou úlohou našej školy je zabezpečiť výchovu a vzdelanie žiakov na základe princípov demokracie, humanizmu a vedeckosti. Spĺňa </w:t>
      </w:r>
      <w:proofErr w:type="spellStart"/>
      <w:r w:rsidRPr="00E15113">
        <w:rPr>
          <w:rFonts w:eastAsia="Calibri"/>
          <w:bCs/>
          <w:lang w:val="sk-SK" w:eastAsia="ar-SA"/>
        </w:rPr>
        <w:t>personalizačnú</w:t>
      </w:r>
      <w:proofErr w:type="spellEnd"/>
      <w:r w:rsidRPr="00E15113">
        <w:rPr>
          <w:rFonts w:eastAsia="Calibri"/>
          <w:bCs/>
          <w:lang w:val="sk-SK" w:eastAsia="ar-SA"/>
        </w:rPr>
        <w:t>, kvalifikačnú, socializačnú a integračnú funkciu. Všetky tieto úlohy sa môžu stať reálnym len za predpokladu súčinnosti s rodinou. Škola teoreticky a čiastočne aj prakticky pripravuje žiaka na život, pomáha pri socializácii jednotlivca, pôsobí na jednotlivca vo výchovno-vzdelávacom procese, ale aj mimo neho, napomáha mu nielen v príprave na budúcu profesiu, ale ja na verejný život občana.</w:t>
      </w:r>
    </w:p>
    <w:p w14:paraId="5DC040B6" w14:textId="77777777" w:rsidR="00FA1EB8" w:rsidRPr="00E15113" w:rsidRDefault="00FA1EB8" w:rsidP="00FA1EB8">
      <w:pPr>
        <w:spacing w:line="360" w:lineRule="auto"/>
        <w:jc w:val="both"/>
        <w:rPr>
          <w:rFonts w:eastAsia="Calibri"/>
          <w:bCs/>
          <w:lang w:val="sk-SK" w:eastAsia="ar-SA"/>
        </w:rPr>
      </w:pPr>
      <w:r w:rsidRPr="00E15113">
        <w:rPr>
          <w:rFonts w:eastAsia="Calibri"/>
          <w:bCs/>
          <w:lang w:val="sk-SK" w:eastAsia="ar-SA"/>
        </w:rPr>
        <w:t>V škole sa chváli, ale aj trestá, možno tu odpozorovať interpersonálne vzťahy medzi učiteľmi navzájom, učiteľmi a žiakmi, žiakmi navzájom, ale aj s iným školským personálom. Žiaci v škole nadobudnú isté názory a spôsoby správania.</w:t>
      </w:r>
    </w:p>
    <w:p w14:paraId="337F673A" w14:textId="77777777" w:rsidR="00FA1EB8" w:rsidRPr="00E15113" w:rsidRDefault="00FA1EB8" w:rsidP="00FA1EB8">
      <w:pPr>
        <w:rPr>
          <w:rFonts w:eastAsia="Calibri"/>
          <w:bCs/>
          <w:sz w:val="20"/>
          <w:szCs w:val="20"/>
          <w:lang w:val="sk-SK" w:eastAsia="ar-SA"/>
        </w:rPr>
      </w:pPr>
    </w:p>
    <w:p w14:paraId="39A7DF22" w14:textId="77777777" w:rsidR="00FA1EB8" w:rsidRPr="00E15113" w:rsidRDefault="00FA1EB8" w:rsidP="00FA1EB8">
      <w:pPr>
        <w:rPr>
          <w:rFonts w:eastAsia="Calibri"/>
          <w:bCs/>
          <w:sz w:val="20"/>
          <w:szCs w:val="20"/>
          <w:lang w:val="sk-SK" w:eastAsia="ar-SA"/>
        </w:rPr>
      </w:pPr>
    </w:p>
    <w:p w14:paraId="7827E4A1" w14:textId="77777777" w:rsidR="00FA1EB8" w:rsidRPr="00E15113" w:rsidRDefault="00FA1EB8" w:rsidP="00FA1EB8">
      <w:pPr>
        <w:rPr>
          <w:rFonts w:eastAsia="Calibri"/>
          <w:bCs/>
          <w:sz w:val="20"/>
          <w:szCs w:val="20"/>
          <w:lang w:val="sk-SK" w:eastAsia="ar-SA"/>
        </w:rPr>
      </w:pPr>
    </w:p>
    <w:p w14:paraId="2D7AE70E" w14:textId="77777777" w:rsidR="00FA1EB8" w:rsidRPr="00E15113" w:rsidRDefault="00FA1EB8" w:rsidP="00FA1EB8">
      <w:pPr>
        <w:ind w:left="360"/>
        <w:rPr>
          <w:rFonts w:eastAsia="Calibri"/>
          <w:b/>
          <w:bCs/>
          <w:sz w:val="28"/>
          <w:szCs w:val="28"/>
          <w:lang w:val="sk-SK" w:eastAsia="ar-SA"/>
        </w:rPr>
      </w:pPr>
      <w:r>
        <w:rPr>
          <w:rFonts w:eastAsia="Calibri"/>
          <w:b/>
          <w:bCs/>
          <w:sz w:val="28"/>
          <w:szCs w:val="28"/>
          <w:lang w:val="sk-SK" w:eastAsia="ar-SA"/>
        </w:rPr>
        <w:t xml:space="preserve">9. </w:t>
      </w:r>
      <w:r w:rsidRPr="00E15113">
        <w:rPr>
          <w:rFonts w:eastAsia="Calibri"/>
          <w:b/>
          <w:bCs/>
          <w:sz w:val="28"/>
          <w:szCs w:val="28"/>
          <w:lang w:val="sk-SK" w:eastAsia="ar-SA"/>
        </w:rPr>
        <w:t xml:space="preserve">Podmienky na zaistenie bezpečnosti a ochrany zdravia pri výchove a vzdelávaní </w:t>
      </w:r>
    </w:p>
    <w:p w14:paraId="5EFED395" w14:textId="77777777" w:rsidR="00FA1EB8" w:rsidRPr="00E15113" w:rsidRDefault="00FA1EB8" w:rsidP="00FA1EB8">
      <w:pPr>
        <w:ind w:left="720"/>
        <w:rPr>
          <w:rFonts w:eastAsia="Calibri"/>
          <w:b/>
          <w:bCs/>
          <w:sz w:val="28"/>
          <w:szCs w:val="28"/>
          <w:lang w:val="sk-SK" w:eastAsia="ar-SA"/>
        </w:rPr>
      </w:pPr>
    </w:p>
    <w:p w14:paraId="7107F09D" w14:textId="77777777" w:rsidR="00FA1EB8" w:rsidRPr="00E15113" w:rsidRDefault="00FA1EB8" w:rsidP="00FA1EB8">
      <w:pPr>
        <w:rPr>
          <w:rFonts w:eastAsia="Calibri"/>
          <w:sz w:val="22"/>
          <w:szCs w:val="22"/>
          <w:lang w:val="sk-SK" w:eastAsia="ar-SA"/>
        </w:rPr>
      </w:pPr>
    </w:p>
    <w:p w14:paraId="58A6B00B" w14:textId="77777777" w:rsidR="00FA1EB8" w:rsidRPr="00E15113" w:rsidRDefault="00FA1EB8" w:rsidP="00FA1EB8">
      <w:pPr>
        <w:spacing w:line="360" w:lineRule="auto"/>
        <w:ind w:firstLine="360"/>
        <w:jc w:val="both"/>
        <w:rPr>
          <w:rFonts w:eastAsia="Calibri"/>
          <w:lang w:val="sk-SK" w:eastAsia="ar-SA"/>
        </w:rPr>
      </w:pPr>
      <w:r w:rsidRPr="00E15113">
        <w:rPr>
          <w:rFonts w:eastAsia="Calibri"/>
          <w:lang w:val="sk-SK" w:eastAsia="ar-SA"/>
        </w:rPr>
        <w:t xml:space="preserve">Škola v záujme zaistenia bezpečnosti a ochrany zdravia pri práci neustále vykonáva opatrenia so zreteľom na všetky okolnosti týkajúce sa práce a zaistenia bezpečnosti a ochrany zdravia pri práci. Zlepšuje pracovné podmienky. Zabezpečuje, aby triedy, chodby, hygienické zariadenia, školský dvor a organizácia vyučovacieho procesu neohrozovali bezpečnosť a zdravie žiakov a zamestnancov školy. Na začiatku školského roka zamestnanci školy sú poučení o bezpečnosti  a ochrane zdravia pri práci a   zároveň povinnosťou každého triedneho učiteľa je tiež poučiť žiakov o bezpečnosti a ochrane zdravia pri práci. Takéto poučenie vykonáva triedny učiteľ v deň  pred školou organizovanými akciami, celodennými športovými podujatiami, didaktickými hrami, účelovým cvičením, výletom, exkurziami a prázdninami. Škola zabezpečuje besedy s príslušníkmi policajného a hasičského zboru. </w:t>
      </w:r>
    </w:p>
    <w:p w14:paraId="0DBC7D53" w14:textId="77777777" w:rsidR="00FA1EB8" w:rsidRDefault="00FA1EB8" w:rsidP="00FA1EB8">
      <w:pPr>
        <w:spacing w:line="360" w:lineRule="auto"/>
        <w:jc w:val="both"/>
        <w:rPr>
          <w:rFonts w:eastAsia="Calibri"/>
          <w:lang w:val="sk-SK" w:eastAsia="ar-SA"/>
        </w:rPr>
      </w:pPr>
      <w:r w:rsidRPr="00E15113">
        <w:rPr>
          <w:rFonts w:eastAsia="Calibri"/>
          <w:lang w:val="sk-SK" w:eastAsia="ar-SA"/>
        </w:rPr>
        <w:t xml:space="preserve">Riaditeľ školy sústavne kontroluje a vyžaduje dodržiavanie právnych predpisov na zaistenie bezpečnosti a ochrany zdravia pri práci a bezpečného správania sa žiakov a pedagogických </w:t>
      </w:r>
      <w:r w:rsidRPr="00E15113">
        <w:rPr>
          <w:rFonts w:eastAsia="Calibri"/>
          <w:lang w:val="sk-SK" w:eastAsia="ar-SA"/>
        </w:rPr>
        <w:lastRenderedPageBreak/>
        <w:t>zamestnancov v priestoroch školského areálu. V prípade porušenia vyššie uvedených predpisov napr. požitie alkoholu, omamných látok alebo psychotronických látok, ako aj nedodržiavania určeného zákazu fajčenia riaditeľ školy  postupuje v zmysle platných právnych predpisov. V prípade kontrolnej činnosti riaditeľ školy robí opatrenia na  odstránenie nedostatkov zistených kontrolnou činnosťou.</w:t>
      </w:r>
    </w:p>
    <w:p w14:paraId="13209F23" w14:textId="77777777" w:rsidR="00FA1EB8" w:rsidRDefault="00FA1EB8" w:rsidP="00FA1EB8">
      <w:pPr>
        <w:spacing w:line="360" w:lineRule="auto"/>
        <w:jc w:val="both"/>
        <w:rPr>
          <w:rFonts w:eastAsia="Calibri"/>
          <w:lang w:val="sk-SK" w:eastAsia="ar-SA"/>
        </w:rPr>
      </w:pPr>
    </w:p>
    <w:p w14:paraId="6585CE37" w14:textId="77777777" w:rsidR="00FA1EB8" w:rsidRPr="00316EC1" w:rsidRDefault="00FA1EB8" w:rsidP="00FA1EB8">
      <w:pPr>
        <w:spacing w:line="360" w:lineRule="auto"/>
        <w:jc w:val="both"/>
        <w:rPr>
          <w:rFonts w:eastAsia="Calibri"/>
          <w:b/>
          <w:lang w:val="sk-SK" w:eastAsia="ar-SA"/>
        </w:rPr>
      </w:pPr>
      <w:r w:rsidRPr="00316EC1">
        <w:rPr>
          <w:rFonts w:eastAsia="Calibri"/>
          <w:b/>
          <w:lang w:val="sk-SK" w:eastAsia="ar-SA"/>
        </w:rPr>
        <w:t>Vhodná štruktúra práce a odpočinku žiakov a učiteľov počas dňa, vhodný rež</w:t>
      </w:r>
      <w:r>
        <w:rPr>
          <w:rFonts w:eastAsia="Calibri"/>
          <w:b/>
          <w:lang w:val="sk-SK" w:eastAsia="ar-SA"/>
        </w:rPr>
        <w:t xml:space="preserve">im vyučovania </w:t>
      </w:r>
      <w:r w:rsidRPr="00316EC1">
        <w:rPr>
          <w:rFonts w:eastAsia="Calibri"/>
          <w:b/>
          <w:lang w:val="sk-SK" w:eastAsia="ar-SA"/>
        </w:rPr>
        <w:t>s ohľadom na vek žiakov:</w:t>
      </w:r>
    </w:p>
    <w:p w14:paraId="5944FF47" w14:textId="77777777" w:rsidR="00FA1EB8" w:rsidRPr="00316EC1" w:rsidRDefault="00FA1EB8" w:rsidP="00FA1EB8">
      <w:pPr>
        <w:pStyle w:val="Odsekzoznamu"/>
        <w:numPr>
          <w:ilvl w:val="1"/>
          <w:numId w:val="7"/>
        </w:numPr>
        <w:spacing w:line="360" w:lineRule="auto"/>
        <w:jc w:val="both"/>
        <w:rPr>
          <w:rFonts w:eastAsia="Calibri"/>
          <w:lang w:val="sk-SK" w:eastAsia="ar-SA"/>
        </w:rPr>
      </w:pPr>
      <w:r w:rsidRPr="00316EC1">
        <w:rPr>
          <w:rFonts w:eastAsia="Calibri"/>
          <w:lang w:val="sk-SK" w:eastAsia="ar-SA"/>
        </w:rPr>
        <w:t>v pr</w:t>
      </w:r>
      <w:r w:rsidR="00986CB3">
        <w:rPr>
          <w:rFonts w:eastAsia="Calibri"/>
          <w:lang w:val="sk-SK" w:eastAsia="ar-SA"/>
        </w:rPr>
        <w:t>vom</w:t>
      </w:r>
      <w:r w:rsidRPr="00316EC1">
        <w:rPr>
          <w:rFonts w:eastAsia="Calibri"/>
          <w:lang w:val="sk-SK" w:eastAsia="ar-SA"/>
        </w:rPr>
        <w:t xml:space="preserve"> až štvrtom ročníku sa vyučuje v jednom slede najviac päť vyučovacích hodín, v piatom ročníku až deviatom ročníku najviac šesť vyučovacích hodín,</w:t>
      </w:r>
    </w:p>
    <w:p w14:paraId="470224D4" w14:textId="77777777" w:rsidR="00FA1EB8" w:rsidRPr="00316EC1" w:rsidRDefault="00FA1EB8" w:rsidP="00FA1EB8">
      <w:pPr>
        <w:pStyle w:val="Odsekzoznamu"/>
        <w:numPr>
          <w:ilvl w:val="1"/>
          <w:numId w:val="7"/>
        </w:numPr>
        <w:spacing w:line="360" w:lineRule="auto"/>
        <w:jc w:val="both"/>
        <w:rPr>
          <w:rFonts w:eastAsia="Calibri"/>
          <w:lang w:val="sk-SK" w:eastAsia="ar-SA"/>
        </w:rPr>
      </w:pPr>
      <w:r w:rsidRPr="00316EC1">
        <w:rPr>
          <w:rFonts w:eastAsia="Calibri"/>
          <w:lang w:val="sk-SK" w:eastAsia="ar-SA"/>
        </w:rPr>
        <w:t>vyučovacia hodina trvá 45 minút, poslednú vyučovaciu hodinu možno skrátiť na 40 minút, vyučovacie hodiny na popoludňajšom vyučovaní sú skrátené na 40 minút,</w:t>
      </w:r>
    </w:p>
    <w:p w14:paraId="384BB148" w14:textId="77777777" w:rsidR="00FA1EB8" w:rsidRDefault="00FA1EB8" w:rsidP="00FA1EB8">
      <w:pPr>
        <w:pStyle w:val="Odsekzoznamu"/>
        <w:numPr>
          <w:ilvl w:val="1"/>
          <w:numId w:val="7"/>
        </w:numPr>
        <w:spacing w:line="360" w:lineRule="auto"/>
        <w:jc w:val="both"/>
        <w:rPr>
          <w:rFonts w:eastAsia="Calibri"/>
          <w:lang w:val="sk-SK" w:eastAsia="ar-SA"/>
        </w:rPr>
      </w:pPr>
      <w:r w:rsidRPr="00316EC1">
        <w:rPr>
          <w:rFonts w:eastAsia="Calibri"/>
          <w:lang w:val="sk-SK" w:eastAsia="ar-SA"/>
        </w:rPr>
        <w:t>s prihliadnutím na osobitosti žiakov môže škola uplatňovať aj iné spôsoby organizácie vyučovania, a to členením vyučovacej hodiny do kratších časových úsekov, zaraďovaním a organizovaním prestávok, blokovým vyučovaním a inými organizačnými formami.</w:t>
      </w:r>
    </w:p>
    <w:p w14:paraId="4ADCEFF2" w14:textId="77777777" w:rsidR="00FA1EB8" w:rsidRPr="00316EC1" w:rsidRDefault="00FA1EB8" w:rsidP="00FA1EB8">
      <w:pPr>
        <w:pStyle w:val="Odsekzoznamu"/>
        <w:spacing w:line="360" w:lineRule="auto"/>
        <w:ind w:left="360"/>
        <w:jc w:val="both"/>
        <w:rPr>
          <w:rFonts w:eastAsia="Calibri"/>
          <w:lang w:val="sk-SK" w:eastAsia="ar-SA"/>
        </w:rPr>
      </w:pPr>
    </w:p>
    <w:p w14:paraId="18EDFA1F" w14:textId="77777777" w:rsidR="00FA1EB8" w:rsidRPr="00316EC1" w:rsidRDefault="00FA1EB8" w:rsidP="00FA1EB8">
      <w:pPr>
        <w:spacing w:line="360" w:lineRule="auto"/>
        <w:jc w:val="both"/>
        <w:rPr>
          <w:rFonts w:eastAsia="Calibri"/>
          <w:lang w:val="sk-SK" w:eastAsia="ar-SA"/>
        </w:rPr>
      </w:pPr>
      <w:r w:rsidRPr="00316EC1">
        <w:rPr>
          <w:rFonts w:eastAsia="Calibri"/>
          <w:lang w:val="sk-SK" w:eastAsia="ar-SA"/>
        </w:rPr>
        <w:t>Pri zaisťovaní</w:t>
      </w:r>
      <w:r>
        <w:rPr>
          <w:rFonts w:eastAsia="Calibri"/>
          <w:lang w:val="sk-SK" w:eastAsia="ar-SA"/>
        </w:rPr>
        <w:t xml:space="preserve"> bezpečnosti a ochrany zdravia ž</w:t>
      </w:r>
      <w:r w:rsidRPr="00316EC1">
        <w:rPr>
          <w:rFonts w:eastAsia="Calibri"/>
          <w:lang w:val="sk-SK" w:eastAsia="ar-SA"/>
        </w:rPr>
        <w:t>iakov vo výchove a vzdelávaní v škole i mimo</w:t>
      </w:r>
    </w:p>
    <w:p w14:paraId="7CA13D9E" w14:textId="77777777" w:rsidR="00FA1EB8" w:rsidRPr="00316EC1" w:rsidRDefault="00FA1EB8" w:rsidP="00FA1EB8">
      <w:pPr>
        <w:spacing w:line="360" w:lineRule="auto"/>
        <w:jc w:val="both"/>
        <w:rPr>
          <w:rFonts w:eastAsia="Calibri"/>
          <w:lang w:val="sk-SK" w:eastAsia="ar-SA"/>
        </w:rPr>
      </w:pPr>
      <w:r w:rsidRPr="00316EC1">
        <w:rPr>
          <w:rFonts w:eastAsia="Calibri"/>
          <w:lang w:val="sk-SK" w:eastAsia="ar-SA"/>
        </w:rPr>
        <w:t>školy postupuje podľa § 2 ods. 24 vyhlášky č. 322/2008 Z. z.</w:t>
      </w:r>
    </w:p>
    <w:p w14:paraId="50C5C5BE" w14:textId="77777777" w:rsidR="00FA1EB8" w:rsidRPr="00E15113" w:rsidRDefault="00FA1EB8" w:rsidP="00FA1EB8">
      <w:pPr>
        <w:spacing w:line="360" w:lineRule="auto"/>
        <w:jc w:val="both"/>
        <w:rPr>
          <w:rFonts w:eastAsia="Calibri"/>
          <w:lang w:val="sk-SK" w:eastAsia="ar-SA"/>
        </w:rPr>
      </w:pPr>
      <w:r>
        <w:rPr>
          <w:rFonts w:eastAsia="Calibri"/>
          <w:lang w:val="sk-SK" w:eastAsia="ar-SA"/>
        </w:rPr>
        <w:t>Ž</w:t>
      </w:r>
      <w:r w:rsidRPr="00316EC1">
        <w:rPr>
          <w:rFonts w:eastAsia="Calibri"/>
          <w:lang w:val="sk-SK" w:eastAsia="ar-SA"/>
        </w:rPr>
        <w:t>iakov oboznamujeme s bezpečnosťou a ochranou zd</w:t>
      </w:r>
      <w:r>
        <w:rPr>
          <w:rFonts w:eastAsia="Calibri"/>
          <w:lang w:val="sk-SK" w:eastAsia="ar-SA"/>
        </w:rPr>
        <w:t xml:space="preserve">ravia pri práci, s hygienickými </w:t>
      </w:r>
      <w:r w:rsidRPr="00316EC1">
        <w:rPr>
          <w:rFonts w:eastAsia="Calibri"/>
          <w:lang w:val="sk-SK" w:eastAsia="ar-SA"/>
        </w:rPr>
        <w:t>a technickými predpismi, s pravidlami bezpečnej mani</w:t>
      </w:r>
      <w:r>
        <w:rPr>
          <w:rFonts w:eastAsia="Calibri"/>
          <w:lang w:val="sk-SK" w:eastAsia="ar-SA"/>
        </w:rPr>
        <w:t>pulácie s náradím, s používaním ochranných prostriedkov. Dodržiavanie týchto predpisov vyž</w:t>
      </w:r>
      <w:r w:rsidRPr="00316EC1">
        <w:rPr>
          <w:rFonts w:eastAsia="Calibri"/>
          <w:lang w:val="sk-SK" w:eastAsia="ar-SA"/>
        </w:rPr>
        <w:t>adujeme a kont</w:t>
      </w:r>
      <w:r>
        <w:rPr>
          <w:rFonts w:eastAsia="Calibri"/>
          <w:lang w:val="sk-SK" w:eastAsia="ar-SA"/>
        </w:rPr>
        <w:t>rolujeme. Samozrejmosťou kaž</w:t>
      </w:r>
      <w:r w:rsidRPr="00316EC1">
        <w:rPr>
          <w:rFonts w:eastAsia="Calibri"/>
          <w:lang w:val="sk-SK" w:eastAsia="ar-SA"/>
        </w:rPr>
        <w:t>dej školy je zabezpečenie zdravého</w:t>
      </w:r>
      <w:r>
        <w:rPr>
          <w:rFonts w:eastAsia="Calibri"/>
          <w:lang w:val="sk-SK" w:eastAsia="ar-SA"/>
        </w:rPr>
        <w:t xml:space="preserve"> prostredia tried, zabezpečenie </w:t>
      </w:r>
      <w:r w:rsidRPr="00316EC1">
        <w:rPr>
          <w:rFonts w:eastAsia="Calibri"/>
          <w:lang w:val="sk-SK" w:eastAsia="ar-SA"/>
        </w:rPr>
        <w:t>vhod</w:t>
      </w:r>
      <w:r>
        <w:rPr>
          <w:rFonts w:eastAsia="Calibri"/>
          <w:lang w:val="sk-SK" w:eastAsia="ar-SA"/>
        </w:rPr>
        <w:t>ného pitného a stravovacieho režimu. Dôlež</w:t>
      </w:r>
      <w:r w:rsidRPr="00316EC1">
        <w:rPr>
          <w:rFonts w:eastAsia="Calibri"/>
          <w:lang w:val="sk-SK" w:eastAsia="ar-SA"/>
        </w:rPr>
        <w:t>ité sú označenia všetkých nebezpečných</w:t>
      </w:r>
      <w:r w:rsidR="00986CB3">
        <w:rPr>
          <w:rFonts w:eastAsia="Calibri"/>
          <w:lang w:val="sk-SK" w:eastAsia="ar-SA"/>
        </w:rPr>
        <w:t xml:space="preserve"> </w:t>
      </w:r>
      <w:r>
        <w:rPr>
          <w:rFonts w:eastAsia="Calibri"/>
          <w:lang w:val="sk-SK" w:eastAsia="ar-SA"/>
        </w:rPr>
        <w:t>predmetov a priestorov, taktiež</w:t>
      </w:r>
      <w:r w:rsidRPr="00316EC1">
        <w:rPr>
          <w:rFonts w:eastAsia="Calibri"/>
          <w:lang w:val="sk-SK" w:eastAsia="ar-SA"/>
        </w:rPr>
        <w:t xml:space="preserve"> pravidelná kontrola z hľadiska bezpečnosti. V</w:t>
      </w:r>
      <w:r>
        <w:rPr>
          <w:rFonts w:eastAsia="Calibri"/>
          <w:lang w:val="sk-SK" w:eastAsia="ar-SA"/>
        </w:rPr>
        <w:t xml:space="preserve"> škole a jej okolí </w:t>
      </w:r>
      <w:r w:rsidRPr="00316EC1">
        <w:rPr>
          <w:rFonts w:eastAsia="Calibri"/>
          <w:lang w:val="sk-SK" w:eastAsia="ar-SA"/>
        </w:rPr>
        <w:t>a na všetkých akciách mimo priestoru školy organ</w:t>
      </w:r>
      <w:r>
        <w:rPr>
          <w:rFonts w:eastAsia="Calibri"/>
          <w:lang w:val="sk-SK" w:eastAsia="ar-SA"/>
        </w:rPr>
        <w:t xml:space="preserve">izovaných školou je prísne dodržiavanie </w:t>
      </w:r>
      <w:r w:rsidRPr="00316EC1">
        <w:rPr>
          <w:rFonts w:eastAsia="Calibri"/>
          <w:lang w:val="sk-SK" w:eastAsia="ar-SA"/>
        </w:rPr>
        <w:t>zákazu</w:t>
      </w:r>
      <w:r>
        <w:rPr>
          <w:rFonts w:eastAsia="Calibri"/>
          <w:lang w:val="sk-SK" w:eastAsia="ar-SA"/>
        </w:rPr>
        <w:t xml:space="preserve"> fajčenia, pitia alkoholu a použ</w:t>
      </w:r>
      <w:r w:rsidRPr="00316EC1">
        <w:rPr>
          <w:rFonts w:eastAsia="Calibri"/>
          <w:lang w:val="sk-SK" w:eastAsia="ar-SA"/>
        </w:rPr>
        <w:t>ívania iných omamných látok.</w:t>
      </w:r>
    </w:p>
    <w:p w14:paraId="4E3FE0DD" w14:textId="77777777" w:rsidR="00FA1EB8" w:rsidRPr="00E15113" w:rsidRDefault="00FA1EB8" w:rsidP="00FA1EB8">
      <w:pPr>
        <w:tabs>
          <w:tab w:val="left" w:pos="1440"/>
        </w:tabs>
        <w:ind w:left="720"/>
        <w:rPr>
          <w:rFonts w:eastAsia="Calibri"/>
          <w:sz w:val="28"/>
          <w:szCs w:val="28"/>
          <w:lang w:val="sk-SK" w:eastAsia="ar-SA"/>
        </w:rPr>
      </w:pPr>
    </w:p>
    <w:p w14:paraId="03A26C22" w14:textId="77777777" w:rsidR="00FA1EB8" w:rsidRPr="00E15113" w:rsidRDefault="00FA1EB8" w:rsidP="00FA1EB8">
      <w:pPr>
        <w:ind w:left="360"/>
        <w:rPr>
          <w:rFonts w:eastAsia="Calibri"/>
          <w:b/>
          <w:bCs/>
          <w:sz w:val="28"/>
          <w:szCs w:val="28"/>
          <w:lang w:val="sk-SK" w:eastAsia="ar-SA"/>
        </w:rPr>
      </w:pPr>
      <w:r>
        <w:rPr>
          <w:rFonts w:eastAsia="Calibri"/>
          <w:b/>
          <w:bCs/>
          <w:sz w:val="28"/>
          <w:szCs w:val="28"/>
          <w:lang w:val="sk-SK" w:eastAsia="ar-SA"/>
        </w:rPr>
        <w:t xml:space="preserve">10. </w:t>
      </w:r>
      <w:r w:rsidRPr="00E15113">
        <w:rPr>
          <w:rFonts w:eastAsia="Calibri"/>
          <w:b/>
          <w:bCs/>
          <w:sz w:val="28"/>
          <w:szCs w:val="28"/>
          <w:lang w:val="sk-SK" w:eastAsia="ar-SA"/>
        </w:rPr>
        <w:t>Požiadavky na ďalšie vzdelávanie pedagogických zamestnancov</w:t>
      </w:r>
    </w:p>
    <w:p w14:paraId="091B12C5" w14:textId="77777777" w:rsidR="00FA1EB8" w:rsidRPr="00E15113" w:rsidRDefault="00FA1EB8" w:rsidP="00FA1EB8">
      <w:pPr>
        <w:tabs>
          <w:tab w:val="left" w:pos="720"/>
        </w:tabs>
        <w:rPr>
          <w:rFonts w:eastAsia="Calibri"/>
          <w:b/>
          <w:bCs/>
          <w:sz w:val="28"/>
          <w:szCs w:val="28"/>
          <w:lang w:val="sk-SK" w:eastAsia="ar-SA"/>
        </w:rPr>
      </w:pPr>
    </w:p>
    <w:p w14:paraId="6EABCECE" w14:textId="77777777" w:rsidR="00FA1EB8" w:rsidRPr="00E15113" w:rsidRDefault="00FA1EB8" w:rsidP="00FA1EB8">
      <w:pPr>
        <w:spacing w:line="360" w:lineRule="auto"/>
        <w:ind w:firstLine="360"/>
        <w:jc w:val="both"/>
        <w:rPr>
          <w:rFonts w:eastAsia="Calibri"/>
          <w:lang w:val="sk-SK" w:eastAsia="ar-SA"/>
        </w:rPr>
      </w:pPr>
      <w:r w:rsidRPr="00E15113">
        <w:rPr>
          <w:rFonts w:eastAsia="Calibri"/>
          <w:lang w:val="sk-SK" w:eastAsia="ar-SA"/>
        </w:rPr>
        <w:t xml:space="preserve">Ďalšie vzdelávanie pedagogických zamestnancov je súčasťou </w:t>
      </w:r>
      <w:r>
        <w:rPr>
          <w:rFonts w:eastAsia="Calibri"/>
          <w:lang w:val="sk-SK" w:eastAsia="ar-SA"/>
        </w:rPr>
        <w:t xml:space="preserve">plánu profesijného rastu </w:t>
      </w:r>
      <w:r w:rsidR="00986CB3">
        <w:rPr>
          <w:rFonts w:eastAsia="Calibri"/>
          <w:lang w:val="sk-SK" w:eastAsia="ar-SA"/>
        </w:rPr>
        <w:t>vypracovaného na štyri roky 2023 - 2027</w:t>
      </w:r>
      <w:r>
        <w:rPr>
          <w:rFonts w:eastAsia="Calibri"/>
          <w:lang w:val="sk-SK" w:eastAsia="ar-SA"/>
        </w:rPr>
        <w:t xml:space="preserve">, ako aj ročného plánu vzdelávania pedagogických </w:t>
      </w:r>
      <w:r w:rsidR="00986CB3">
        <w:rPr>
          <w:rFonts w:eastAsia="Calibri"/>
          <w:lang w:val="sk-SK" w:eastAsia="ar-SA"/>
        </w:rPr>
        <w:t>zamestnancov na školský rok 2023/2024</w:t>
      </w:r>
      <w:r>
        <w:rPr>
          <w:rFonts w:eastAsia="Calibri"/>
          <w:lang w:val="sk-SK" w:eastAsia="ar-SA"/>
        </w:rPr>
        <w:t>.</w:t>
      </w:r>
    </w:p>
    <w:p w14:paraId="50299A5D" w14:textId="77777777" w:rsidR="00FA1EB8" w:rsidRPr="00E15113" w:rsidRDefault="00FA1EB8" w:rsidP="00FA1EB8">
      <w:pPr>
        <w:spacing w:line="360" w:lineRule="auto"/>
        <w:jc w:val="both"/>
        <w:rPr>
          <w:rFonts w:eastAsia="Calibri"/>
          <w:lang w:val="sk-SK" w:eastAsia="ar-SA"/>
        </w:rPr>
      </w:pPr>
    </w:p>
    <w:p w14:paraId="6713C06B" w14:textId="77777777" w:rsidR="00FA1EB8" w:rsidRPr="00E15113" w:rsidRDefault="00FA1EB8" w:rsidP="00FA1EB8">
      <w:pPr>
        <w:rPr>
          <w:rFonts w:eastAsia="Calibri"/>
          <w:b/>
          <w:sz w:val="22"/>
          <w:szCs w:val="22"/>
          <w:lang w:val="sk-SK" w:eastAsia="ar-SA"/>
        </w:rPr>
      </w:pPr>
    </w:p>
    <w:tbl>
      <w:tblPr>
        <w:tblW w:w="0" w:type="auto"/>
        <w:tblInd w:w="-85" w:type="dxa"/>
        <w:tblLayout w:type="fixed"/>
        <w:tblLook w:val="04A0" w:firstRow="1" w:lastRow="0" w:firstColumn="1" w:lastColumn="0" w:noHBand="0" w:noVBand="1"/>
      </w:tblPr>
      <w:tblGrid>
        <w:gridCol w:w="9380"/>
      </w:tblGrid>
      <w:tr w:rsidR="00FA1EB8" w:rsidRPr="00E15113" w14:paraId="03D27681" w14:textId="77777777" w:rsidTr="004A1896">
        <w:tc>
          <w:tcPr>
            <w:tcW w:w="9380" w:type="dxa"/>
            <w:tcBorders>
              <w:top w:val="single" w:sz="4" w:space="0" w:color="000000"/>
              <w:left w:val="single" w:sz="4" w:space="0" w:color="000000"/>
              <w:bottom w:val="single" w:sz="4" w:space="0" w:color="000000"/>
              <w:right w:val="single" w:sz="4" w:space="0" w:color="000000"/>
            </w:tcBorders>
            <w:shd w:val="clear" w:color="auto" w:fill="99CC00"/>
            <w:hideMark/>
          </w:tcPr>
          <w:p w14:paraId="7BC9B284" w14:textId="77777777" w:rsidR="00FA1EB8" w:rsidRPr="00E15113" w:rsidRDefault="00FA1EB8" w:rsidP="004A1896">
            <w:pPr>
              <w:numPr>
                <w:ilvl w:val="0"/>
                <w:numId w:val="1"/>
              </w:numPr>
              <w:tabs>
                <w:tab w:val="left" w:pos="1146"/>
              </w:tabs>
              <w:snapToGrid w:val="0"/>
              <w:spacing w:after="200"/>
              <w:rPr>
                <w:rFonts w:eastAsia="Calibri"/>
                <w:b/>
                <w:sz w:val="28"/>
                <w:szCs w:val="28"/>
                <w:lang w:val="sk-SK" w:eastAsia="ar-SA"/>
              </w:rPr>
            </w:pPr>
            <w:r w:rsidRPr="00E15113">
              <w:rPr>
                <w:rFonts w:eastAsia="Calibri"/>
                <w:b/>
                <w:sz w:val="28"/>
                <w:szCs w:val="28"/>
                <w:lang w:val="sk-SK" w:eastAsia="ar-SA"/>
              </w:rPr>
              <w:lastRenderedPageBreak/>
              <w:t xml:space="preserve">Charakteristika školského vzdelávacieho programu </w:t>
            </w:r>
          </w:p>
        </w:tc>
      </w:tr>
    </w:tbl>
    <w:p w14:paraId="3C18F2C7" w14:textId="77777777" w:rsidR="00FA1EB8" w:rsidRPr="00E15113" w:rsidRDefault="00FA1EB8" w:rsidP="00FA1EB8"/>
    <w:p w14:paraId="242693D0" w14:textId="77777777" w:rsidR="00FA1EB8" w:rsidRPr="00E15113" w:rsidRDefault="00FA1EB8" w:rsidP="00FA1EB8">
      <w:pPr>
        <w:numPr>
          <w:ilvl w:val="0"/>
          <w:numId w:val="3"/>
        </w:numPr>
        <w:tabs>
          <w:tab w:val="left" w:pos="720"/>
        </w:tabs>
        <w:rPr>
          <w:rFonts w:eastAsia="Calibri"/>
          <w:b/>
          <w:sz w:val="28"/>
          <w:szCs w:val="28"/>
          <w:lang w:val="sk-SK" w:eastAsia="ar-SA"/>
        </w:rPr>
      </w:pPr>
      <w:r w:rsidRPr="00E15113">
        <w:rPr>
          <w:rFonts w:eastAsia="Calibri"/>
          <w:b/>
          <w:sz w:val="28"/>
          <w:szCs w:val="28"/>
          <w:lang w:val="sk-SK" w:eastAsia="ar-SA"/>
        </w:rPr>
        <w:t>Pedagogický princíp školy (vlastné ciele výchovy a vzdelávania )</w:t>
      </w:r>
    </w:p>
    <w:p w14:paraId="77014C08" w14:textId="77777777" w:rsidR="00FA1EB8" w:rsidRPr="00E15113" w:rsidRDefault="00FA1EB8" w:rsidP="00FA1EB8">
      <w:pPr>
        <w:ind w:left="360"/>
        <w:rPr>
          <w:rFonts w:eastAsia="Calibri"/>
          <w:b/>
          <w:sz w:val="22"/>
          <w:szCs w:val="22"/>
          <w:lang w:val="sk-SK" w:eastAsia="ar-SA"/>
        </w:rPr>
      </w:pPr>
    </w:p>
    <w:p w14:paraId="07CEB4F6" w14:textId="77777777" w:rsidR="00FA1EB8" w:rsidRDefault="00FA1EB8" w:rsidP="00FA1EB8">
      <w:pPr>
        <w:rPr>
          <w:rFonts w:eastAsia="Calibri"/>
          <w:b/>
          <w:lang w:val="sk-SK" w:eastAsia="ar-SA"/>
        </w:rPr>
      </w:pPr>
      <w:r w:rsidRPr="00E15113">
        <w:rPr>
          <w:rFonts w:eastAsia="Calibri"/>
          <w:b/>
          <w:lang w:val="sk-SK" w:eastAsia="ar-SA"/>
        </w:rPr>
        <w:t>„ Nezačínaj vyučovať toho, kto nie je pripravený k tomu, aby bol vyučovaný.... Pozeraj sa hneď od začiatku k cieľu. Ukáž ho i žiakovi, aby vidiac sám, kam smeruje, získal nádej, že k nemu môže dôjsť a sám dôjsť chcel .“ /J. A. Komenský/</w:t>
      </w:r>
    </w:p>
    <w:p w14:paraId="20010421" w14:textId="77777777" w:rsidR="00FA1EB8" w:rsidRDefault="00FA1EB8" w:rsidP="00FA1EB8">
      <w:pPr>
        <w:rPr>
          <w:rFonts w:eastAsia="Calibri"/>
          <w:b/>
          <w:lang w:val="sk-SK" w:eastAsia="ar-SA"/>
        </w:rPr>
      </w:pPr>
    </w:p>
    <w:p w14:paraId="620839C2" w14:textId="77777777" w:rsidR="00FA1EB8" w:rsidRPr="00986CB3" w:rsidRDefault="00FA1EB8" w:rsidP="00FA1EB8">
      <w:pPr>
        <w:rPr>
          <w:rFonts w:eastAsia="Calibri"/>
          <w:b/>
          <w:lang w:val="sk-SK" w:eastAsia="ar-SA"/>
        </w:rPr>
      </w:pPr>
      <w:r w:rsidRPr="00986CB3">
        <w:rPr>
          <w:bCs/>
          <w:lang w:val="sk-SK" w:eastAsia="ar-SA"/>
        </w:rPr>
        <w:t xml:space="preserve">Princípy výchovy a vzdelávania </w:t>
      </w:r>
      <w:r w:rsidRPr="00986CB3">
        <w:rPr>
          <w:lang w:val="sk-SK"/>
        </w:rPr>
        <w:t xml:space="preserve">podľa „školského zákona“ (č.245/2008, </w:t>
      </w:r>
      <w:r w:rsidRPr="00986CB3">
        <w:rPr>
          <w:shd w:val="clear" w:color="auto" w:fill="FFFFFF"/>
          <w:lang w:val="sk-SK"/>
        </w:rPr>
        <w:t>§ 3)</w:t>
      </w:r>
    </w:p>
    <w:p w14:paraId="709CA429" w14:textId="77777777" w:rsidR="00FA1EB8" w:rsidRPr="00986CB3" w:rsidRDefault="00FA1EB8" w:rsidP="00FA1EB8">
      <w:pPr>
        <w:rPr>
          <w:rFonts w:eastAsia="Calibri"/>
          <w:b/>
          <w:lang w:val="sk-SK" w:eastAsia="ar-SA"/>
        </w:rPr>
      </w:pPr>
    </w:p>
    <w:p w14:paraId="4452AD2F"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t>bezplatné vzdelanie v základných školách a v stredných školách zriadených orgánom miestnej štátnej správy v školstve, ústredným orgánom štátnej správy alebo orgánom územnej samosprávy (ďalej len „štátna škola“),</w:t>
      </w:r>
    </w:p>
    <w:p w14:paraId="32CABA51"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t>rovnoprávny prístup k výchove a vzdelávaniu so zohľadnením výchovno-vzdelávacích potrieb jednotlivca a jeho spoluzodpovednosti za svoje vzdelávanie,</w:t>
      </w:r>
    </w:p>
    <w:p w14:paraId="265A91E4"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t xml:space="preserve">inkluzívne vzdelávanie, </w:t>
      </w:r>
    </w:p>
    <w:p w14:paraId="7B9B90D8"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t>zákaz všetkých foriem diskriminácie a obzvlášť segregácie,</w:t>
      </w:r>
    </w:p>
    <w:p w14:paraId="1A10B771"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t>rovnocennosť a neoddeliteľnosť výchovy a vzdelávania vo výchovno-vzdelávacom procese,</w:t>
      </w:r>
    </w:p>
    <w:p w14:paraId="0E5A1F07"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t>celoživotné vzdelávanie,</w:t>
      </w:r>
    </w:p>
    <w:p w14:paraId="32651321"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t>výchovné poradenstvo,</w:t>
      </w:r>
    </w:p>
    <w:p w14:paraId="6A9BACAE"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t>slobodná voľba vzdelávania s prihliadnutím na očakávania a predpoklady detí a žiakov súlade s možnosťami výchovno-vzdelávacej sústavy,</w:t>
      </w:r>
    </w:p>
    <w:p w14:paraId="713C8B4A"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t>zdokonaľovanie procesu výchovy a vzdelávania podľa výsledkov dosiahnutých v oblasti vedy, výskumu a vývoja,</w:t>
      </w:r>
    </w:p>
    <w:p w14:paraId="3AB88E4B"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t>príprava na zodpovedný život v slobodnej spoločnosti v duchu porozumenia a znášanlivosti, rovnosti muža a ženy, priateľstva medzi národmi, národnostnými a etnickými skupinami a náboženskej tolerancie,</w:t>
      </w:r>
    </w:p>
    <w:p w14:paraId="5537A930"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t>kontrola a hodnotenie kvality výchovy a vzdelávania a kvality výchovno-vzdelávacej sústavy,</w:t>
      </w:r>
    </w:p>
    <w:p w14:paraId="53627D63"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t>integrácia výchovno-vzdelávacej sústavy Slovenskej republiky do európskeho vzdelávacieho priestoru so zreteľom na vlastné skúsenosti a tradície</w:t>
      </w:r>
    </w:p>
    <w:p w14:paraId="04712ED6"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t xml:space="preserve">posilnenie výchovnej stránky výchovno-vzdelávacieho procesu prostredníctvom všetkých vyučovacích predmetov, ale aj špecifickými výchovnými zamestnaniami zameranými na rozvoj citov a emócií, motivácie a záujmov, socializácie a komunikácie, na sebakontrolu a </w:t>
      </w:r>
      <w:proofErr w:type="spellStart"/>
      <w:r w:rsidRPr="00986CB3">
        <w:rPr>
          <w:bCs w:val="0"/>
          <w:lang w:val="sk-SK" w:eastAsia="ar-SA"/>
        </w:rPr>
        <w:t>sebariadenie</w:t>
      </w:r>
      <w:proofErr w:type="spellEnd"/>
      <w:r w:rsidRPr="00986CB3">
        <w:rPr>
          <w:bCs w:val="0"/>
          <w:lang w:val="sk-SK" w:eastAsia="ar-SA"/>
        </w:rPr>
        <w:t>, na mravné hodnoty a tvorivosť,</w:t>
      </w:r>
    </w:p>
    <w:p w14:paraId="051E827D"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lastRenderedPageBreak/>
        <w:t>vyvážený rozvoj všetkých stránok osobnosti dieťaťa a žiaka v školskom vzdelávaní,</w:t>
      </w:r>
    </w:p>
    <w:p w14:paraId="7E80B878"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t>zákaz poskytovania alebo sprístupňovania informácií alebo zneužívania informačných prostriedkov, ktoré by mohli viesť k narušovaniu mravnosti alebo k podnecovaniu k národnostnej, rasovej a etnickej nenávisti alebo k ďalším formám intolerancie,</w:t>
      </w:r>
    </w:p>
    <w:p w14:paraId="2B31C33D"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t>rovnoprávnosť postavenia škôl a školských zariadení bez rozdielu zriaďovateľa,</w:t>
      </w:r>
    </w:p>
    <w:p w14:paraId="2F1BC783"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t>rovnocennosť vzdelania získaného v štátnych školách, v cirkevných školách a súkromných školách,</w:t>
      </w:r>
    </w:p>
    <w:p w14:paraId="57C1C9F3" w14:textId="77777777" w:rsidR="00FA1EB8" w:rsidRPr="00986CB3" w:rsidRDefault="00FA1EB8" w:rsidP="00FA1EB8">
      <w:pPr>
        <w:pStyle w:val="Odsekzoznamu"/>
        <w:widowControl/>
        <w:numPr>
          <w:ilvl w:val="0"/>
          <w:numId w:val="13"/>
        </w:numPr>
        <w:suppressAutoHyphens w:val="0"/>
        <w:spacing w:after="200" w:line="360" w:lineRule="auto"/>
        <w:contextualSpacing/>
        <w:jc w:val="both"/>
        <w:rPr>
          <w:bCs w:val="0"/>
          <w:lang w:val="sk-SK" w:eastAsia="ar-SA"/>
        </w:rPr>
      </w:pPr>
      <w:r w:rsidRPr="00986CB3">
        <w:rPr>
          <w:bCs w:val="0"/>
          <w:lang w:val="sk-SK" w:eastAsia="ar-SA"/>
        </w:rPr>
        <w:t>zákaz používania všetkých foriem telesných trestov a sankcií vo výchove a vzdelávaní.</w:t>
      </w:r>
    </w:p>
    <w:p w14:paraId="406D558E" w14:textId="77777777" w:rsidR="00FA1EB8" w:rsidRPr="00E15113" w:rsidRDefault="00FA1EB8" w:rsidP="00FA1EB8">
      <w:pPr>
        <w:rPr>
          <w:rFonts w:eastAsia="Calibri"/>
          <w:b/>
          <w:lang w:val="sk-SK" w:eastAsia="ar-SA"/>
        </w:rPr>
      </w:pPr>
      <w:r w:rsidRPr="00E15113">
        <w:rPr>
          <w:rFonts w:eastAsia="Calibri"/>
          <w:b/>
          <w:lang w:val="sk-SK" w:eastAsia="ar-SA"/>
        </w:rPr>
        <w:t>Pedagogický zbor:</w:t>
      </w:r>
    </w:p>
    <w:p w14:paraId="3D78001A" w14:textId="77777777" w:rsidR="00FA1EB8" w:rsidRPr="00E15113" w:rsidRDefault="00FA1EB8" w:rsidP="00FA1EB8">
      <w:pPr>
        <w:rPr>
          <w:rFonts w:eastAsia="Calibri"/>
          <w:b/>
          <w:lang w:val="sk-SK" w:eastAsia="ar-SA"/>
        </w:rPr>
      </w:pPr>
    </w:p>
    <w:p w14:paraId="3FA8C547" w14:textId="77777777" w:rsidR="00FA1EB8" w:rsidRPr="00CF174A" w:rsidRDefault="00FA1EB8" w:rsidP="00FA1EB8">
      <w:pPr>
        <w:pStyle w:val="Odsekzoznamu"/>
        <w:numPr>
          <w:ilvl w:val="0"/>
          <w:numId w:val="9"/>
        </w:numPr>
        <w:spacing w:line="360" w:lineRule="auto"/>
        <w:jc w:val="both"/>
        <w:rPr>
          <w:rFonts w:eastAsia="Calibri"/>
          <w:lang w:val="sk-SK" w:eastAsia="ar-SA"/>
        </w:rPr>
      </w:pPr>
      <w:r w:rsidRPr="00CF174A">
        <w:rPr>
          <w:rFonts w:eastAsia="Calibri"/>
          <w:lang w:val="sk-SK" w:eastAsia="ar-SA"/>
        </w:rPr>
        <w:t>silne motivuje žiakov k sústavnému zdokonaľovaniu sa, schopnosti orientovať sa v informáciách, schopnosti a k zručnosti efektívne komunikovať, spolunažívať s inými ľuďmi, spolupracovať s nimi, schopnosť počúvať iných, rešpektovať názory iných,</w:t>
      </w:r>
    </w:p>
    <w:p w14:paraId="48A51AD8" w14:textId="77777777" w:rsidR="00FA1EB8" w:rsidRPr="00CF174A" w:rsidRDefault="00FA1EB8" w:rsidP="00FA1EB8">
      <w:pPr>
        <w:pStyle w:val="Odsekzoznamu"/>
        <w:numPr>
          <w:ilvl w:val="0"/>
          <w:numId w:val="9"/>
        </w:numPr>
        <w:spacing w:line="360" w:lineRule="auto"/>
        <w:jc w:val="both"/>
        <w:rPr>
          <w:rFonts w:eastAsia="Calibri"/>
          <w:lang w:val="sk-SK" w:eastAsia="ar-SA"/>
        </w:rPr>
      </w:pPr>
      <w:r w:rsidRPr="00CF174A">
        <w:rPr>
          <w:rFonts w:eastAsia="Calibri"/>
          <w:lang w:val="sk-SK" w:eastAsia="ar-SA"/>
        </w:rPr>
        <w:t>rozvíja poznávacie schopnosti – pozornosť, pamäť, predstavivosť, fantáziu, myslenie,</w:t>
      </w:r>
    </w:p>
    <w:p w14:paraId="0103B973" w14:textId="77777777" w:rsidR="00FA1EB8" w:rsidRPr="00CF174A" w:rsidRDefault="00FA1EB8" w:rsidP="00FA1EB8">
      <w:pPr>
        <w:pStyle w:val="Odsekzoznamu"/>
        <w:numPr>
          <w:ilvl w:val="0"/>
          <w:numId w:val="9"/>
        </w:numPr>
        <w:spacing w:line="360" w:lineRule="auto"/>
        <w:jc w:val="both"/>
        <w:rPr>
          <w:rFonts w:eastAsia="Calibri"/>
          <w:lang w:val="sk-SK" w:eastAsia="ar-SA"/>
        </w:rPr>
      </w:pPr>
      <w:r w:rsidRPr="00CF174A">
        <w:rPr>
          <w:rFonts w:eastAsia="Calibri"/>
          <w:lang w:val="sk-SK" w:eastAsia="ar-SA"/>
        </w:rPr>
        <w:t>pomáha riešiť problémy,</w:t>
      </w:r>
    </w:p>
    <w:p w14:paraId="06EE1040" w14:textId="77777777" w:rsidR="00FA1EB8" w:rsidRPr="00CF174A" w:rsidRDefault="00FA1EB8" w:rsidP="00FA1EB8">
      <w:pPr>
        <w:pStyle w:val="Odsekzoznamu"/>
        <w:numPr>
          <w:ilvl w:val="0"/>
          <w:numId w:val="9"/>
        </w:numPr>
        <w:spacing w:line="360" w:lineRule="auto"/>
        <w:jc w:val="both"/>
        <w:rPr>
          <w:rFonts w:eastAsia="Calibri"/>
          <w:lang w:val="sk-SK" w:eastAsia="ar-SA"/>
        </w:rPr>
      </w:pPr>
      <w:r w:rsidRPr="00CF174A">
        <w:rPr>
          <w:rFonts w:eastAsia="Calibri"/>
          <w:lang w:val="sk-SK" w:eastAsia="ar-SA"/>
        </w:rPr>
        <w:t>vedie k správnej hodnotovej orientácii – vzťah k sebe, k iným ľuďom, k svetu,</w:t>
      </w:r>
    </w:p>
    <w:p w14:paraId="75F225D0" w14:textId="77777777" w:rsidR="00FA1EB8" w:rsidRPr="00CF174A" w:rsidRDefault="00FA1EB8" w:rsidP="00FA1EB8">
      <w:pPr>
        <w:pStyle w:val="Odsekzoznamu"/>
        <w:numPr>
          <w:ilvl w:val="0"/>
          <w:numId w:val="9"/>
        </w:numPr>
        <w:spacing w:line="360" w:lineRule="auto"/>
        <w:jc w:val="both"/>
        <w:rPr>
          <w:rFonts w:eastAsia="Calibri"/>
          <w:lang w:val="sk-SK" w:eastAsia="ar-SA"/>
        </w:rPr>
      </w:pPr>
      <w:r w:rsidRPr="00CF174A">
        <w:rPr>
          <w:rFonts w:eastAsia="Calibri"/>
          <w:lang w:val="sk-SK" w:eastAsia="ar-SA"/>
        </w:rPr>
        <w:t>usmerňuje prevziať zodpovednosť,</w:t>
      </w:r>
    </w:p>
    <w:p w14:paraId="65A19B9A" w14:textId="77777777" w:rsidR="00FA1EB8" w:rsidRPr="00CF174A" w:rsidRDefault="00FA1EB8" w:rsidP="00FA1EB8">
      <w:pPr>
        <w:pStyle w:val="Odsekzoznamu"/>
        <w:numPr>
          <w:ilvl w:val="0"/>
          <w:numId w:val="9"/>
        </w:numPr>
        <w:spacing w:line="360" w:lineRule="auto"/>
        <w:jc w:val="both"/>
        <w:rPr>
          <w:rFonts w:eastAsia="Calibri"/>
          <w:lang w:val="sk-SK" w:eastAsia="ar-SA"/>
        </w:rPr>
      </w:pPr>
      <w:r w:rsidRPr="00CF174A">
        <w:rPr>
          <w:rFonts w:eastAsia="Calibri"/>
          <w:lang w:val="sk-SK" w:eastAsia="ar-SA"/>
        </w:rPr>
        <w:t>formuje tvorivé schopnosti a kreativitu,</w:t>
      </w:r>
    </w:p>
    <w:p w14:paraId="03DB4EEC" w14:textId="77777777" w:rsidR="00FA1EB8" w:rsidRPr="00CF174A" w:rsidRDefault="00FA1EB8" w:rsidP="00FA1EB8">
      <w:pPr>
        <w:pStyle w:val="Odsekzoznamu"/>
        <w:numPr>
          <w:ilvl w:val="0"/>
          <w:numId w:val="9"/>
        </w:numPr>
        <w:spacing w:line="360" w:lineRule="auto"/>
        <w:jc w:val="both"/>
        <w:rPr>
          <w:rFonts w:eastAsia="Calibri"/>
          <w:lang w:val="sk-SK" w:eastAsia="ar-SA"/>
        </w:rPr>
      </w:pPr>
      <w:r w:rsidRPr="00CF174A">
        <w:rPr>
          <w:rFonts w:eastAsia="Calibri"/>
          <w:lang w:val="sk-SK" w:eastAsia="ar-SA"/>
        </w:rPr>
        <w:t>vlastným príkladom vedie žiakov k schopnosti racionálne sa učiť, vzdelávať sa po celý život a pružne sa prispôsobovať rýchle sa meniacim podmienkam života,</w:t>
      </w:r>
    </w:p>
    <w:p w14:paraId="0F6F5D66" w14:textId="77777777" w:rsidR="00FA1EB8" w:rsidRPr="00CF174A" w:rsidRDefault="00FA1EB8" w:rsidP="00FA1EB8">
      <w:pPr>
        <w:pStyle w:val="Odsekzoznamu"/>
        <w:numPr>
          <w:ilvl w:val="0"/>
          <w:numId w:val="9"/>
        </w:numPr>
        <w:spacing w:line="360" w:lineRule="auto"/>
        <w:jc w:val="both"/>
        <w:rPr>
          <w:rFonts w:eastAsia="Calibri"/>
          <w:lang w:val="sk-SK" w:eastAsia="ar-SA"/>
        </w:rPr>
      </w:pPr>
      <w:r w:rsidRPr="00CF174A">
        <w:rPr>
          <w:rFonts w:eastAsia="Calibri"/>
          <w:lang w:val="sk-SK" w:eastAsia="ar-SA"/>
        </w:rPr>
        <w:t>napomáha k vypestovaniu starostlivosti o fyzické a psychické zdravie.</w:t>
      </w:r>
    </w:p>
    <w:p w14:paraId="3E5EC53B" w14:textId="77777777" w:rsidR="00FA1EB8" w:rsidRDefault="00FA1EB8" w:rsidP="00FA1EB8">
      <w:pPr>
        <w:spacing w:line="360" w:lineRule="auto"/>
        <w:ind w:left="360"/>
        <w:jc w:val="both"/>
        <w:rPr>
          <w:rFonts w:eastAsia="Calibri"/>
          <w:bCs/>
          <w:lang w:val="sk-SK" w:eastAsia="ar-SA"/>
        </w:rPr>
      </w:pPr>
    </w:p>
    <w:p w14:paraId="54C14498" w14:textId="77777777" w:rsidR="00FA1EB8" w:rsidRPr="00E15113" w:rsidRDefault="00FA1EB8" w:rsidP="00FA1EB8">
      <w:pPr>
        <w:spacing w:line="360" w:lineRule="auto"/>
        <w:ind w:left="360"/>
        <w:jc w:val="both"/>
        <w:rPr>
          <w:rFonts w:eastAsia="Calibri"/>
          <w:lang w:val="sk-SK" w:eastAsia="ar-SA"/>
        </w:rPr>
      </w:pPr>
      <w:r w:rsidRPr="00E15113">
        <w:rPr>
          <w:rFonts w:eastAsia="Calibri"/>
          <w:bCs/>
          <w:lang w:val="sk-SK" w:eastAsia="ar-SA"/>
        </w:rPr>
        <w:t xml:space="preserve">Žiaci </w:t>
      </w:r>
      <w:r w:rsidRPr="00E15113">
        <w:rPr>
          <w:rFonts w:eastAsia="Calibri"/>
          <w:lang w:val="sk-SK" w:eastAsia="ar-SA"/>
        </w:rPr>
        <w:t>so špeciálnymi výchovno-vzdelávacími potrebami majú vypracovaný individuálny výchovno-vzdelávací program.</w:t>
      </w:r>
    </w:p>
    <w:p w14:paraId="15716518" w14:textId="77777777" w:rsidR="00FA1EB8" w:rsidRPr="00E15113" w:rsidRDefault="00FA1EB8" w:rsidP="00FA1EB8">
      <w:pPr>
        <w:spacing w:line="360" w:lineRule="auto"/>
        <w:rPr>
          <w:rFonts w:eastAsia="Calibri"/>
          <w:b/>
          <w:lang w:val="sk-SK" w:eastAsia="ar-SA"/>
        </w:rPr>
      </w:pPr>
    </w:p>
    <w:p w14:paraId="3A401672" w14:textId="77777777" w:rsidR="00FA1EB8" w:rsidRPr="00E15113" w:rsidRDefault="00FA1EB8" w:rsidP="00FA1EB8">
      <w:pPr>
        <w:spacing w:line="360" w:lineRule="auto"/>
        <w:rPr>
          <w:rFonts w:eastAsia="Calibri"/>
          <w:b/>
          <w:lang w:val="sk-SK" w:eastAsia="ar-SA"/>
        </w:rPr>
      </w:pPr>
      <w:r w:rsidRPr="00E15113">
        <w:rPr>
          <w:rFonts w:eastAsia="Calibri"/>
          <w:b/>
          <w:lang w:val="sk-SK" w:eastAsia="ar-SA"/>
        </w:rPr>
        <w:t>Škola zabezpečuje:</w:t>
      </w:r>
    </w:p>
    <w:p w14:paraId="47A9ED41" w14:textId="77777777" w:rsidR="00FA1EB8" w:rsidRPr="00E15113" w:rsidRDefault="00FA1EB8" w:rsidP="00FA1EB8">
      <w:pPr>
        <w:numPr>
          <w:ilvl w:val="0"/>
          <w:numId w:val="10"/>
        </w:numPr>
        <w:spacing w:line="360" w:lineRule="auto"/>
        <w:jc w:val="both"/>
        <w:rPr>
          <w:rFonts w:eastAsia="Calibri"/>
          <w:lang w:val="sk-SK" w:eastAsia="ar-SA"/>
        </w:rPr>
      </w:pPr>
      <w:r w:rsidRPr="00E15113">
        <w:rPr>
          <w:rFonts w:eastAsia="Calibri"/>
          <w:lang w:val="sk-SK" w:eastAsia="ar-SA"/>
        </w:rPr>
        <w:t>rozvoj osobnosti žiaka, jeho nadania a rozumových aj fyzických schopností,</w:t>
      </w:r>
    </w:p>
    <w:p w14:paraId="5CFFA849" w14:textId="77777777" w:rsidR="00FA1EB8" w:rsidRPr="00E15113" w:rsidRDefault="00FA1EB8" w:rsidP="00FA1EB8">
      <w:pPr>
        <w:numPr>
          <w:ilvl w:val="0"/>
          <w:numId w:val="10"/>
        </w:numPr>
        <w:spacing w:line="360" w:lineRule="auto"/>
        <w:jc w:val="both"/>
        <w:rPr>
          <w:rFonts w:eastAsia="Calibri"/>
          <w:lang w:val="sk-SK" w:eastAsia="ar-SA"/>
        </w:rPr>
      </w:pPr>
      <w:r w:rsidRPr="00E15113">
        <w:rPr>
          <w:rFonts w:eastAsia="Calibri"/>
          <w:lang w:val="sk-SK" w:eastAsia="ar-SA"/>
        </w:rPr>
        <w:t>výchovu zameranú na posilňovanie úcty k ľudským právam a základným slobodám,</w:t>
      </w:r>
    </w:p>
    <w:p w14:paraId="56E7D1E8" w14:textId="77777777" w:rsidR="00FA1EB8" w:rsidRPr="00E15113" w:rsidRDefault="00FA1EB8" w:rsidP="00FA1EB8">
      <w:pPr>
        <w:numPr>
          <w:ilvl w:val="0"/>
          <w:numId w:val="10"/>
        </w:numPr>
        <w:spacing w:line="360" w:lineRule="auto"/>
        <w:jc w:val="both"/>
        <w:rPr>
          <w:rFonts w:eastAsia="Calibri"/>
          <w:lang w:val="sk-SK" w:eastAsia="ar-SA"/>
        </w:rPr>
      </w:pPr>
      <w:r w:rsidRPr="00E15113">
        <w:rPr>
          <w:rFonts w:eastAsia="Calibri"/>
          <w:lang w:val="sk-SK" w:eastAsia="ar-SA"/>
        </w:rPr>
        <w:t xml:space="preserve">výchovu zameranú na posilňovanie </w:t>
      </w:r>
      <w:r>
        <w:rPr>
          <w:rFonts w:eastAsia="Calibri"/>
          <w:lang w:val="sk-SK" w:eastAsia="ar-SA"/>
        </w:rPr>
        <w:t>úcty k rodičom žiaka, učiteľovi</w:t>
      </w:r>
      <w:r w:rsidRPr="00E15113">
        <w:rPr>
          <w:rFonts w:eastAsia="Calibri"/>
          <w:lang w:val="sk-SK" w:eastAsia="ar-SA"/>
        </w:rPr>
        <w:t>, k svojej  vlastnej kultúre, jazyku a hodnotám, k vlasti,</w:t>
      </w:r>
    </w:p>
    <w:p w14:paraId="166CA5DF" w14:textId="77777777" w:rsidR="00FA1EB8" w:rsidRPr="00E15113" w:rsidRDefault="00FA1EB8" w:rsidP="00FA1EB8">
      <w:pPr>
        <w:numPr>
          <w:ilvl w:val="0"/>
          <w:numId w:val="10"/>
        </w:numPr>
        <w:spacing w:line="360" w:lineRule="auto"/>
        <w:jc w:val="both"/>
        <w:rPr>
          <w:rFonts w:eastAsia="Calibri"/>
          <w:lang w:val="sk-SK" w:eastAsia="ar-SA"/>
        </w:rPr>
      </w:pPr>
      <w:r w:rsidRPr="00E15113">
        <w:rPr>
          <w:rFonts w:eastAsia="Calibri"/>
          <w:lang w:val="sk-SK" w:eastAsia="ar-SA"/>
        </w:rPr>
        <w:t xml:space="preserve">prípravu dieťaťa na zodpovedný život v slobodnej spoločnosti v duchu porozumenia, mieru, znášanlivosti, rovnosti pohlavia a priateľstva medzi všetkými </w:t>
      </w:r>
      <w:r w:rsidRPr="00E15113">
        <w:rPr>
          <w:rFonts w:eastAsia="Calibri"/>
          <w:lang w:val="sk-SK" w:eastAsia="ar-SA"/>
        </w:rPr>
        <w:lastRenderedPageBreak/>
        <w:t>národmi, etnickými, národnostnými a náboženskými skupinami,</w:t>
      </w:r>
    </w:p>
    <w:p w14:paraId="612427C3" w14:textId="77777777" w:rsidR="00FA1EB8" w:rsidRPr="00E15113" w:rsidRDefault="00FA1EB8" w:rsidP="00FA1EB8">
      <w:pPr>
        <w:numPr>
          <w:ilvl w:val="0"/>
          <w:numId w:val="10"/>
        </w:numPr>
        <w:spacing w:line="360" w:lineRule="auto"/>
        <w:jc w:val="both"/>
        <w:rPr>
          <w:rFonts w:eastAsia="Calibri"/>
          <w:lang w:val="sk-SK" w:eastAsia="ar-SA"/>
        </w:rPr>
      </w:pPr>
      <w:r w:rsidRPr="00E15113">
        <w:rPr>
          <w:rFonts w:eastAsia="Calibri"/>
          <w:lang w:val="sk-SK" w:eastAsia="ar-SA"/>
        </w:rPr>
        <w:t>výchovu zameranú na posilňovanie úcty k prírodnému prostrediu,</w:t>
      </w:r>
    </w:p>
    <w:p w14:paraId="4316562E" w14:textId="77777777" w:rsidR="00FA1EB8" w:rsidRPr="00E15113" w:rsidRDefault="00FA1EB8" w:rsidP="00FA1EB8">
      <w:pPr>
        <w:numPr>
          <w:ilvl w:val="0"/>
          <w:numId w:val="10"/>
        </w:numPr>
        <w:spacing w:line="360" w:lineRule="auto"/>
        <w:jc w:val="both"/>
        <w:rPr>
          <w:rFonts w:eastAsia="Calibri"/>
          <w:lang w:val="sk-SK" w:eastAsia="ar-SA"/>
        </w:rPr>
      </w:pPr>
      <w:r w:rsidRPr="00E15113">
        <w:rPr>
          <w:rFonts w:eastAsia="Calibri"/>
          <w:lang w:val="sk-SK" w:eastAsia="ar-SA"/>
        </w:rPr>
        <w:t>dosiahnutie zvýšenia gramotnosti v oblasti IKT.</w:t>
      </w:r>
    </w:p>
    <w:p w14:paraId="4AF50398" w14:textId="77777777" w:rsidR="00FA1EB8" w:rsidRPr="00E15113" w:rsidRDefault="00FA1EB8" w:rsidP="00FA1EB8">
      <w:pPr>
        <w:spacing w:line="360" w:lineRule="auto"/>
        <w:jc w:val="both"/>
        <w:rPr>
          <w:rFonts w:eastAsia="Calibri"/>
          <w:lang w:val="sk-SK" w:eastAsia="ar-SA"/>
        </w:rPr>
      </w:pPr>
    </w:p>
    <w:p w14:paraId="3497B2BD" w14:textId="77777777" w:rsidR="00FA1EB8" w:rsidRPr="00E15113" w:rsidRDefault="00FA1EB8" w:rsidP="00FA1EB8">
      <w:pPr>
        <w:spacing w:line="360" w:lineRule="auto"/>
        <w:jc w:val="both"/>
        <w:rPr>
          <w:rFonts w:eastAsia="Calibri"/>
          <w:lang w:val="sk-SK" w:eastAsia="ar-SA"/>
        </w:rPr>
      </w:pPr>
      <w:r w:rsidRPr="00E15113">
        <w:rPr>
          <w:rFonts w:eastAsia="Calibri"/>
          <w:lang w:val="sk-SK" w:eastAsia="ar-SA"/>
        </w:rPr>
        <w:t xml:space="preserve">Budeme sa snažiť orientovať pedagogické stratégie na riešenie problémových úloh a tvorbu projektov. K tomu, aby sa naučili riešiť problémy, je potrebné, aby sa naučili pýtať, hľadať problémy, snažiť sa nájsť odpovede. </w:t>
      </w:r>
    </w:p>
    <w:p w14:paraId="3AB0D24E" w14:textId="77777777" w:rsidR="00FA1EB8" w:rsidRPr="00E15113" w:rsidRDefault="00FA1EB8" w:rsidP="00FA1EB8">
      <w:pPr>
        <w:spacing w:line="360" w:lineRule="auto"/>
        <w:jc w:val="both"/>
        <w:rPr>
          <w:rFonts w:eastAsia="Calibri"/>
          <w:bCs/>
          <w:lang w:val="sk-SK" w:eastAsia="ar-SA"/>
        </w:rPr>
      </w:pPr>
      <w:r w:rsidRPr="00E15113">
        <w:rPr>
          <w:rFonts w:eastAsia="Calibri"/>
          <w:bCs/>
          <w:lang w:val="sk-SK" w:eastAsia="ar-SA"/>
        </w:rPr>
        <w:t>Veľký dôraz budeme  klásť na vytvorenie dobrého tímu v triede, na rozvíjanie sebapoznania a sebahodnotenia žiaka.</w:t>
      </w:r>
    </w:p>
    <w:p w14:paraId="2C80C56A" w14:textId="77777777" w:rsidR="00FA1EB8" w:rsidRPr="00E15113" w:rsidRDefault="00FA1EB8" w:rsidP="00FA1EB8">
      <w:pPr>
        <w:spacing w:line="360" w:lineRule="auto"/>
        <w:jc w:val="both"/>
        <w:rPr>
          <w:rFonts w:eastAsia="Calibri"/>
          <w:bCs/>
          <w:lang w:val="sk-SK" w:eastAsia="ar-SA"/>
        </w:rPr>
      </w:pPr>
      <w:r w:rsidRPr="00E15113">
        <w:rPr>
          <w:rFonts w:eastAsia="Calibri"/>
          <w:bCs/>
          <w:lang w:val="sk-SK" w:eastAsia="ar-SA"/>
        </w:rPr>
        <w:t>Naším princípom je, aby každý žiak v škole zažil úspech.</w:t>
      </w:r>
    </w:p>
    <w:p w14:paraId="63224D7F" w14:textId="77777777" w:rsidR="00FA1EB8" w:rsidRPr="00E15113" w:rsidRDefault="00FA1EB8" w:rsidP="00FA1EB8">
      <w:pPr>
        <w:ind w:left="360"/>
        <w:rPr>
          <w:rFonts w:eastAsia="Calibri"/>
          <w:sz w:val="20"/>
          <w:szCs w:val="20"/>
          <w:lang w:val="sk-SK" w:eastAsia="ar-SA"/>
        </w:rPr>
      </w:pPr>
    </w:p>
    <w:p w14:paraId="3603E0BF" w14:textId="77777777" w:rsidR="00FA1EB8" w:rsidRDefault="00FA1EB8" w:rsidP="00FA1EB8">
      <w:pPr>
        <w:ind w:left="360"/>
        <w:rPr>
          <w:rFonts w:eastAsia="Calibri"/>
          <w:sz w:val="20"/>
          <w:szCs w:val="20"/>
          <w:lang w:val="sk-SK" w:eastAsia="ar-SA"/>
        </w:rPr>
      </w:pPr>
    </w:p>
    <w:p w14:paraId="4DD1D089" w14:textId="77777777" w:rsidR="00FA1EB8" w:rsidRPr="00E15113" w:rsidRDefault="00FA1EB8" w:rsidP="00FA1EB8">
      <w:pPr>
        <w:numPr>
          <w:ilvl w:val="0"/>
          <w:numId w:val="3"/>
        </w:numPr>
        <w:tabs>
          <w:tab w:val="left" w:pos="720"/>
        </w:tabs>
        <w:rPr>
          <w:rFonts w:eastAsia="Calibri"/>
          <w:sz w:val="28"/>
          <w:szCs w:val="28"/>
          <w:lang w:val="sk-SK" w:eastAsia="ar-SA"/>
        </w:rPr>
      </w:pPr>
      <w:r w:rsidRPr="00E15113">
        <w:rPr>
          <w:rFonts w:eastAsia="Calibri"/>
          <w:b/>
          <w:bCs/>
          <w:sz w:val="28"/>
          <w:szCs w:val="28"/>
          <w:lang w:val="sk-SK" w:eastAsia="ar-SA"/>
        </w:rPr>
        <w:t>Zameranie školy a stupeň vzdelania</w:t>
      </w:r>
      <w:r w:rsidRPr="00E15113">
        <w:rPr>
          <w:rFonts w:eastAsia="Calibri"/>
          <w:sz w:val="28"/>
          <w:szCs w:val="28"/>
          <w:lang w:val="sk-SK" w:eastAsia="ar-SA"/>
        </w:rPr>
        <w:t xml:space="preserve"> </w:t>
      </w:r>
    </w:p>
    <w:p w14:paraId="0539E6BF" w14:textId="77777777" w:rsidR="00FA1EB8" w:rsidRPr="00E15113" w:rsidRDefault="00FA1EB8" w:rsidP="00FA1EB8">
      <w:pPr>
        <w:ind w:left="720"/>
        <w:rPr>
          <w:rFonts w:eastAsia="Calibri"/>
          <w:sz w:val="28"/>
          <w:szCs w:val="28"/>
          <w:lang w:val="sk-SK" w:eastAsia="ar-SA"/>
        </w:rPr>
      </w:pPr>
    </w:p>
    <w:p w14:paraId="1955F219" w14:textId="77777777" w:rsidR="00FA1EB8" w:rsidRPr="00E15113" w:rsidRDefault="00FA1EB8" w:rsidP="00FA1EB8">
      <w:pPr>
        <w:spacing w:line="360" w:lineRule="auto"/>
        <w:ind w:firstLine="360"/>
        <w:jc w:val="both"/>
        <w:rPr>
          <w:rFonts w:eastAsia="Calibri"/>
          <w:lang w:val="sk-SK" w:eastAsia="ar-SA"/>
        </w:rPr>
      </w:pPr>
      <w:r w:rsidRPr="00E15113">
        <w:rPr>
          <w:rFonts w:eastAsia="Calibri"/>
          <w:lang w:val="sk-SK" w:eastAsia="ar-SA"/>
        </w:rPr>
        <w:t xml:space="preserve">Škola poskytuje základné vzdelanie od </w:t>
      </w:r>
      <w:r w:rsidR="009F3F6A">
        <w:rPr>
          <w:rFonts w:eastAsia="Calibri"/>
          <w:lang w:val="sk-SK" w:eastAsia="ar-SA"/>
        </w:rPr>
        <w:t>prvého</w:t>
      </w:r>
      <w:r w:rsidRPr="00E15113">
        <w:rPr>
          <w:rFonts w:eastAsia="Calibri"/>
          <w:lang w:val="sk-SK" w:eastAsia="ar-SA"/>
        </w:rPr>
        <w:t xml:space="preserve"> po deviaty ročník. Škola zabezpečuje vzdelávanie aj v špeciálnych triedach na 2. stupni. Na základe odporučenia psychológa a špeciálneho  pedagóga žiaci sú preradení do špeciálnych tried.  Všetci žiaci sa hlásia k slovenskej národnosti. Naším hlavným zámerom je vychovať  plnohodnotnú osobnosť, ktorá sa dokáže začleniť do našej spoločnosti, uplatniť svoje vedomosti, schopnosti a zručnosti. V súčasnosti ťažko realizujeme otázku výberu povolania, motiváciu na ukončenie ďalšieho vzdelávania sa po ukončení základnej školy, nakoľko podpora zo strany rodičov je minimálna. Niektorým rodičom je úplne ľahostajné, či dieťa bude produktívne alebo sociálne odkázané. Záporom nášho výchovného procesu je aj zakladanie rodín ešte pred ukončením povinnej desaťročnej školskej dochádzky.</w:t>
      </w:r>
    </w:p>
    <w:p w14:paraId="11357237" w14:textId="77777777" w:rsidR="00FA1EB8" w:rsidRPr="00E15113" w:rsidRDefault="00FA1EB8" w:rsidP="00FA1EB8">
      <w:pPr>
        <w:spacing w:line="360" w:lineRule="auto"/>
        <w:jc w:val="both"/>
        <w:rPr>
          <w:rFonts w:eastAsia="Calibri"/>
          <w:lang w:val="sk-SK" w:eastAsia="ar-SA"/>
        </w:rPr>
      </w:pPr>
      <w:r w:rsidRPr="00E15113">
        <w:rPr>
          <w:rFonts w:eastAsia="Calibri"/>
          <w:lang w:val="sk-SK" w:eastAsia="ar-SA"/>
        </w:rPr>
        <w:t>Je tendencia súčasné podmienky zmeniť, postojom žiakov k vzdelávaniu, prístupom rodičov k ich budúcnosti a žiakov  viesť k presvedčeniu o správnosti našich vytýčených cieľov. Aktívne ich ovplyvňujeme pomocou prierezových tém v  predmetoch, aktívnou prácou výchovného poradcu, organizáciou rôznych besied, prednášok a exkurzií. Základnou príčinou školskej neúspešnosti rómskych detí je neovládanie spisovného ba ani hovorového dorozumievacieho jazyka – maďarčiny. Neovládanie jazyka našich žiakov je dôvodom školskej neúspešnosti, nakoľko majú veľmi slabé komunikačné schopnosti. Podmienky zamerania školy na zlepšenie komunikačných schopností žiakov sa  dajú vylepšiť iba čiastočne, pretože rodičia komunikujú s deťmi v maďarskom jazyku, veď samotná obec sa nachádza v oblasti so značnou maďarskou menšinou, kde materinský jazyk je väčšinou maďarský.</w:t>
      </w:r>
    </w:p>
    <w:p w14:paraId="4A6B663F" w14:textId="77777777" w:rsidR="00FA1EB8" w:rsidRPr="00E15113" w:rsidRDefault="00FA1EB8" w:rsidP="00FA1EB8">
      <w:pPr>
        <w:jc w:val="both"/>
        <w:rPr>
          <w:rFonts w:eastAsia="Calibri"/>
          <w:b/>
          <w:sz w:val="28"/>
          <w:szCs w:val="28"/>
          <w:lang w:val="sk-SK" w:eastAsia="ar-SA"/>
        </w:rPr>
      </w:pPr>
    </w:p>
    <w:p w14:paraId="153E568E" w14:textId="77777777" w:rsidR="00FA1EB8" w:rsidRPr="00CF174A" w:rsidRDefault="00FA1EB8" w:rsidP="00FA1EB8">
      <w:pPr>
        <w:widowControl/>
        <w:jc w:val="both"/>
        <w:rPr>
          <w:rFonts w:eastAsia="Calibri"/>
          <w:b/>
          <w:color w:val="FF0000"/>
          <w:sz w:val="32"/>
          <w:szCs w:val="32"/>
          <w:lang w:val="sk-SK" w:eastAsia="ar-SA"/>
        </w:rPr>
      </w:pPr>
      <w:r w:rsidRPr="00CF174A">
        <w:rPr>
          <w:rFonts w:eastAsia="Calibri"/>
          <w:b/>
          <w:color w:val="FF0000"/>
          <w:sz w:val="32"/>
          <w:szCs w:val="32"/>
          <w:lang w:val="sk-SK" w:eastAsia="ar-SA"/>
        </w:rPr>
        <w:lastRenderedPageBreak/>
        <w:t>SWOT analýza</w:t>
      </w:r>
    </w:p>
    <w:tbl>
      <w:tblPr>
        <w:tblW w:w="0" w:type="auto"/>
        <w:tblInd w:w="23" w:type="dxa"/>
        <w:tblLayout w:type="fixed"/>
        <w:tblCellMar>
          <w:left w:w="70" w:type="dxa"/>
          <w:right w:w="70" w:type="dxa"/>
        </w:tblCellMar>
        <w:tblLook w:val="04A0" w:firstRow="1" w:lastRow="0" w:firstColumn="1" w:lastColumn="0" w:noHBand="0" w:noVBand="1"/>
      </w:tblPr>
      <w:tblGrid>
        <w:gridCol w:w="4549"/>
        <w:gridCol w:w="4723"/>
      </w:tblGrid>
      <w:tr w:rsidR="00FA1EB8" w:rsidRPr="00CF174A" w14:paraId="583517AC" w14:textId="77777777" w:rsidTr="004A1896">
        <w:trPr>
          <w:trHeight w:val="587"/>
        </w:trPr>
        <w:tc>
          <w:tcPr>
            <w:tcW w:w="4549" w:type="dxa"/>
            <w:tcBorders>
              <w:top w:val="single" w:sz="4" w:space="0" w:color="000000"/>
              <w:left w:val="single" w:sz="4" w:space="0" w:color="000000"/>
              <w:bottom w:val="single" w:sz="4" w:space="0" w:color="auto"/>
              <w:right w:val="nil"/>
            </w:tcBorders>
            <w:shd w:val="clear" w:color="auto" w:fill="DEEAF6" w:themeFill="accent1" w:themeFillTint="33"/>
          </w:tcPr>
          <w:p w14:paraId="138B4CFF" w14:textId="77777777" w:rsidR="00FA1EB8" w:rsidRPr="00CF174A" w:rsidRDefault="00FA1EB8" w:rsidP="004A1896">
            <w:pPr>
              <w:widowControl/>
              <w:snapToGrid w:val="0"/>
              <w:rPr>
                <w:rFonts w:eastAsia="Calibri"/>
                <w:b/>
                <w:bCs/>
                <w:lang w:val="sk-SK" w:eastAsia="ar-SA"/>
              </w:rPr>
            </w:pPr>
          </w:p>
          <w:p w14:paraId="62158A15" w14:textId="77777777" w:rsidR="00FA1EB8" w:rsidRPr="00CF174A" w:rsidRDefault="00FA1EB8" w:rsidP="004A1896">
            <w:pPr>
              <w:widowControl/>
              <w:snapToGrid w:val="0"/>
              <w:rPr>
                <w:rFonts w:eastAsia="Calibri"/>
                <w:b/>
                <w:bCs/>
                <w:sz w:val="28"/>
                <w:szCs w:val="28"/>
                <w:lang w:val="sk-SK" w:eastAsia="ar-SA"/>
              </w:rPr>
            </w:pPr>
            <w:r w:rsidRPr="00CF174A">
              <w:rPr>
                <w:rFonts w:eastAsia="Calibri"/>
                <w:b/>
                <w:bCs/>
                <w:sz w:val="28"/>
                <w:szCs w:val="28"/>
                <w:lang w:val="sk-SK" w:eastAsia="ar-SA"/>
              </w:rPr>
              <w:t>Silné stránky</w:t>
            </w:r>
          </w:p>
          <w:p w14:paraId="6F5F315A" w14:textId="77777777" w:rsidR="00FA1EB8" w:rsidRPr="00CF174A" w:rsidRDefault="00FA1EB8" w:rsidP="004A1896">
            <w:pPr>
              <w:tabs>
                <w:tab w:val="left" w:pos="720"/>
              </w:tabs>
              <w:spacing w:after="200"/>
              <w:ind w:left="720"/>
              <w:jc w:val="both"/>
              <w:rPr>
                <w:sz w:val="20"/>
                <w:szCs w:val="20"/>
                <w:lang w:eastAsia="ar-SA"/>
              </w:rPr>
            </w:pPr>
          </w:p>
        </w:tc>
        <w:tc>
          <w:tcPr>
            <w:tcW w:w="4723"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Mar>
              <w:top w:w="0" w:type="dxa"/>
              <w:left w:w="0" w:type="dxa"/>
              <w:bottom w:w="0" w:type="dxa"/>
              <w:right w:w="0" w:type="dxa"/>
            </w:tcMar>
          </w:tcPr>
          <w:p w14:paraId="31F52EDA" w14:textId="77777777" w:rsidR="00FA1EB8" w:rsidRPr="00CF174A" w:rsidRDefault="00FA1EB8" w:rsidP="004A1896">
            <w:pPr>
              <w:widowControl/>
              <w:snapToGrid w:val="0"/>
              <w:rPr>
                <w:rFonts w:eastAsia="Calibri"/>
                <w:b/>
                <w:bCs/>
                <w:lang w:val="sk-SK" w:eastAsia="ar-SA"/>
              </w:rPr>
            </w:pPr>
          </w:p>
          <w:p w14:paraId="26131D11" w14:textId="77777777" w:rsidR="00FA1EB8" w:rsidRPr="00CF174A" w:rsidRDefault="00FA1EB8" w:rsidP="004A1896">
            <w:pPr>
              <w:widowControl/>
              <w:snapToGrid w:val="0"/>
              <w:rPr>
                <w:rFonts w:eastAsia="Calibri"/>
                <w:b/>
                <w:bCs/>
                <w:sz w:val="28"/>
                <w:szCs w:val="28"/>
                <w:lang w:val="sk-SK" w:eastAsia="ar-SA"/>
              </w:rPr>
            </w:pPr>
            <w:r w:rsidRPr="00CF174A">
              <w:rPr>
                <w:rFonts w:eastAsia="Calibri"/>
                <w:b/>
                <w:bCs/>
                <w:sz w:val="28"/>
                <w:szCs w:val="28"/>
                <w:lang w:val="sk-SK" w:eastAsia="ar-SA"/>
              </w:rPr>
              <w:t>Slabé stránky</w:t>
            </w:r>
          </w:p>
          <w:p w14:paraId="464ECDAC" w14:textId="77777777" w:rsidR="00FA1EB8" w:rsidRPr="00CF174A" w:rsidRDefault="00FA1EB8" w:rsidP="004A1896">
            <w:pPr>
              <w:spacing w:after="200"/>
              <w:rPr>
                <w:sz w:val="36"/>
                <w:szCs w:val="36"/>
                <w:lang w:eastAsia="ar-SA"/>
              </w:rPr>
            </w:pPr>
          </w:p>
        </w:tc>
      </w:tr>
      <w:tr w:rsidR="00FA1EB8" w:rsidRPr="00CF174A" w14:paraId="05997882" w14:textId="77777777" w:rsidTr="004A1896">
        <w:trPr>
          <w:trHeight w:val="5921"/>
        </w:trPr>
        <w:tc>
          <w:tcPr>
            <w:tcW w:w="4549" w:type="dxa"/>
            <w:tcBorders>
              <w:top w:val="single" w:sz="4" w:space="0" w:color="auto"/>
              <w:left w:val="single" w:sz="4" w:space="0" w:color="000000"/>
              <w:bottom w:val="single" w:sz="4" w:space="0" w:color="000000"/>
              <w:right w:val="nil"/>
            </w:tcBorders>
          </w:tcPr>
          <w:p w14:paraId="07DA19AC" w14:textId="77777777" w:rsidR="00FA1EB8" w:rsidRPr="00CF174A" w:rsidRDefault="00FA1EB8" w:rsidP="004A1896">
            <w:pPr>
              <w:widowControl/>
              <w:snapToGrid w:val="0"/>
              <w:jc w:val="both"/>
              <w:rPr>
                <w:rFonts w:eastAsia="Calibri"/>
                <w:b/>
                <w:bCs/>
                <w:lang w:val="sk-SK" w:eastAsia="ar-SA"/>
              </w:rPr>
            </w:pPr>
          </w:p>
          <w:p w14:paraId="55179C72" w14:textId="77777777" w:rsidR="00FA1EB8" w:rsidRPr="00CF174A" w:rsidRDefault="00FA1EB8" w:rsidP="00FA1EB8">
            <w:pPr>
              <w:widowControl/>
              <w:numPr>
                <w:ilvl w:val="0"/>
                <w:numId w:val="18"/>
              </w:numPr>
              <w:suppressAutoHyphens w:val="0"/>
              <w:spacing w:after="160" w:line="259" w:lineRule="auto"/>
              <w:jc w:val="both"/>
              <w:rPr>
                <w:rFonts w:eastAsia="Calibri"/>
                <w:lang w:val="sk-SK" w:eastAsia="ar-SA"/>
              </w:rPr>
            </w:pPr>
            <w:r w:rsidRPr="00CF174A">
              <w:rPr>
                <w:rFonts w:eastAsia="Calibri"/>
                <w:lang w:val="sk-SK" w:eastAsia="ar-SA"/>
              </w:rPr>
              <w:t>menší počet žiakov v špeciálnych triedach, z toho vyplývajúca možnosť individuálneho prístupu,</w:t>
            </w:r>
          </w:p>
          <w:p w14:paraId="05D9ADC4" w14:textId="77777777" w:rsidR="00FA1EB8" w:rsidRPr="00CF174A" w:rsidRDefault="00FA1EB8" w:rsidP="004A1896">
            <w:pPr>
              <w:ind w:left="720"/>
              <w:jc w:val="both"/>
              <w:rPr>
                <w:rFonts w:eastAsia="Calibri"/>
                <w:lang w:val="sk-SK" w:eastAsia="ar-SA"/>
              </w:rPr>
            </w:pPr>
          </w:p>
          <w:p w14:paraId="0AEBDE58" w14:textId="77777777" w:rsidR="00FA1EB8" w:rsidRPr="00CF174A" w:rsidRDefault="00FA1EB8" w:rsidP="00FA1EB8">
            <w:pPr>
              <w:widowControl/>
              <w:numPr>
                <w:ilvl w:val="0"/>
                <w:numId w:val="18"/>
              </w:numPr>
              <w:suppressAutoHyphens w:val="0"/>
              <w:spacing w:after="160" w:line="259" w:lineRule="auto"/>
              <w:jc w:val="both"/>
              <w:rPr>
                <w:rFonts w:eastAsia="Calibri"/>
                <w:lang w:val="sk-SK" w:eastAsia="ar-SA"/>
              </w:rPr>
            </w:pPr>
            <w:r w:rsidRPr="00CF174A">
              <w:rPr>
                <w:rFonts w:eastAsia="Calibri"/>
                <w:lang w:val="sk-SK" w:eastAsia="ar-SA"/>
              </w:rPr>
              <w:t xml:space="preserve">škola rodinného typu, každý učiteľ pozná rodinu žiaka a prostredie z akého pochádza, </w:t>
            </w:r>
          </w:p>
          <w:p w14:paraId="15BD9AE8" w14:textId="77777777" w:rsidR="00FA1EB8" w:rsidRPr="00CF174A" w:rsidRDefault="00FA1EB8" w:rsidP="004A1896">
            <w:pPr>
              <w:ind w:left="720"/>
              <w:jc w:val="both"/>
              <w:rPr>
                <w:rFonts w:eastAsia="Calibri"/>
                <w:lang w:val="sk-SK" w:eastAsia="ar-SA"/>
              </w:rPr>
            </w:pPr>
          </w:p>
          <w:p w14:paraId="25EC6DF4" w14:textId="77777777" w:rsidR="00FA1EB8" w:rsidRPr="00CF174A" w:rsidRDefault="00FA1EB8" w:rsidP="00FA1EB8">
            <w:pPr>
              <w:widowControl/>
              <w:numPr>
                <w:ilvl w:val="0"/>
                <w:numId w:val="18"/>
              </w:numPr>
              <w:suppressAutoHyphens w:val="0"/>
              <w:spacing w:after="160" w:line="259" w:lineRule="auto"/>
              <w:jc w:val="both"/>
              <w:rPr>
                <w:rFonts w:eastAsia="Calibri"/>
                <w:lang w:val="sk-SK" w:eastAsia="ar-SA"/>
              </w:rPr>
            </w:pPr>
            <w:r w:rsidRPr="00CF174A">
              <w:rPr>
                <w:rFonts w:eastAsia="Calibri"/>
                <w:lang w:val="sk-SK" w:eastAsia="ar-SA"/>
              </w:rPr>
              <w:t>kreativita mnohých zamestnancov školy, ochota a aktívny prístup k práci,</w:t>
            </w:r>
          </w:p>
          <w:p w14:paraId="7A4301E7" w14:textId="77777777" w:rsidR="00FA1EB8" w:rsidRPr="00CF174A" w:rsidRDefault="00FA1EB8" w:rsidP="00FA1EB8">
            <w:pPr>
              <w:widowControl/>
              <w:numPr>
                <w:ilvl w:val="0"/>
                <w:numId w:val="18"/>
              </w:numPr>
              <w:suppressAutoHyphens w:val="0"/>
              <w:spacing w:after="160" w:line="259" w:lineRule="auto"/>
              <w:jc w:val="both"/>
              <w:rPr>
                <w:rFonts w:eastAsia="Calibri"/>
                <w:lang w:val="sk-SK" w:eastAsia="ar-SA"/>
              </w:rPr>
            </w:pPr>
            <w:r w:rsidRPr="00CF174A">
              <w:rPr>
                <w:rFonts w:eastAsia="Calibri"/>
                <w:lang w:val="sk-SK" w:eastAsia="ar-SA"/>
              </w:rPr>
              <w:t>dobrá dochádzka žiakov na I. stupni,</w:t>
            </w:r>
          </w:p>
          <w:p w14:paraId="77ACFA11" w14:textId="77777777" w:rsidR="00FA1EB8" w:rsidRPr="00CF174A" w:rsidRDefault="00FA1EB8" w:rsidP="004A1896">
            <w:pPr>
              <w:widowControl/>
              <w:ind w:left="720"/>
              <w:jc w:val="both"/>
              <w:rPr>
                <w:rFonts w:eastAsia="Calibri"/>
                <w:lang w:val="sk-SK" w:eastAsia="ar-SA"/>
              </w:rPr>
            </w:pPr>
          </w:p>
          <w:p w14:paraId="420267D2" w14:textId="77777777" w:rsidR="00FA1EB8" w:rsidRPr="00CF174A" w:rsidRDefault="00FA1EB8" w:rsidP="00FA1EB8">
            <w:pPr>
              <w:widowControl/>
              <w:numPr>
                <w:ilvl w:val="0"/>
                <w:numId w:val="18"/>
              </w:numPr>
              <w:suppressAutoHyphens w:val="0"/>
              <w:spacing w:after="200" w:line="259" w:lineRule="auto"/>
              <w:jc w:val="both"/>
              <w:rPr>
                <w:b/>
                <w:bCs/>
                <w:lang w:eastAsia="ar-SA"/>
              </w:rPr>
            </w:pPr>
            <w:r w:rsidRPr="00CF174A">
              <w:rPr>
                <w:rFonts w:eastAsia="Calibri"/>
                <w:lang w:val="sk-SK" w:eastAsia="ar-SA"/>
              </w:rPr>
              <w:t>škola v mieste bydliska,</w:t>
            </w:r>
          </w:p>
          <w:p w14:paraId="7155B0B0" w14:textId="77777777" w:rsidR="00FA1EB8" w:rsidRPr="00CF174A" w:rsidRDefault="00FA1EB8" w:rsidP="00FA1EB8">
            <w:pPr>
              <w:widowControl/>
              <w:numPr>
                <w:ilvl w:val="0"/>
                <w:numId w:val="18"/>
              </w:numPr>
              <w:suppressAutoHyphens w:val="0"/>
              <w:spacing w:after="200" w:line="259" w:lineRule="auto"/>
              <w:jc w:val="both"/>
              <w:rPr>
                <w:bCs/>
                <w:lang w:eastAsia="ar-SA"/>
              </w:rPr>
            </w:pPr>
            <w:proofErr w:type="spellStart"/>
            <w:r w:rsidRPr="00CF174A">
              <w:rPr>
                <w:bCs/>
                <w:lang w:eastAsia="ar-SA"/>
              </w:rPr>
              <w:t>zlepšenie</w:t>
            </w:r>
            <w:proofErr w:type="spellEnd"/>
            <w:r w:rsidRPr="00CF174A">
              <w:rPr>
                <w:bCs/>
                <w:lang w:eastAsia="ar-SA"/>
              </w:rPr>
              <w:t xml:space="preserve"> </w:t>
            </w:r>
            <w:proofErr w:type="spellStart"/>
            <w:r w:rsidRPr="00CF174A">
              <w:rPr>
                <w:bCs/>
                <w:lang w:eastAsia="ar-SA"/>
              </w:rPr>
              <w:t>medziľudských</w:t>
            </w:r>
            <w:proofErr w:type="spellEnd"/>
            <w:r w:rsidRPr="00CF174A">
              <w:rPr>
                <w:bCs/>
                <w:lang w:eastAsia="ar-SA"/>
              </w:rPr>
              <w:t xml:space="preserve"> </w:t>
            </w:r>
            <w:proofErr w:type="spellStart"/>
            <w:r w:rsidRPr="00CF174A">
              <w:rPr>
                <w:bCs/>
                <w:lang w:eastAsia="ar-SA"/>
              </w:rPr>
              <w:t>vzťahov</w:t>
            </w:r>
            <w:proofErr w:type="spellEnd"/>
            <w:r w:rsidRPr="00CF174A">
              <w:rPr>
                <w:bCs/>
                <w:lang w:eastAsia="ar-SA"/>
              </w:rPr>
              <w:t xml:space="preserve"> v </w:t>
            </w:r>
            <w:proofErr w:type="spellStart"/>
            <w:r w:rsidRPr="00CF174A">
              <w:rPr>
                <w:bCs/>
                <w:lang w:eastAsia="ar-SA"/>
              </w:rPr>
              <w:t>kolektíve</w:t>
            </w:r>
            <w:proofErr w:type="spellEnd"/>
            <w:r w:rsidRPr="00CF174A">
              <w:rPr>
                <w:bCs/>
                <w:lang w:eastAsia="ar-SA"/>
              </w:rPr>
              <w:t>,</w:t>
            </w:r>
          </w:p>
          <w:p w14:paraId="7F684220" w14:textId="77777777" w:rsidR="00FA1EB8" w:rsidRPr="00CF174A" w:rsidRDefault="00FA1EB8" w:rsidP="00FA1EB8">
            <w:pPr>
              <w:widowControl/>
              <w:numPr>
                <w:ilvl w:val="0"/>
                <w:numId w:val="18"/>
              </w:numPr>
              <w:suppressAutoHyphens w:val="0"/>
              <w:spacing w:after="200" w:line="259" w:lineRule="auto"/>
              <w:jc w:val="both"/>
              <w:rPr>
                <w:bCs/>
                <w:lang w:eastAsia="ar-SA"/>
              </w:rPr>
            </w:pPr>
            <w:proofErr w:type="spellStart"/>
            <w:r w:rsidRPr="00CF174A">
              <w:rPr>
                <w:bCs/>
                <w:lang w:eastAsia="ar-SA"/>
              </w:rPr>
              <w:t>zveľaďovanie</w:t>
            </w:r>
            <w:proofErr w:type="spellEnd"/>
            <w:r w:rsidRPr="00CF174A">
              <w:rPr>
                <w:bCs/>
                <w:lang w:eastAsia="ar-SA"/>
              </w:rPr>
              <w:t xml:space="preserve"> a </w:t>
            </w:r>
            <w:proofErr w:type="spellStart"/>
            <w:r w:rsidRPr="00CF174A">
              <w:rPr>
                <w:bCs/>
                <w:lang w:eastAsia="ar-SA"/>
              </w:rPr>
              <w:t>skrášľovanie</w:t>
            </w:r>
            <w:proofErr w:type="spellEnd"/>
            <w:r w:rsidRPr="00CF174A">
              <w:rPr>
                <w:bCs/>
                <w:lang w:eastAsia="ar-SA"/>
              </w:rPr>
              <w:t xml:space="preserve"> interiéru a exteriéru školy</w:t>
            </w:r>
          </w:p>
        </w:tc>
        <w:tc>
          <w:tcPr>
            <w:tcW w:w="4723" w:type="dxa"/>
            <w:tcBorders>
              <w:top w:val="single" w:sz="4" w:space="0" w:color="auto"/>
              <w:left w:val="single" w:sz="4" w:space="0" w:color="000000"/>
              <w:bottom w:val="single" w:sz="4" w:space="0" w:color="000000"/>
              <w:right w:val="single" w:sz="4" w:space="0" w:color="000000"/>
            </w:tcBorders>
            <w:tcMar>
              <w:top w:w="0" w:type="dxa"/>
              <w:left w:w="0" w:type="dxa"/>
              <w:bottom w:w="0" w:type="dxa"/>
              <w:right w:w="0" w:type="dxa"/>
            </w:tcMar>
          </w:tcPr>
          <w:p w14:paraId="5DBDBEEF" w14:textId="77777777" w:rsidR="00FA1EB8" w:rsidRPr="00CF174A" w:rsidRDefault="00FA1EB8" w:rsidP="004A1896">
            <w:pPr>
              <w:widowControl/>
              <w:snapToGrid w:val="0"/>
              <w:rPr>
                <w:rFonts w:eastAsia="Calibri"/>
                <w:b/>
                <w:bCs/>
                <w:lang w:val="sk-SK" w:eastAsia="ar-SA"/>
              </w:rPr>
            </w:pPr>
          </w:p>
          <w:p w14:paraId="5352B3A9" w14:textId="77777777" w:rsidR="00FA1EB8" w:rsidRPr="00CF174A" w:rsidRDefault="00FA1EB8" w:rsidP="00FA1EB8">
            <w:pPr>
              <w:widowControl/>
              <w:numPr>
                <w:ilvl w:val="0"/>
                <w:numId w:val="19"/>
              </w:numPr>
              <w:suppressAutoHyphens w:val="0"/>
              <w:spacing w:after="160" w:line="259" w:lineRule="auto"/>
              <w:jc w:val="both"/>
              <w:rPr>
                <w:rFonts w:eastAsia="Calibri"/>
                <w:lang w:val="sk-SK" w:eastAsia="ar-SA"/>
              </w:rPr>
            </w:pPr>
            <w:r w:rsidRPr="00CF174A">
              <w:rPr>
                <w:rFonts w:eastAsia="Calibri"/>
                <w:lang w:val="sk-SK" w:eastAsia="ar-SA"/>
              </w:rPr>
              <w:t xml:space="preserve">preťaženosť žiakov z dôvodu náročnosti učiva na ZŠ vzhľadom na schopnosti žiakov, </w:t>
            </w:r>
          </w:p>
          <w:p w14:paraId="26C33642" w14:textId="77777777" w:rsidR="00FA1EB8" w:rsidRPr="00CF174A" w:rsidRDefault="00FA1EB8" w:rsidP="004A1896">
            <w:pPr>
              <w:ind w:left="720"/>
              <w:jc w:val="both"/>
              <w:rPr>
                <w:rFonts w:eastAsia="Calibri"/>
                <w:lang w:val="sk-SK" w:eastAsia="ar-SA"/>
              </w:rPr>
            </w:pPr>
          </w:p>
          <w:p w14:paraId="2A054FFB" w14:textId="77777777" w:rsidR="00FA1EB8" w:rsidRPr="00CF174A" w:rsidRDefault="00FA1EB8" w:rsidP="00FA1EB8">
            <w:pPr>
              <w:widowControl/>
              <w:numPr>
                <w:ilvl w:val="0"/>
                <w:numId w:val="19"/>
              </w:numPr>
              <w:suppressAutoHyphens w:val="0"/>
              <w:spacing w:after="160" w:line="259" w:lineRule="auto"/>
              <w:jc w:val="both"/>
              <w:rPr>
                <w:rFonts w:eastAsia="Calibri"/>
                <w:lang w:val="sk-SK" w:eastAsia="ar-SA"/>
              </w:rPr>
            </w:pPr>
            <w:r w:rsidRPr="00CF174A">
              <w:rPr>
                <w:rFonts w:eastAsia="Calibri"/>
                <w:lang w:val="sk-SK" w:eastAsia="ar-SA"/>
              </w:rPr>
              <w:t>dvojzmenná prevádzka v dolnej budove ZŠ,</w:t>
            </w:r>
          </w:p>
          <w:p w14:paraId="28DA0708" w14:textId="77777777" w:rsidR="00FA1EB8" w:rsidRPr="00CF174A" w:rsidRDefault="00FA1EB8" w:rsidP="004A1896">
            <w:pPr>
              <w:ind w:left="720"/>
              <w:jc w:val="both"/>
              <w:rPr>
                <w:rFonts w:eastAsia="Calibri"/>
                <w:lang w:val="sk-SK" w:eastAsia="ar-SA"/>
              </w:rPr>
            </w:pPr>
          </w:p>
          <w:p w14:paraId="4F4C963F" w14:textId="77777777" w:rsidR="00FA1EB8" w:rsidRPr="00CF174A" w:rsidRDefault="00FA1EB8" w:rsidP="00FA1EB8">
            <w:pPr>
              <w:widowControl/>
              <w:numPr>
                <w:ilvl w:val="0"/>
                <w:numId w:val="19"/>
              </w:numPr>
              <w:suppressAutoHyphens w:val="0"/>
              <w:spacing w:after="160" w:line="259" w:lineRule="auto"/>
              <w:jc w:val="both"/>
              <w:rPr>
                <w:rFonts w:eastAsia="Calibri"/>
                <w:lang w:val="sk-SK" w:eastAsia="ar-SA"/>
              </w:rPr>
            </w:pPr>
            <w:r w:rsidRPr="00CF174A">
              <w:rPr>
                <w:rFonts w:eastAsia="Calibri"/>
                <w:lang w:val="sk-SK" w:eastAsia="ar-SA"/>
              </w:rPr>
              <w:t>nedostatočná komunikácia s niektorými rodičmi a nízka interpersonálna úroveň rodičov,</w:t>
            </w:r>
          </w:p>
          <w:p w14:paraId="482CCEA5" w14:textId="77777777" w:rsidR="00FA1EB8" w:rsidRPr="00CF174A" w:rsidRDefault="00FA1EB8" w:rsidP="004A1896">
            <w:pPr>
              <w:ind w:left="720"/>
              <w:jc w:val="both"/>
              <w:rPr>
                <w:rFonts w:eastAsia="Calibri"/>
                <w:lang w:val="sk-SK" w:eastAsia="ar-SA"/>
              </w:rPr>
            </w:pPr>
          </w:p>
          <w:p w14:paraId="7A006F06" w14:textId="77777777" w:rsidR="00FA1EB8" w:rsidRPr="00CF174A" w:rsidRDefault="00FA1EB8" w:rsidP="00FA1EB8">
            <w:pPr>
              <w:widowControl/>
              <w:numPr>
                <w:ilvl w:val="0"/>
                <w:numId w:val="19"/>
              </w:numPr>
              <w:suppressAutoHyphens w:val="0"/>
              <w:spacing w:after="160" w:line="259" w:lineRule="auto"/>
              <w:jc w:val="both"/>
              <w:rPr>
                <w:rFonts w:eastAsia="Calibri"/>
                <w:lang w:val="sk-SK" w:eastAsia="ar-SA"/>
              </w:rPr>
            </w:pPr>
            <w:r w:rsidRPr="00CF174A">
              <w:rPr>
                <w:rFonts w:eastAsia="Calibri"/>
                <w:lang w:val="sk-SK" w:eastAsia="ar-SA"/>
              </w:rPr>
              <w:t>zlá disciplína žiakov v škole na II. stupni ŠT, ZŠ,</w:t>
            </w:r>
          </w:p>
          <w:p w14:paraId="7DB02646" w14:textId="77777777" w:rsidR="00FA1EB8" w:rsidRPr="00CF174A" w:rsidRDefault="00FA1EB8" w:rsidP="004A1896">
            <w:pPr>
              <w:ind w:left="720"/>
              <w:jc w:val="both"/>
              <w:rPr>
                <w:rFonts w:eastAsia="Calibri"/>
                <w:lang w:val="sk-SK" w:eastAsia="ar-SA"/>
              </w:rPr>
            </w:pPr>
          </w:p>
          <w:p w14:paraId="69B93740" w14:textId="77777777" w:rsidR="00FA1EB8" w:rsidRPr="00CF174A" w:rsidRDefault="00FA1EB8" w:rsidP="00FA1EB8">
            <w:pPr>
              <w:widowControl/>
              <w:numPr>
                <w:ilvl w:val="0"/>
                <w:numId w:val="19"/>
              </w:numPr>
              <w:suppressAutoHyphens w:val="0"/>
              <w:spacing w:after="160" w:line="259" w:lineRule="auto"/>
              <w:jc w:val="both"/>
              <w:rPr>
                <w:rFonts w:eastAsia="Calibri"/>
                <w:lang w:val="sk-SK" w:eastAsia="ar-SA"/>
              </w:rPr>
            </w:pPr>
            <w:r w:rsidRPr="00CF174A">
              <w:rPr>
                <w:rFonts w:eastAsia="Calibri"/>
                <w:lang w:val="sk-SK" w:eastAsia="ar-SA"/>
              </w:rPr>
              <w:t>preťaženosť učiteľa v ročníkoch ZŠ,</w:t>
            </w:r>
          </w:p>
          <w:p w14:paraId="01897AC7" w14:textId="77777777" w:rsidR="00FA1EB8" w:rsidRPr="00CF174A" w:rsidRDefault="00FA1EB8" w:rsidP="004A1896">
            <w:pPr>
              <w:ind w:left="720"/>
              <w:jc w:val="both"/>
              <w:rPr>
                <w:rFonts w:eastAsia="Calibri"/>
                <w:lang w:val="sk-SK" w:eastAsia="ar-SA"/>
              </w:rPr>
            </w:pPr>
          </w:p>
          <w:p w14:paraId="1237E6AF" w14:textId="77777777" w:rsidR="00FA1EB8" w:rsidRPr="00CF174A" w:rsidRDefault="00FA1EB8" w:rsidP="00FA1EB8">
            <w:pPr>
              <w:widowControl/>
              <w:numPr>
                <w:ilvl w:val="0"/>
                <w:numId w:val="19"/>
              </w:numPr>
              <w:suppressAutoHyphens w:val="0"/>
              <w:spacing w:after="160" w:line="259" w:lineRule="auto"/>
              <w:jc w:val="both"/>
              <w:rPr>
                <w:rFonts w:eastAsia="Calibri"/>
                <w:lang w:val="sk-SK" w:eastAsia="ar-SA"/>
              </w:rPr>
            </w:pPr>
            <w:r w:rsidRPr="00CF174A">
              <w:rPr>
                <w:rFonts w:eastAsia="Calibri"/>
                <w:lang w:val="sk-SK" w:eastAsia="ar-SA"/>
              </w:rPr>
              <w:t>slabé ovládanie vyučovacieho jazyka.</w:t>
            </w:r>
          </w:p>
        </w:tc>
      </w:tr>
      <w:tr w:rsidR="00FA1EB8" w:rsidRPr="00CF174A" w14:paraId="5CFBE6B4" w14:textId="77777777" w:rsidTr="004A1896">
        <w:trPr>
          <w:trHeight w:val="767"/>
        </w:trPr>
        <w:tc>
          <w:tcPr>
            <w:tcW w:w="4549" w:type="dxa"/>
            <w:tcBorders>
              <w:top w:val="nil"/>
              <w:left w:val="single" w:sz="4" w:space="0" w:color="000000"/>
              <w:bottom w:val="single" w:sz="4" w:space="0" w:color="auto"/>
              <w:right w:val="nil"/>
            </w:tcBorders>
            <w:shd w:val="clear" w:color="auto" w:fill="F7CAAC" w:themeFill="accent2" w:themeFillTint="66"/>
          </w:tcPr>
          <w:p w14:paraId="6BB0C34A" w14:textId="77777777" w:rsidR="00FA1EB8" w:rsidRPr="00CF174A" w:rsidRDefault="00FA1EB8" w:rsidP="004A1896">
            <w:pPr>
              <w:widowControl/>
              <w:snapToGrid w:val="0"/>
              <w:jc w:val="both"/>
              <w:rPr>
                <w:rFonts w:eastAsia="Calibri"/>
                <w:b/>
                <w:bCs/>
                <w:lang w:val="sk-SK" w:eastAsia="ar-SA"/>
              </w:rPr>
            </w:pPr>
          </w:p>
          <w:p w14:paraId="7740EEF2" w14:textId="77777777" w:rsidR="00FA1EB8" w:rsidRPr="00CF174A" w:rsidRDefault="00FA1EB8" w:rsidP="004A1896">
            <w:pPr>
              <w:widowControl/>
              <w:snapToGrid w:val="0"/>
              <w:jc w:val="both"/>
              <w:rPr>
                <w:rFonts w:eastAsia="Calibri"/>
                <w:b/>
                <w:bCs/>
                <w:sz w:val="28"/>
                <w:szCs w:val="28"/>
                <w:lang w:val="sk-SK" w:eastAsia="ar-SA"/>
              </w:rPr>
            </w:pPr>
            <w:r w:rsidRPr="00CF174A">
              <w:rPr>
                <w:rFonts w:eastAsia="Calibri"/>
                <w:b/>
                <w:bCs/>
                <w:sz w:val="28"/>
                <w:szCs w:val="28"/>
                <w:lang w:val="sk-SK" w:eastAsia="ar-SA"/>
              </w:rPr>
              <w:t xml:space="preserve">Príležitosti </w:t>
            </w:r>
          </w:p>
          <w:p w14:paraId="111BA24B" w14:textId="77777777" w:rsidR="00FA1EB8" w:rsidRPr="00CF174A" w:rsidRDefault="00FA1EB8" w:rsidP="004A1896">
            <w:pPr>
              <w:widowControl/>
              <w:snapToGrid w:val="0"/>
              <w:jc w:val="both"/>
              <w:rPr>
                <w:rFonts w:eastAsia="Calibri"/>
                <w:b/>
                <w:bCs/>
                <w:sz w:val="20"/>
                <w:szCs w:val="20"/>
                <w:lang w:val="sk-SK" w:eastAsia="ar-SA"/>
              </w:rPr>
            </w:pPr>
          </w:p>
          <w:p w14:paraId="6C2DCBC5" w14:textId="77777777" w:rsidR="00FA1EB8" w:rsidRPr="00CF174A" w:rsidRDefault="00FA1EB8" w:rsidP="004A1896">
            <w:pPr>
              <w:spacing w:after="200"/>
              <w:ind w:left="340" w:hanging="340"/>
              <w:jc w:val="both"/>
              <w:rPr>
                <w:sz w:val="22"/>
                <w:szCs w:val="22"/>
                <w:lang w:eastAsia="ar-SA"/>
              </w:rPr>
            </w:pPr>
          </w:p>
        </w:tc>
        <w:tc>
          <w:tcPr>
            <w:tcW w:w="4723" w:type="dxa"/>
            <w:tcBorders>
              <w:top w:val="nil"/>
              <w:left w:val="single" w:sz="4" w:space="0" w:color="000000"/>
              <w:bottom w:val="single" w:sz="4" w:space="0" w:color="auto"/>
              <w:right w:val="single" w:sz="4" w:space="0" w:color="000000"/>
            </w:tcBorders>
            <w:shd w:val="clear" w:color="auto" w:fill="C5E0B3" w:themeFill="accent6" w:themeFillTint="66"/>
            <w:tcMar>
              <w:top w:w="0" w:type="dxa"/>
              <w:left w:w="0" w:type="dxa"/>
              <w:bottom w:w="0" w:type="dxa"/>
              <w:right w:w="0" w:type="dxa"/>
            </w:tcMar>
          </w:tcPr>
          <w:p w14:paraId="33EF2B12" w14:textId="77777777" w:rsidR="00FA1EB8" w:rsidRPr="00CF174A" w:rsidRDefault="00FA1EB8" w:rsidP="004A1896">
            <w:pPr>
              <w:widowControl/>
              <w:snapToGrid w:val="0"/>
              <w:rPr>
                <w:rFonts w:eastAsia="Calibri"/>
                <w:b/>
                <w:bCs/>
                <w:lang w:val="sk-SK" w:eastAsia="ar-SA"/>
              </w:rPr>
            </w:pPr>
          </w:p>
          <w:p w14:paraId="79541798" w14:textId="77777777" w:rsidR="00FA1EB8" w:rsidRPr="00CF174A" w:rsidRDefault="00FA1EB8" w:rsidP="004A1896">
            <w:pPr>
              <w:widowControl/>
              <w:snapToGrid w:val="0"/>
              <w:rPr>
                <w:rFonts w:eastAsia="Calibri"/>
                <w:b/>
                <w:bCs/>
                <w:sz w:val="28"/>
                <w:szCs w:val="28"/>
                <w:lang w:val="sk-SK" w:eastAsia="ar-SA"/>
              </w:rPr>
            </w:pPr>
            <w:r w:rsidRPr="00CF174A">
              <w:rPr>
                <w:rFonts w:eastAsia="Calibri"/>
                <w:b/>
                <w:bCs/>
                <w:sz w:val="28"/>
                <w:szCs w:val="28"/>
                <w:lang w:val="sk-SK" w:eastAsia="ar-SA"/>
              </w:rPr>
              <w:t>Ohrozenia</w:t>
            </w:r>
          </w:p>
          <w:p w14:paraId="2A1A1C0E" w14:textId="77777777" w:rsidR="00FA1EB8" w:rsidRPr="00CF174A" w:rsidRDefault="00FA1EB8" w:rsidP="004A1896">
            <w:pPr>
              <w:widowControl/>
              <w:snapToGrid w:val="0"/>
              <w:rPr>
                <w:rFonts w:eastAsia="Calibri"/>
                <w:b/>
                <w:bCs/>
                <w:sz w:val="20"/>
                <w:szCs w:val="20"/>
                <w:lang w:val="sk-SK" w:eastAsia="ar-SA"/>
              </w:rPr>
            </w:pPr>
          </w:p>
          <w:p w14:paraId="46B3060C" w14:textId="77777777" w:rsidR="00FA1EB8" w:rsidRPr="00CF174A" w:rsidRDefault="00FA1EB8" w:rsidP="004A1896">
            <w:pPr>
              <w:spacing w:after="200"/>
              <w:ind w:left="340" w:hanging="340"/>
              <w:rPr>
                <w:lang w:eastAsia="ar-SA"/>
              </w:rPr>
            </w:pPr>
          </w:p>
        </w:tc>
      </w:tr>
      <w:tr w:rsidR="00FA1EB8" w:rsidRPr="00CF174A" w14:paraId="4923F545" w14:textId="77777777" w:rsidTr="004A1896">
        <w:trPr>
          <w:trHeight w:val="1407"/>
        </w:trPr>
        <w:tc>
          <w:tcPr>
            <w:tcW w:w="4549" w:type="dxa"/>
            <w:tcBorders>
              <w:top w:val="single" w:sz="4" w:space="0" w:color="auto"/>
              <w:left w:val="single" w:sz="4" w:space="0" w:color="000000"/>
              <w:bottom w:val="single" w:sz="4" w:space="0" w:color="000000"/>
              <w:right w:val="nil"/>
            </w:tcBorders>
          </w:tcPr>
          <w:p w14:paraId="46CE7A41" w14:textId="77777777" w:rsidR="00FA1EB8" w:rsidRPr="00CF174A" w:rsidRDefault="00FA1EB8" w:rsidP="00FA1EB8">
            <w:pPr>
              <w:widowControl/>
              <w:numPr>
                <w:ilvl w:val="0"/>
                <w:numId w:val="20"/>
              </w:numPr>
              <w:tabs>
                <w:tab w:val="left" w:pos="720"/>
              </w:tabs>
              <w:suppressAutoHyphens w:val="0"/>
              <w:spacing w:after="160" w:line="259" w:lineRule="auto"/>
              <w:jc w:val="both"/>
              <w:rPr>
                <w:rFonts w:eastAsia="Calibri"/>
                <w:lang w:val="sk-SK" w:eastAsia="ar-SA"/>
              </w:rPr>
            </w:pPr>
            <w:r w:rsidRPr="00CF174A">
              <w:rPr>
                <w:rFonts w:eastAsia="Calibri"/>
                <w:lang w:val="sk-SK" w:eastAsia="ar-SA"/>
              </w:rPr>
              <w:t>možnosť angažovania sa  pedagogických zamestnancov do verejno-kultúrneho  života a športového diania,</w:t>
            </w:r>
          </w:p>
          <w:p w14:paraId="7A34FAE8" w14:textId="77777777" w:rsidR="00FA1EB8" w:rsidRPr="00CF174A" w:rsidRDefault="00FA1EB8" w:rsidP="004A1896">
            <w:pPr>
              <w:tabs>
                <w:tab w:val="left" w:pos="720"/>
              </w:tabs>
              <w:ind w:left="720"/>
              <w:jc w:val="both"/>
              <w:rPr>
                <w:rFonts w:eastAsia="Calibri"/>
                <w:lang w:val="sk-SK" w:eastAsia="ar-SA"/>
              </w:rPr>
            </w:pPr>
          </w:p>
          <w:p w14:paraId="5D8A9AAE" w14:textId="77777777" w:rsidR="00FA1EB8" w:rsidRPr="00CF174A" w:rsidRDefault="00FA1EB8" w:rsidP="00FA1EB8">
            <w:pPr>
              <w:widowControl/>
              <w:numPr>
                <w:ilvl w:val="0"/>
                <w:numId w:val="20"/>
              </w:numPr>
              <w:tabs>
                <w:tab w:val="left" w:pos="720"/>
              </w:tabs>
              <w:suppressAutoHyphens w:val="0"/>
              <w:spacing w:after="160" w:line="259" w:lineRule="auto"/>
              <w:jc w:val="both"/>
              <w:rPr>
                <w:rFonts w:eastAsia="Calibri"/>
                <w:lang w:val="sk-SK" w:eastAsia="ar-SA"/>
              </w:rPr>
            </w:pPr>
            <w:r w:rsidRPr="00CF174A">
              <w:rPr>
                <w:rFonts w:eastAsia="Calibri"/>
                <w:lang w:val="sk-SK" w:eastAsia="ar-SA"/>
              </w:rPr>
              <w:t xml:space="preserve">možnosť získať finančné prostriedky z existujúcich fondov a nadácií, </w:t>
            </w:r>
          </w:p>
          <w:p w14:paraId="295CDD8E" w14:textId="77777777" w:rsidR="00FA1EB8" w:rsidRPr="00CF174A" w:rsidRDefault="00FA1EB8" w:rsidP="004A1896">
            <w:pPr>
              <w:tabs>
                <w:tab w:val="left" w:pos="720"/>
              </w:tabs>
              <w:ind w:left="720"/>
              <w:jc w:val="both"/>
              <w:rPr>
                <w:rFonts w:eastAsia="Calibri"/>
                <w:lang w:val="sk-SK" w:eastAsia="ar-SA"/>
              </w:rPr>
            </w:pPr>
          </w:p>
          <w:p w14:paraId="6AAC49FB" w14:textId="77777777" w:rsidR="00FA1EB8" w:rsidRPr="00CF174A" w:rsidRDefault="00FA1EB8" w:rsidP="00FA1EB8">
            <w:pPr>
              <w:widowControl/>
              <w:numPr>
                <w:ilvl w:val="0"/>
                <w:numId w:val="20"/>
              </w:numPr>
              <w:tabs>
                <w:tab w:val="left" w:pos="720"/>
              </w:tabs>
              <w:suppressAutoHyphens w:val="0"/>
              <w:spacing w:after="160" w:line="259" w:lineRule="auto"/>
              <w:jc w:val="both"/>
              <w:rPr>
                <w:rFonts w:eastAsia="Calibri"/>
                <w:lang w:val="sk-SK" w:eastAsia="ar-SA"/>
              </w:rPr>
            </w:pPr>
            <w:r w:rsidRPr="00CF174A">
              <w:rPr>
                <w:rFonts w:eastAsia="Calibri"/>
                <w:lang w:val="sk-SK" w:eastAsia="ar-SA"/>
              </w:rPr>
              <w:t xml:space="preserve"> možnosť výmeny pedagogických skúseností,</w:t>
            </w:r>
          </w:p>
          <w:p w14:paraId="6E9F0144" w14:textId="77777777" w:rsidR="00FA1EB8" w:rsidRPr="00CF174A" w:rsidRDefault="00FA1EB8" w:rsidP="004A1896">
            <w:pPr>
              <w:tabs>
                <w:tab w:val="left" w:pos="720"/>
              </w:tabs>
              <w:ind w:left="720"/>
              <w:jc w:val="both"/>
              <w:rPr>
                <w:rFonts w:eastAsia="Calibri"/>
                <w:lang w:val="sk-SK" w:eastAsia="ar-SA"/>
              </w:rPr>
            </w:pPr>
          </w:p>
          <w:p w14:paraId="65007ACC" w14:textId="77777777" w:rsidR="00FA1EB8" w:rsidRPr="00CF174A" w:rsidRDefault="00FA1EB8" w:rsidP="00FA1EB8">
            <w:pPr>
              <w:widowControl/>
              <w:numPr>
                <w:ilvl w:val="0"/>
                <w:numId w:val="20"/>
              </w:numPr>
              <w:tabs>
                <w:tab w:val="left" w:pos="720"/>
              </w:tabs>
              <w:suppressAutoHyphens w:val="0"/>
              <w:spacing w:after="160" w:line="259" w:lineRule="auto"/>
              <w:jc w:val="both"/>
              <w:rPr>
                <w:rFonts w:eastAsia="Calibri"/>
                <w:lang w:val="sk-SK" w:eastAsia="ar-SA"/>
              </w:rPr>
            </w:pPr>
            <w:r w:rsidRPr="00CF174A">
              <w:rPr>
                <w:rFonts w:eastAsia="Calibri"/>
                <w:lang w:val="sk-SK" w:eastAsia="ar-SA"/>
              </w:rPr>
              <w:lastRenderedPageBreak/>
              <w:t>podpora učiteľov v odbornom rozvoji, zvyšovanie kvalifikácie a odbornosti zamestnancov,</w:t>
            </w:r>
          </w:p>
          <w:p w14:paraId="5E73CFEE" w14:textId="77777777" w:rsidR="00FA1EB8" w:rsidRPr="00CF174A" w:rsidRDefault="00FA1EB8" w:rsidP="004A1896">
            <w:pPr>
              <w:tabs>
                <w:tab w:val="left" w:pos="720"/>
              </w:tabs>
              <w:ind w:left="720"/>
              <w:jc w:val="both"/>
              <w:rPr>
                <w:rFonts w:eastAsia="Calibri"/>
                <w:lang w:val="sk-SK" w:eastAsia="ar-SA"/>
              </w:rPr>
            </w:pPr>
          </w:p>
          <w:p w14:paraId="1BFCC5EA" w14:textId="77777777" w:rsidR="00FA1EB8" w:rsidRPr="00CF174A" w:rsidRDefault="00FA1EB8" w:rsidP="00FA1EB8">
            <w:pPr>
              <w:widowControl/>
              <w:numPr>
                <w:ilvl w:val="0"/>
                <w:numId w:val="20"/>
              </w:numPr>
              <w:tabs>
                <w:tab w:val="left" w:pos="720"/>
              </w:tabs>
              <w:suppressAutoHyphens w:val="0"/>
              <w:spacing w:after="160" w:line="259" w:lineRule="auto"/>
              <w:jc w:val="both"/>
              <w:rPr>
                <w:rFonts w:eastAsia="Calibri"/>
                <w:lang w:val="sk-SK" w:eastAsia="ar-SA"/>
              </w:rPr>
            </w:pPr>
            <w:r w:rsidRPr="00CF174A">
              <w:rPr>
                <w:rFonts w:eastAsia="Calibri"/>
                <w:lang w:val="sk-SK" w:eastAsia="ar-SA"/>
              </w:rPr>
              <w:t>dostavba tried a telocvične,</w:t>
            </w:r>
          </w:p>
          <w:p w14:paraId="4B415D6D" w14:textId="77777777" w:rsidR="00FA1EB8" w:rsidRPr="00CF174A" w:rsidRDefault="00FA1EB8" w:rsidP="004A1896">
            <w:pPr>
              <w:tabs>
                <w:tab w:val="left" w:pos="720"/>
              </w:tabs>
              <w:ind w:left="720"/>
              <w:jc w:val="both"/>
              <w:rPr>
                <w:rFonts w:eastAsia="Calibri"/>
                <w:lang w:val="sk-SK" w:eastAsia="ar-SA"/>
              </w:rPr>
            </w:pPr>
          </w:p>
          <w:p w14:paraId="25A9FA03" w14:textId="77777777" w:rsidR="00FA1EB8" w:rsidRPr="00CF174A" w:rsidRDefault="00FA1EB8" w:rsidP="00FA1EB8">
            <w:pPr>
              <w:widowControl/>
              <w:numPr>
                <w:ilvl w:val="0"/>
                <w:numId w:val="20"/>
              </w:numPr>
              <w:tabs>
                <w:tab w:val="left" w:pos="720"/>
              </w:tabs>
              <w:suppressAutoHyphens w:val="0"/>
              <w:spacing w:after="160" w:line="259" w:lineRule="auto"/>
              <w:jc w:val="both"/>
              <w:rPr>
                <w:rFonts w:eastAsia="Calibri"/>
                <w:lang w:val="sk-SK" w:eastAsia="ar-SA"/>
              </w:rPr>
            </w:pPr>
            <w:r w:rsidRPr="00CF174A">
              <w:rPr>
                <w:rFonts w:eastAsia="Calibri"/>
                <w:lang w:val="sk-SK" w:eastAsia="ar-SA"/>
              </w:rPr>
              <w:t>ďalšie vzdelávanie pedagogických zamestnancov,</w:t>
            </w:r>
          </w:p>
          <w:p w14:paraId="04E90FA6" w14:textId="77777777" w:rsidR="00FA1EB8" w:rsidRPr="00CF174A" w:rsidRDefault="00FA1EB8" w:rsidP="004A1896">
            <w:pPr>
              <w:tabs>
                <w:tab w:val="left" w:pos="720"/>
              </w:tabs>
              <w:ind w:left="720"/>
              <w:jc w:val="both"/>
              <w:rPr>
                <w:rFonts w:eastAsia="Calibri"/>
                <w:lang w:val="sk-SK" w:eastAsia="ar-SA"/>
              </w:rPr>
            </w:pPr>
          </w:p>
          <w:p w14:paraId="7C09FC83" w14:textId="77777777" w:rsidR="00FA1EB8" w:rsidRPr="00CF174A" w:rsidRDefault="00FA1EB8" w:rsidP="00FA1EB8">
            <w:pPr>
              <w:widowControl/>
              <w:numPr>
                <w:ilvl w:val="0"/>
                <w:numId w:val="20"/>
              </w:numPr>
              <w:tabs>
                <w:tab w:val="left" w:pos="720"/>
              </w:tabs>
              <w:suppressAutoHyphens w:val="0"/>
              <w:spacing w:after="160" w:line="259" w:lineRule="auto"/>
              <w:jc w:val="both"/>
              <w:rPr>
                <w:rFonts w:eastAsia="Calibri"/>
                <w:lang w:val="sk-SK" w:eastAsia="ar-SA"/>
              </w:rPr>
            </w:pPr>
            <w:r w:rsidRPr="00CF174A">
              <w:rPr>
                <w:rFonts w:eastAsia="Calibri"/>
                <w:lang w:val="sk-SK" w:eastAsia="ar-SA"/>
              </w:rPr>
              <w:t>pružnejšie reagovania na požiadavky partnerov školy,</w:t>
            </w:r>
          </w:p>
          <w:p w14:paraId="26292A0C" w14:textId="77777777" w:rsidR="00FA1EB8" w:rsidRPr="00CF174A" w:rsidRDefault="00FA1EB8" w:rsidP="004A1896">
            <w:pPr>
              <w:tabs>
                <w:tab w:val="left" w:pos="720"/>
              </w:tabs>
              <w:ind w:left="720"/>
              <w:jc w:val="both"/>
              <w:rPr>
                <w:rFonts w:eastAsia="Calibri"/>
                <w:lang w:val="sk-SK" w:eastAsia="ar-SA"/>
              </w:rPr>
            </w:pPr>
          </w:p>
          <w:p w14:paraId="143EDCF6" w14:textId="77777777" w:rsidR="00FA1EB8" w:rsidRPr="00CF174A" w:rsidRDefault="00FA1EB8" w:rsidP="00FA1EB8">
            <w:pPr>
              <w:widowControl/>
              <w:numPr>
                <w:ilvl w:val="0"/>
                <w:numId w:val="20"/>
              </w:numPr>
              <w:tabs>
                <w:tab w:val="left" w:pos="720"/>
              </w:tabs>
              <w:suppressAutoHyphens w:val="0"/>
              <w:spacing w:after="160" w:line="259" w:lineRule="auto"/>
              <w:jc w:val="both"/>
              <w:rPr>
                <w:rFonts w:eastAsia="Calibri"/>
                <w:lang w:val="sk-SK" w:eastAsia="ar-SA"/>
              </w:rPr>
            </w:pPr>
            <w:r w:rsidRPr="00CF174A">
              <w:rPr>
                <w:rFonts w:eastAsia="Calibri"/>
                <w:lang w:val="sk-SK" w:eastAsia="ar-SA"/>
              </w:rPr>
              <w:t>odstránenie dvojzmennej prevádzky.</w:t>
            </w:r>
          </w:p>
        </w:tc>
        <w:tc>
          <w:tcPr>
            <w:tcW w:w="4723" w:type="dxa"/>
            <w:tcBorders>
              <w:top w:val="single" w:sz="4" w:space="0" w:color="auto"/>
              <w:left w:val="single" w:sz="4" w:space="0" w:color="000000"/>
              <w:bottom w:val="single" w:sz="4" w:space="0" w:color="000000"/>
              <w:right w:val="single" w:sz="4" w:space="0" w:color="000000"/>
            </w:tcBorders>
            <w:tcMar>
              <w:top w:w="0" w:type="dxa"/>
              <w:left w:w="0" w:type="dxa"/>
              <w:bottom w:w="0" w:type="dxa"/>
              <w:right w:w="0" w:type="dxa"/>
            </w:tcMar>
          </w:tcPr>
          <w:p w14:paraId="4AAF9199" w14:textId="77777777" w:rsidR="00FA1EB8" w:rsidRPr="00CF174A" w:rsidRDefault="00FA1EB8" w:rsidP="00FA1EB8">
            <w:pPr>
              <w:widowControl/>
              <w:numPr>
                <w:ilvl w:val="0"/>
                <w:numId w:val="20"/>
              </w:numPr>
              <w:suppressAutoHyphens w:val="0"/>
              <w:spacing w:after="160" w:line="259" w:lineRule="auto"/>
              <w:jc w:val="both"/>
              <w:rPr>
                <w:rFonts w:eastAsia="Calibri"/>
                <w:lang w:val="sk-SK" w:eastAsia="ar-SA"/>
              </w:rPr>
            </w:pPr>
            <w:r w:rsidRPr="00CF174A">
              <w:rPr>
                <w:rFonts w:eastAsia="Calibri"/>
                <w:lang w:val="sk-SK" w:eastAsia="ar-SA"/>
              </w:rPr>
              <w:lastRenderedPageBreak/>
              <w:t>zvyšovanie populačnej krivky danej komunity,</w:t>
            </w:r>
          </w:p>
          <w:p w14:paraId="4C717851" w14:textId="77777777" w:rsidR="00FA1EB8" w:rsidRPr="00CF174A" w:rsidRDefault="00FA1EB8" w:rsidP="004A1896">
            <w:pPr>
              <w:ind w:left="720"/>
              <w:jc w:val="both"/>
              <w:rPr>
                <w:rFonts w:eastAsia="Calibri"/>
                <w:lang w:val="sk-SK" w:eastAsia="ar-SA"/>
              </w:rPr>
            </w:pPr>
          </w:p>
          <w:p w14:paraId="38219E2F" w14:textId="77777777" w:rsidR="00FA1EB8" w:rsidRPr="00CF174A" w:rsidRDefault="00FA1EB8" w:rsidP="00FA1EB8">
            <w:pPr>
              <w:widowControl/>
              <w:numPr>
                <w:ilvl w:val="0"/>
                <w:numId w:val="20"/>
              </w:numPr>
              <w:suppressAutoHyphens w:val="0"/>
              <w:spacing w:after="160" w:line="259" w:lineRule="auto"/>
              <w:jc w:val="both"/>
              <w:rPr>
                <w:rFonts w:eastAsia="Calibri"/>
                <w:lang w:val="sk-SK" w:eastAsia="ar-SA"/>
              </w:rPr>
            </w:pPr>
            <w:r w:rsidRPr="00CF174A">
              <w:rPr>
                <w:rFonts w:eastAsia="Calibri"/>
                <w:lang w:val="sk-SK" w:eastAsia="ar-SA"/>
              </w:rPr>
              <w:t>malá šanca realizovania sa žiakov na trhu práce,</w:t>
            </w:r>
          </w:p>
          <w:p w14:paraId="7CBE33FB" w14:textId="77777777" w:rsidR="00FA1EB8" w:rsidRPr="00CF174A" w:rsidRDefault="00FA1EB8" w:rsidP="004A1896">
            <w:pPr>
              <w:ind w:left="720"/>
              <w:jc w:val="both"/>
              <w:rPr>
                <w:rFonts w:eastAsia="Calibri"/>
                <w:lang w:val="sk-SK" w:eastAsia="ar-SA"/>
              </w:rPr>
            </w:pPr>
          </w:p>
          <w:p w14:paraId="27DD2C41" w14:textId="77777777" w:rsidR="00FA1EB8" w:rsidRPr="00CF174A" w:rsidRDefault="00FA1EB8" w:rsidP="00FA1EB8">
            <w:pPr>
              <w:widowControl/>
              <w:numPr>
                <w:ilvl w:val="0"/>
                <w:numId w:val="20"/>
              </w:numPr>
              <w:suppressAutoHyphens w:val="0"/>
              <w:spacing w:after="160" w:line="259" w:lineRule="auto"/>
              <w:jc w:val="both"/>
              <w:rPr>
                <w:rFonts w:eastAsia="Calibri"/>
                <w:lang w:val="sk-SK" w:eastAsia="ar-SA"/>
              </w:rPr>
            </w:pPr>
            <w:r w:rsidRPr="00CF174A">
              <w:rPr>
                <w:rFonts w:eastAsia="Calibri"/>
                <w:lang w:val="sk-SK" w:eastAsia="ar-SA"/>
              </w:rPr>
              <w:t>nezáujem o ďalšie vzdelávanie pre veľkú vzdialenosť odbornej školy od miesta bydliska,</w:t>
            </w:r>
          </w:p>
          <w:p w14:paraId="6AF78E0E" w14:textId="77777777" w:rsidR="00FA1EB8" w:rsidRPr="00CF174A" w:rsidRDefault="00FA1EB8" w:rsidP="004A1896">
            <w:pPr>
              <w:ind w:left="720"/>
              <w:jc w:val="both"/>
              <w:rPr>
                <w:rFonts w:eastAsia="Calibri"/>
                <w:lang w:val="sk-SK" w:eastAsia="ar-SA"/>
              </w:rPr>
            </w:pPr>
          </w:p>
          <w:p w14:paraId="3611A420" w14:textId="77777777" w:rsidR="00FA1EB8" w:rsidRPr="00CF174A" w:rsidRDefault="00FA1EB8" w:rsidP="00FA1EB8">
            <w:pPr>
              <w:widowControl/>
              <w:numPr>
                <w:ilvl w:val="0"/>
                <w:numId w:val="20"/>
              </w:numPr>
              <w:suppressAutoHyphens w:val="0"/>
              <w:spacing w:after="160" w:line="259" w:lineRule="auto"/>
              <w:jc w:val="both"/>
              <w:rPr>
                <w:rFonts w:eastAsia="Calibri"/>
                <w:lang w:val="sk-SK" w:eastAsia="ar-SA"/>
              </w:rPr>
            </w:pPr>
            <w:r w:rsidRPr="00CF174A">
              <w:rPr>
                <w:rFonts w:eastAsia="Calibri"/>
                <w:lang w:val="sk-SK" w:eastAsia="ar-SA"/>
              </w:rPr>
              <w:t>nedostatok finančných prostriedkov,</w:t>
            </w:r>
          </w:p>
          <w:p w14:paraId="5DD22EF9" w14:textId="77777777" w:rsidR="00FA1EB8" w:rsidRPr="00CF174A" w:rsidRDefault="00FA1EB8" w:rsidP="004A1896">
            <w:pPr>
              <w:ind w:left="720"/>
              <w:jc w:val="both"/>
              <w:rPr>
                <w:rFonts w:eastAsia="Calibri"/>
                <w:lang w:val="sk-SK" w:eastAsia="ar-SA"/>
              </w:rPr>
            </w:pPr>
          </w:p>
          <w:p w14:paraId="6360EE02" w14:textId="77777777" w:rsidR="00FA1EB8" w:rsidRPr="00CF174A" w:rsidRDefault="00FA1EB8" w:rsidP="00FA1EB8">
            <w:pPr>
              <w:widowControl/>
              <w:numPr>
                <w:ilvl w:val="0"/>
                <w:numId w:val="20"/>
              </w:numPr>
              <w:suppressAutoHyphens w:val="0"/>
              <w:spacing w:after="160" w:line="259" w:lineRule="auto"/>
              <w:jc w:val="both"/>
              <w:rPr>
                <w:rFonts w:eastAsia="Calibri"/>
                <w:lang w:val="sk-SK" w:eastAsia="ar-SA"/>
              </w:rPr>
            </w:pPr>
            <w:r w:rsidRPr="00CF174A">
              <w:rPr>
                <w:rFonts w:eastAsia="Calibri"/>
                <w:lang w:val="sk-SK" w:eastAsia="ar-SA"/>
              </w:rPr>
              <w:lastRenderedPageBreak/>
              <w:t>zhoršenie sociálneho postavenia rodín,</w:t>
            </w:r>
          </w:p>
          <w:p w14:paraId="18979D9E" w14:textId="77777777" w:rsidR="00FA1EB8" w:rsidRPr="00CF174A" w:rsidRDefault="00FA1EB8" w:rsidP="004A1896">
            <w:pPr>
              <w:ind w:left="720"/>
              <w:jc w:val="both"/>
              <w:rPr>
                <w:rFonts w:eastAsia="Calibri"/>
                <w:lang w:val="sk-SK" w:eastAsia="ar-SA"/>
              </w:rPr>
            </w:pPr>
          </w:p>
          <w:p w14:paraId="0B86768A" w14:textId="77777777" w:rsidR="00FA1EB8" w:rsidRPr="00CF174A" w:rsidRDefault="00FA1EB8" w:rsidP="00FA1EB8">
            <w:pPr>
              <w:widowControl/>
              <w:numPr>
                <w:ilvl w:val="0"/>
                <w:numId w:val="20"/>
              </w:numPr>
              <w:suppressAutoHyphens w:val="0"/>
              <w:spacing w:after="160" w:line="259" w:lineRule="auto"/>
              <w:jc w:val="both"/>
              <w:rPr>
                <w:rFonts w:eastAsia="Calibri"/>
                <w:lang w:val="sk-SK" w:eastAsia="ar-SA"/>
              </w:rPr>
            </w:pPr>
            <w:r w:rsidRPr="00CF174A">
              <w:rPr>
                <w:rFonts w:eastAsia="Calibri"/>
                <w:lang w:val="sk-SK" w:eastAsia="ar-SA"/>
              </w:rPr>
              <w:t>ničenie školského majetku žiakmi.</w:t>
            </w:r>
          </w:p>
          <w:p w14:paraId="407E5231" w14:textId="77777777" w:rsidR="00FA1EB8" w:rsidRPr="00CF174A" w:rsidRDefault="00FA1EB8" w:rsidP="004A1896">
            <w:pPr>
              <w:spacing w:after="200"/>
              <w:ind w:left="340" w:hanging="340"/>
              <w:rPr>
                <w:b/>
                <w:bCs/>
                <w:lang w:eastAsia="ar-SA"/>
              </w:rPr>
            </w:pPr>
          </w:p>
        </w:tc>
      </w:tr>
    </w:tbl>
    <w:p w14:paraId="03853F3F" w14:textId="77777777" w:rsidR="00FA1EB8" w:rsidRPr="00E15113" w:rsidRDefault="00FA1EB8" w:rsidP="00FA1EB8">
      <w:pPr>
        <w:jc w:val="both"/>
        <w:rPr>
          <w:rFonts w:eastAsia="Calibri"/>
          <w:b/>
          <w:sz w:val="28"/>
          <w:szCs w:val="28"/>
          <w:lang w:val="sk-SK" w:eastAsia="ar-SA"/>
        </w:rPr>
      </w:pPr>
    </w:p>
    <w:p w14:paraId="29D80BEF" w14:textId="77777777" w:rsidR="00FA1EB8" w:rsidRPr="00E15113" w:rsidRDefault="00FA1EB8" w:rsidP="00FA1EB8">
      <w:pPr>
        <w:jc w:val="both"/>
        <w:rPr>
          <w:rFonts w:eastAsia="Calibri"/>
          <w:b/>
          <w:sz w:val="28"/>
          <w:szCs w:val="28"/>
          <w:lang w:val="sk-SK" w:eastAsia="ar-SA"/>
        </w:rPr>
      </w:pPr>
    </w:p>
    <w:p w14:paraId="604EA491" w14:textId="77777777" w:rsidR="00FA1EB8" w:rsidRPr="00E15113" w:rsidRDefault="00FA1EB8" w:rsidP="00FA1EB8">
      <w:pPr>
        <w:jc w:val="both"/>
        <w:rPr>
          <w:rFonts w:eastAsia="Calibri"/>
          <w:b/>
          <w:sz w:val="28"/>
          <w:szCs w:val="28"/>
          <w:lang w:val="sk-SK" w:eastAsia="ar-SA"/>
        </w:rPr>
      </w:pPr>
      <w:r w:rsidRPr="00E15113">
        <w:rPr>
          <w:rFonts w:eastAsia="Calibri"/>
          <w:b/>
          <w:sz w:val="28"/>
          <w:szCs w:val="28"/>
          <w:lang w:val="sk-SK" w:eastAsia="ar-SA"/>
        </w:rPr>
        <w:t xml:space="preserve">Stupeň vzdelania </w:t>
      </w:r>
    </w:p>
    <w:p w14:paraId="440C3939" w14:textId="77777777" w:rsidR="00FA1EB8" w:rsidRPr="00E15113" w:rsidRDefault="00FA1EB8" w:rsidP="00FA1EB8">
      <w:pPr>
        <w:jc w:val="both"/>
        <w:rPr>
          <w:rFonts w:eastAsia="Calibri"/>
          <w:b/>
          <w:sz w:val="28"/>
          <w:szCs w:val="28"/>
          <w:lang w:val="sk-SK" w:eastAsia="ar-SA"/>
        </w:rPr>
      </w:pPr>
    </w:p>
    <w:p w14:paraId="23FC24CA" w14:textId="77777777" w:rsidR="00FA1EB8" w:rsidRPr="00E15113" w:rsidRDefault="00FA1EB8" w:rsidP="00FA1EB8">
      <w:pPr>
        <w:jc w:val="both"/>
        <w:rPr>
          <w:rFonts w:eastAsia="Calibri"/>
          <w:b/>
          <w:sz w:val="20"/>
          <w:szCs w:val="20"/>
          <w:lang w:val="sk-SK" w:eastAsia="ar-SA"/>
        </w:rPr>
      </w:pPr>
      <w:r w:rsidRPr="00E15113">
        <w:rPr>
          <w:rFonts w:eastAsia="Calibri"/>
          <w:b/>
          <w:sz w:val="20"/>
          <w:szCs w:val="20"/>
          <w:lang w:val="sk-SK" w:eastAsia="ar-SA"/>
        </w:rPr>
        <w:t>ISCED 1</w:t>
      </w:r>
    </w:p>
    <w:p w14:paraId="1B1C0E23" w14:textId="77777777" w:rsidR="00FA1EB8" w:rsidRPr="00E15113" w:rsidRDefault="00FA1EB8" w:rsidP="00FA1EB8">
      <w:pPr>
        <w:jc w:val="both"/>
        <w:rPr>
          <w:rFonts w:eastAsia="Calibri"/>
          <w:sz w:val="20"/>
          <w:szCs w:val="20"/>
          <w:lang w:val="sk-SK" w:eastAsia="ar-SA"/>
        </w:rPr>
      </w:pPr>
    </w:p>
    <w:p w14:paraId="1E570366" w14:textId="77777777" w:rsidR="00FA1EB8" w:rsidRPr="00E15113" w:rsidRDefault="00FA1EB8" w:rsidP="00FA1EB8">
      <w:pPr>
        <w:numPr>
          <w:ilvl w:val="0"/>
          <w:numId w:val="3"/>
        </w:numPr>
        <w:tabs>
          <w:tab w:val="left" w:pos="720"/>
        </w:tabs>
        <w:rPr>
          <w:rFonts w:eastAsia="Calibri"/>
          <w:b/>
          <w:sz w:val="28"/>
          <w:szCs w:val="28"/>
          <w:lang w:val="sk-SK" w:eastAsia="ar-SA"/>
        </w:rPr>
      </w:pPr>
      <w:r w:rsidRPr="00E15113">
        <w:rPr>
          <w:rFonts w:eastAsia="Calibri"/>
          <w:b/>
          <w:sz w:val="28"/>
          <w:szCs w:val="28"/>
          <w:lang w:val="sk-SK" w:eastAsia="ar-SA"/>
        </w:rPr>
        <w:t>Profil absolventa</w:t>
      </w:r>
    </w:p>
    <w:p w14:paraId="0B2A19C1" w14:textId="77777777" w:rsidR="00FA1EB8" w:rsidRPr="00E15113" w:rsidRDefault="00FA1EB8" w:rsidP="00FA1EB8">
      <w:pPr>
        <w:ind w:left="720"/>
        <w:rPr>
          <w:rFonts w:eastAsia="Calibri"/>
          <w:b/>
          <w:sz w:val="28"/>
          <w:szCs w:val="28"/>
          <w:lang w:val="sk-SK" w:eastAsia="ar-SA"/>
        </w:rPr>
      </w:pPr>
    </w:p>
    <w:p w14:paraId="692AAF58" w14:textId="77777777" w:rsidR="00FA1EB8" w:rsidRPr="00475131" w:rsidRDefault="00FA1EB8" w:rsidP="00FA1EB8">
      <w:pPr>
        <w:spacing w:line="360" w:lineRule="auto"/>
        <w:ind w:firstLine="360"/>
        <w:jc w:val="both"/>
        <w:rPr>
          <w:lang w:val="sk-SK"/>
        </w:rPr>
      </w:pPr>
      <w:r w:rsidRPr="00475131">
        <w:rPr>
          <w:lang w:val="sk-SK"/>
        </w:rPr>
        <w:t>Absolvent primárneho vzdelávania má osvojené základy čitateľskej, pisateľskej, matematickej, prírodovednej, kultúrnej a mediálnej gramotnosti, ktoré sa budú postupne rozvíjať v rámci nižšieho stredného stupňa vzdelávania.</w:t>
      </w:r>
    </w:p>
    <w:p w14:paraId="25959F95" w14:textId="77777777" w:rsidR="00FA1EB8" w:rsidRPr="00475131" w:rsidRDefault="00FA1EB8" w:rsidP="00FA1EB8">
      <w:pPr>
        <w:ind w:left="720"/>
        <w:jc w:val="both"/>
        <w:rPr>
          <w:rFonts w:eastAsia="Calibri"/>
          <w:b/>
          <w:sz w:val="28"/>
          <w:szCs w:val="28"/>
          <w:lang w:val="sk-SK" w:eastAsia="ar-SA"/>
        </w:rPr>
      </w:pPr>
    </w:p>
    <w:p w14:paraId="7817DE15" w14:textId="77777777" w:rsidR="00FA1EB8" w:rsidRPr="00475131" w:rsidRDefault="00FA1EB8" w:rsidP="00FA1EB8">
      <w:pPr>
        <w:spacing w:line="360" w:lineRule="auto"/>
        <w:jc w:val="both"/>
        <w:rPr>
          <w:b/>
          <w:lang w:val="sk-SK"/>
        </w:rPr>
      </w:pPr>
      <w:r w:rsidRPr="00475131">
        <w:rPr>
          <w:b/>
          <w:lang w:val="sk-SK"/>
        </w:rPr>
        <w:t>Na veku primeranej úrovni disponuje nasledujúcimi kľúčovými kompetenciami :</w:t>
      </w:r>
    </w:p>
    <w:p w14:paraId="46AFCC5B" w14:textId="77777777" w:rsidR="00FA1EB8" w:rsidRPr="00475131" w:rsidRDefault="00FA1EB8" w:rsidP="00FA1EB8">
      <w:pPr>
        <w:pStyle w:val="Odsekzoznamu"/>
        <w:numPr>
          <w:ilvl w:val="1"/>
          <w:numId w:val="21"/>
        </w:numPr>
        <w:spacing w:line="360" w:lineRule="auto"/>
        <w:jc w:val="both"/>
        <w:rPr>
          <w:lang w:val="sk-SK"/>
        </w:rPr>
      </w:pPr>
      <w:r w:rsidRPr="00475131">
        <w:rPr>
          <w:lang w:val="sk-SK"/>
        </w:rPr>
        <w:t>pozná a uplatňuje účinné techniky učenia sa,</w:t>
      </w:r>
    </w:p>
    <w:p w14:paraId="613F9B4B" w14:textId="77777777" w:rsidR="00FA1EB8" w:rsidRPr="00475131" w:rsidRDefault="00FA1EB8" w:rsidP="00FA1EB8">
      <w:pPr>
        <w:pStyle w:val="Odsekzoznamu"/>
        <w:numPr>
          <w:ilvl w:val="1"/>
          <w:numId w:val="21"/>
        </w:numPr>
        <w:spacing w:line="360" w:lineRule="auto"/>
        <w:jc w:val="both"/>
        <w:rPr>
          <w:lang w:val="sk-SK"/>
        </w:rPr>
      </w:pPr>
      <w:r w:rsidRPr="00475131">
        <w:rPr>
          <w:lang w:val="sk-SK"/>
        </w:rPr>
        <w:t>vyjadruje sa súvisle písomnou aj ústnou formou, v materinskom, štátnom jazyku,</w:t>
      </w:r>
    </w:p>
    <w:p w14:paraId="60357D16" w14:textId="77777777" w:rsidR="00FA1EB8" w:rsidRPr="00475131" w:rsidRDefault="00FA1EB8" w:rsidP="00FA1EB8">
      <w:pPr>
        <w:pStyle w:val="Odsekzoznamu"/>
        <w:numPr>
          <w:ilvl w:val="1"/>
          <w:numId w:val="21"/>
        </w:numPr>
        <w:spacing w:line="360" w:lineRule="auto"/>
        <w:jc w:val="both"/>
        <w:rPr>
          <w:lang w:val="sk-SK"/>
        </w:rPr>
      </w:pPr>
      <w:r w:rsidRPr="00475131">
        <w:rPr>
          <w:lang w:val="sk-SK"/>
        </w:rPr>
        <w:t xml:space="preserve">rozumie </w:t>
      </w:r>
      <w:proofErr w:type="spellStart"/>
      <w:r w:rsidRPr="00475131">
        <w:rPr>
          <w:lang w:val="sk-SK"/>
        </w:rPr>
        <w:t>najzákladnejším</w:t>
      </w:r>
      <w:proofErr w:type="spellEnd"/>
      <w:r w:rsidRPr="00475131">
        <w:rPr>
          <w:lang w:val="sk-SK"/>
        </w:rPr>
        <w:t xml:space="preserve"> slovným spojeniam v anglickom jazyku a dokáže ich používať,</w:t>
      </w:r>
    </w:p>
    <w:p w14:paraId="7F0CA3F5" w14:textId="77777777" w:rsidR="00FA1EB8" w:rsidRPr="00475131" w:rsidRDefault="00FA1EB8" w:rsidP="00FA1EB8">
      <w:pPr>
        <w:pStyle w:val="Odsekzoznamu"/>
        <w:numPr>
          <w:ilvl w:val="1"/>
          <w:numId w:val="21"/>
        </w:numPr>
        <w:spacing w:line="360" w:lineRule="auto"/>
        <w:jc w:val="both"/>
        <w:rPr>
          <w:lang w:val="sk-SK"/>
        </w:rPr>
      </w:pPr>
      <w:r w:rsidRPr="00475131">
        <w:rPr>
          <w:lang w:val="sk-SK"/>
        </w:rPr>
        <w:t xml:space="preserve">využíva základné matematické myslenie na riešenie praktických problémov v každodenných situáciách, </w:t>
      </w:r>
    </w:p>
    <w:p w14:paraId="22FAEE95" w14:textId="77777777" w:rsidR="00FA1EB8" w:rsidRPr="00475131" w:rsidRDefault="00FA1EB8" w:rsidP="00FA1EB8">
      <w:pPr>
        <w:pStyle w:val="Odsekzoznamu"/>
        <w:numPr>
          <w:ilvl w:val="1"/>
          <w:numId w:val="21"/>
        </w:numPr>
        <w:spacing w:line="360" w:lineRule="auto"/>
        <w:jc w:val="both"/>
        <w:rPr>
          <w:lang w:val="sk-SK"/>
        </w:rPr>
      </w:pPr>
      <w:r w:rsidRPr="00475131">
        <w:rPr>
          <w:lang w:val="sk-SK"/>
        </w:rPr>
        <w:t>vie používať vybrané informačné a komunikačné technológie pri učení sa, pozná riziká spojené s využívaním internetu a médií,</w:t>
      </w:r>
    </w:p>
    <w:p w14:paraId="0F9F9848" w14:textId="77777777" w:rsidR="00FA1EB8" w:rsidRPr="00475131" w:rsidRDefault="00FA1EB8" w:rsidP="00FA1EB8">
      <w:pPr>
        <w:pStyle w:val="Odsekzoznamu"/>
        <w:numPr>
          <w:ilvl w:val="1"/>
          <w:numId w:val="21"/>
        </w:numPr>
        <w:spacing w:line="360" w:lineRule="auto"/>
        <w:jc w:val="both"/>
        <w:rPr>
          <w:lang w:val="sk-SK"/>
        </w:rPr>
      </w:pPr>
      <w:r w:rsidRPr="00475131">
        <w:rPr>
          <w:lang w:val="sk-SK"/>
        </w:rPr>
        <w:t>získa základy uplatňovania kritického myslenia pri práci s informáciami,</w:t>
      </w:r>
    </w:p>
    <w:p w14:paraId="78A1C6F0" w14:textId="77777777" w:rsidR="00FA1EB8" w:rsidRPr="00475131" w:rsidRDefault="00FA1EB8" w:rsidP="00FA1EB8">
      <w:pPr>
        <w:pStyle w:val="Odsekzoznamu"/>
        <w:numPr>
          <w:ilvl w:val="1"/>
          <w:numId w:val="21"/>
        </w:numPr>
        <w:spacing w:line="360" w:lineRule="auto"/>
        <w:jc w:val="both"/>
        <w:rPr>
          <w:lang w:val="sk-SK"/>
        </w:rPr>
      </w:pPr>
      <w:r w:rsidRPr="00475131">
        <w:rPr>
          <w:lang w:val="sk-SK"/>
        </w:rPr>
        <w:t xml:space="preserve">dokáže aplikovať osvojené prírodovedné a spoločenskovedné poznatky vo svojej činnosti, v starostlivosti o seba a druhých, </w:t>
      </w:r>
    </w:p>
    <w:p w14:paraId="7159DBA5" w14:textId="77777777" w:rsidR="00FA1EB8" w:rsidRPr="00475131" w:rsidRDefault="00FA1EB8" w:rsidP="00FA1EB8">
      <w:pPr>
        <w:pStyle w:val="Odsekzoznamu"/>
        <w:numPr>
          <w:ilvl w:val="1"/>
          <w:numId w:val="21"/>
        </w:numPr>
        <w:spacing w:line="360" w:lineRule="auto"/>
        <w:jc w:val="both"/>
        <w:rPr>
          <w:lang w:val="sk-SK"/>
        </w:rPr>
      </w:pPr>
      <w:r w:rsidRPr="00475131">
        <w:rPr>
          <w:lang w:val="sk-SK"/>
        </w:rPr>
        <w:t xml:space="preserve">rozpozná v škole a vo svojom najbližšom okolí určitý problém, premýšľa o jeho príčinách a vie navrhnúť riešenie podľa svojich vedomostí a skúseností, </w:t>
      </w:r>
    </w:p>
    <w:p w14:paraId="1F4C4FE4" w14:textId="77777777" w:rsidR="00FA1EB8" w:rsidRPr="00475131" w:rsidRDefault="00FA1EB8" w:rsidP="00FA1EB8">
      <w:pPr>
        <w:pStyle w:val="Odsekzoznamu"/>
        <w:numPr>
          <w:ilvl w:val="1"/>
          <w:numId w:val="21"/>
        </w:numPr>
        <w:spacing w:line="360" w:lineRule="auto"/>
        <w:jc w:val="both"/>
        <w:rPr>
          <w:lang w:val="sk-SK"/>
        </w:rPr>
      </w:pPr>
      <w:r w:rsidRPr="00475131">
        <w:rPr>
          <w:lang w:val="sk-SK"/>
        </w:rPr>
        <w:lastRenderedPageBreak/>
        <w:t xml:space="preserve">váži si seba i druhých, dokáže ústretovo komunikovať a spolupracovať, </w:t>
      </w:r>
    </w:p>
    <w:p w14:paraId="4DA1968C" w14:textId="77777777" w:rsidR="00FA1EB8" w:rsidRPr="00475131" w:rsidRDefault="00FA1EB8" w:rsidP="00FA1EB8">
      <w:pPr>
        <w:pStyle w:val="Odsekzoznamu"/>
        <w:numPr>
          <w:ilvl w:val="1"/>
          <w:numId w:val="21"/>
        </w:numPr>
        <w:spacing w:line="360" w:lineRule="auto"/>
        <w:jc w:val="both"/>
        <w:rPr>
          <w:lang w:val="sk-SK"/>
        </w:rPr>
      </w:pPr>
      <w:r w:rsidRPr="00475131">
        <w:rPr>
          <w:lang w:val="sk-SK"/>
        </w:rPr>
        <w:t>správa sa kultúrne, primerane okolnostiam a situáciám,</w:t>
      </w:r>
    </w:p>
    <w:p w14:paraId="4B1965F4" w14:textId="77777777" w:rsidR="00FA1EB8" w:rsidRPr="00475131" w:rsidRDefault="00FA1EB8" w:rsidP="00FA1EB8">
      <w:pPr>
        <w:pStyle w:val="Odsekzoznamu"/>
        <w:numPr>
          <w:ilvl w:val="1"/>
          <w:numId w:val="21"/>
        </w:numPr>
        <w:spacing w:line="360" w:lineRule="auto"/>
        <w:jc w:val="both"/>
        <w:rPr>
          <w:lang w:val="sk-SK"/>
        </w:rPr>
      </w:pPr>
      <w:r w:rsidRPr="00475131">
        <w:rPr>
          <w:lang w:val="sk-SK"/>
        </w:rPr>
        <w:t>má vzťah ku kultúrno-historickému dedičstvu, ľudovým tradíciám a umeniu, s ktorými sa stretáva vo svojom živote,</w:t>
      </w:r>
    </w:p>
    <w:p w14:paraId="28692D77" w14:textId="77777777" w:rsidR="00FA1EB8" w:rsidRPr="00475131" w:rsidRDefault="00FA1EB8" w:rsidP="00FA1EB8">
      <w:pPr>
        <w:pStyle w:val="Odsekzoznamu"/>
        <w:numPr>
          <w:ilvl w:val="1"/>
          <w:numId w:val="21"/>
        </w:numPr>
        <w:spacing w:line="360" w:lineRule="auto"/>
        <w:jc w:val="both"/>
        <w:rPr>
          <w:lang w:val="sk-SK"/>
        </w:rPr>
      </w:pPr>
      <w:r w:rsidRPr="00475131">
        <w:rPr>
          <w:lang w:val="sk-SK"/>
        </w:rPr>
        <w:t>dokáže byť tolerantný, snaží sa pochopiť druhého, pozná a toleruje jeho kultúru, tradície, spôsob života,</w:t>
      </w:r>
    </w:p>
    <w:p w14:paraId="6601F051" w14:textId="77777777" w:rsidR="00FA1EB8" w:rsidRPr="004129E6" w:rsidRDefault="00FA1EB8" w:rsidP="00FA1EB8">
      <w:pPr>
        <w:pStyle w:val="Odsekzoznamu"/>
        <w:numPr>
          <w:ilvl w:val="1"/>
          <w:numId w:val="21"/>
        </w:numPr>
        <w:spacing w:line="360" w:lineRule="auto"/>
        <w:jc w:val="both"/>
        <w:rPr>
          <w:lang w:val="sk-SK"/>
        </w:rPr>
      </w:pPr>
      <w:r w:rsidRPr="00475131">
        <w:rPr>
          <w:lang w:val="sk-SK"/>
        </w:rPr>
        <w:t xml:space="preserve">uvedomuje si, že má svoje práva a povinnosti, rešpektuje práva iných. K rozvoju kompetencií prispieva celý vzdelávací obsah, organizačné formy a metódy výučby, podnetné sociálno-emočné prostredie školy, rôzne aktivity uskutočňované v škole, ale aj v </w:t>
      </w:r>
      <w:proofErr w:type="spellStart"/>
      <w:r w:rsidRPr="004129E6">
        <w:rPr>
          <w:lang w:val="sk-SK"/>
        </w:rPr>
        <w:t>mimovyučovacej</w:t>
      </w:r>
      <w:proofErr w:type="spellEnd"/>
      <w:r w:rsidRPr="004129E6">
        <w:rPr>
          <w:lang w:val="sk-SK"/>
        </w:rPr>
        <w:t xml:space="preserve"> a mimoškolskej činnosti.</w:t>
      </w:r>
    </w:p>
    <w:p w14:paraId="736D3534" w14:textId="77777777" w:rsidR="00FA1EB8" w:rsidRPr="004129E6" w:rsidRDefault="00FA1EB8" w:rsidP="00FA1EB8">
      <w:pPr>
        <w:spacing w:line="360" w:lineRule="auto"/>
        <w:jc w:val="both"/>
        <w:rPr>
          <w:lang w:val="sk-SK"/>
        </w:rPr>
      </w:pPr>
    </w:p>
    <w:p w14:paraId="3F9F0DAB" w14:textId="77777777" w:rsidR="00FA1EB8" w:rsidRPr="004129E6" w:rsidRDefault="00FA1EB8" w:rsidP="00FA1EB8">
      <w:pPr>
        <w:pStyle w:val="Odsekzoznamu"/>
        <w:numPr>
          <w:ilvl w:val="0"/>
          <w:numId w:val="3"/>
        </w:numPr>
        <w:spacing w:line="360" w:lineRule="auto"/>
        <w:rPr>
          <w:b/>
          <w:sz w:val="28"/>
          <w:szCs w:val="28"/>
          <w:lang w:val="sk-SK"/>
        </w:rPr>
      </w:pPr>
      <w:r w:rsidRPr="004129E6">
        <w:rPr>
          <w:b/>
          <w:sz w:val="28"/>
          <w:szCs w:val="28"/>
          <w:lang w:val="sk-SK"/>
        </w:rPr>
        <w:t>Stupeň vzdelania</w:t>
      </w:r>
    </w:p>
    <w:p w14:paraId="53DC23AD" w14:textId="77777777" w:rsidR="00FA1EB8" w:rsidRPr="00475131" w:rsidRDefault="00FA1EB8" w:rsidP="00FA1EB8">
      <w:pPr>
        <w:spacing w:line="360" w:lineRule="auto"/>
        <w:ind w:firstLine="360"/>
        <w:jc w:val="both"/>
        <w:rPr>
          <w:lang w:val="sk-SK"/>
        </w:rPr>
      </w:pPr>
      <w:r w:rsidRPr="00475131">
        <w:rPr>
          <w:lang w:val="sk-SK"/>
        </w:rPr>
        <w:t xml:space="preserve">Primárne vzdelanie žiak získa úspešným absolvovaním posledného ročníka ucelenej časti vzdelávacieho programu odboru vzdelávania pre prvý stupeň základnej školy, žiak s mentálnym postihnutím absolvovaním posledného ročníka základnej školy. Dokladom o získanom stupni vzdelania je vysvedčenie s doložkou. </w:t>
      </w:r>
    </w:p>
    <w:p w14:paraId="3F51736C" w14:textId="77777777" w:rsidR="00FA1EB8" w:rsidRPr="00E15113" w:rsidRDefault="00FA1EB8" w:rsidP="00FA1EB8">
      <w:pPr>
        <w:spacing w:line="360" w:lineRule="auto"/>
      </w:pPr>
    </w:p>
    <w:p w14:paraId="32C5CC54" w14:textId="77777777" w:rsidR="00FA1EB8" w:rsidRPr="0082544B" w:rsidRDefault="00FA1EB8" w:rsidP="00FA1EB8">
      <w:pPr>
        <w:jc w:val="both"/>
        <w:rPr>
          <w:rFonts w:eastAsia="Calibri"/>
          <w:b/>
          <w:sz w:val="32"/>
          <w:szCs w:val="32"/>
          <w:lang w:val="sk-SK" w:eastAsia="ar-SA"/>
        </w:rPr>
      </w:pPr>
      <w:r w:rsidRPr="0082544B">
        <w:rPr>
          <w:rFonts w:eastAsia="Calibri"/>
          <w:b/>
          <w:sz w:val="32"/>
          <w:szCs w:val="32"/>
          <w:lang w:val="sk-SK" w:eastAsia="ar-SA"/>
        </w:rPr>
        <w:t>ISCED 2</w:t>
      </w:r>
    </w:p>
    <w:p w14:paraId="693C810A" w14:textId="77777777" w:rsidR="00FA1EB8" w:rsidRPr="00E15113" w:rsidRDefault="00FA1EB8" w:rsidP="00FA1EB8">
      <w:pPr>
        <w:jc w:val="both"/>
        <w:rPr>
          <w:rFonts w:eastAsia="Calibri"/>
          <w:sz w:val="20"/>
          <w:szCs w:val="20"/>
          <w:lang w:val="sk-SK" w:eastAsia="ar-SA"/>
        </w:rPr>
      </w:pPr>
    </w:p>
    <w:p w14:paraId="512F4442" w14:textId="77777777" w:rsidR="00FA1EB8" w:rsidRPr="00E15113" w:rsidRDefault="00FA1EB8" w:rsidP="00FA1EB8">
      <w:pPr>
        <w:pStyle w:val="Odsekzoznamu"/>
        <w:numPr>
          <w:ilvl w:val="0"/>
          <w:numId w:val="3"/>
        </w:numPr>
        <w:spacing w:line="360" w:lineRule="auto"/>
        <w:jc w:val="both"/>
        <w:rPr>
          <w:b/>
          <w:sz w:val="28"/>
          <w:szCs w:val="28"/>
        </w:rPr>
      </w:pPr>
      <w:r w:rsidRPr="00E15113">
        <w:rPr>
          <w:b/>
          <w:sz w:val="28"/>
          <w:szCs w:val="28"/>
        </w:rPr>
        <w:t xml:space="preserve">Profil absolventa </w:t>
      </w:r>
    </w:p>
    <w:p w14:paraId="1D5A79D6" w14:textId="77777777" w:rsidR="00FA1EB8" w:rsidRPr="00475131" w:rsidRDefault="00FA1EB8" w:rsidP="00FA1EB8">
      <w:pPr>
        <w:spacing w:line="360" w:lineRule="auto"/>
        <w:ind w:firstLine="360"/>
        <w:jc w:val="both"/>
        <w:rPr>
          <w:lang w:val="sk-SK"/>
        </w:rPr>
      </w:pPr>
      <w:r w:rsidRPr="00475131">
        <w:rPr>
          <w:lang w:val="sk-SK"/>
        </w:rPr>
        <w:t>Profil absolventa sa odvíja od kompetencií, ktoré žiak získal v procese vzdelávania a sebavzdelávania v rámci nižšieho stredného stupňa vzdelávania a iných rozvíjajúcich aktivít. Absolvent nižšieho stredného vzdelávania disponuje nasledujúcimi základnými kompetenciami, ktoré vychádzajú zo vzdelávacích štandardov vyučovacích predmetov a špecifických cieľov prierezových tém na tomto stupni vzdelávania:</w:t>
      </w:r>
    </w:p>
    <w:p w14:paraId="3300C2C3" w14:textId="77777777" w:rsidR="00FA1EB8" w:rsidRPr="00475131" w:rsidRDefault="00FA1EB8" w:rsidP="00FA1EB8">
      <w:pPr>
        <w:pStyle w:val="Odsekzoznamu"/>
        <w:numPr>
          <w:ilvl w:val="1"/>
          <w:numId w:val="22"/>
        </w:numPr>
        <w:spacing w:line="360" w:lineRule="auto"/>
        <w:jc w:val="both"/>
        <w:rPr>
          <w:lang w:val="sk-SK"/>
        </w:rPr>
      </w:pPr>
      <w:r w:rsidRPr="00475131">
        <w:rPr>
          <w:lang w:val="sk-SK"/>
        </w:rPr>
        <w:t xml:space="preserve">pozná a uplatňuje efektívne techniky učenia sa a osvojovania si poznatkov, </w:t>
      </w:r>
    </w:p>
    <w:p w14:paraId="3F3C7946" w14:textId="77777777" w:rsidR="00FA1EB8" w:rsidRPr="00475131" w:rsidRDefault="00FA1EB8" w:rsidP="00FA1EB8">
      <w:pPr>
        <w:pStyle w:val="Odsekzoznamu"/>
        <w:numPr>
          <w:ilvl w:val="1"/>
          <w:numId w:val="22"/>
        </w:numPr>
        <w:spacing w:line="360" w:lineRule="auto"/>
        <w:jc w:val="both"/>
        <w:rPr>
          <w:lang w:val="sk-SK"/>
        </w:rPr>
      </w:pPr>
      <w:r w:rsidRPr="00475131">
        <w:rPr>
          <w:lang w:val="sk-SK"/>
        </w:rPr>
        <w:t>vyjadruje sa súvisle, výstižne a kultivovane písomnou aj ústnou formou,</w:t>
      </w:r>
    </w:p>
    <w:p w14:paraId="0E054262" w14:textId="77777777" w:rsidR="00FA1EB8" w:rsidRPr="00475131" w:rsidRDefault="00FA1EB8" w:rsidP="00FA1EB8">
      <w:pPr>
        <w:pStyle w:val="Odsekzoznamu"/>
        <w:numPr>
          <w:ilvl w:val="1"/>
          <w:numId w:val="22"/>
        </w:numPr>
        <w:spacing w:line="360" w:lineRule="auto"/>
        <w:jc w:val="both"/>
        <w:rPr>
          <w:lang w:val="sk-SK"/>
        </w:rPr>
      </w:pPr>
      <w:r w:rsidRPr="00475131">
        <w:rPr>
          <w:lang w:val="sk-SK"/>
        </w:rPr>
        <w:t xml:space="preserve">využíva cudzí jazyk na úrovni používateľa základov jazyka, </w:t>
      </w:r>
    </w:p>
    <w:p w14:paraId="7AD055CE" w14:textId="77777777" w:rsidR="00FA1EB8" w:rsidRPr="00475131" w:rsidRDefault="00FA1EB8" w:rsidP="00FA1EB8">
      <w:pPr>
        <w:pStyle w:val="Odsekzoznamu"/>
        <w:numPr>
          <w:ilvl w:val="1"/>
          <w:numId w:val="22"/>
        </w:numPr>
        <w:spacing w:line="360" w:lineRule="auto"/>
        <w:jc w:val="both"/>
        <w:rPr>
          <w:lang w:val="sk-SK"/>
        </w:rPr>
      </w:pPr>
      <w:r w:rsidRPr="00475131">
        <w:rPr>
          <w:lang w:val="sk-SK"/>
        </w:rPr>
        <w:t xml:space="preserve">používa matematické postupy a vedomosti pri riešení praktických problémov, je schopný aplikovať osvojené matematické modely logického a priestorového myslenia, </w:t>
      </w:r>
    </w:p>
    <w:p w14:paraId="2578C67C" w14:textId="77777777" w:rsidR="00FA1EB8" w:rsidRPr="00475131" w:rsidRDefault="00FA1EB8" w:rsidP="00FA1EB8">
      <w:pPr>
        <w:pStyle w:val="Odsekzoznamu"/>
        <w:numPr>
          <w:ilvl w:val="1"/>
          <w:numId w:val="22"/>
        </w:numPr>
        <w:spacing w:line="360" w:lineRule="auto"/>
        <w:jc w:val="both"/>
        <w:rPr>
          <w:lang w:val="sk-SK"/>
        </w:rPr>
      </w:pPr>
      <w:r w:rsidRPr="00475131">
        <w:rPr>
          <w:lang w:val="sk-SK"/>
        </w:rPr>
        <w:t>používa informačné a komunikačné technológie pre potreby učenia sa a pre svoj život,</w:t>
      </w:r>
    </w:p>
    <w:p w14:paraId="25634642" w14:textId="77777777" w:rsidR="00FA1EB8" w:rsidRPr="00475131" w:rsidRDefault="00FA1EB8" w:rsidP="00FA1EB8">
      <w:pPr>
        <w:pStyle w:val="Odsekzoznamu"/>
        <w:numPr>
          <w:ilvl w:val="1"/>
          <w:numId w:val="22"/>
        </w:numPr>
        <w:spacing w:line="360" w:lineRule="auto"/>
        <w:jc w:val="both"/>
        <w:rPr>
          <w:lang w:val="sk-SK"/>
        </w:rPr>
      </w:pPr>
      <w:r w:rsidRPr="00475131">
        <w:rPr>
          <w:lang w:val="sk-SK"/>
        </w:rPr>
        <w:t>vyhľadá a využije viaceré informácie a možnosti pri plánovaní úloh a riešení problémov s uplatnením zásad kritického myslenia,</w:t>
      </w:r>
    </w:p>
    <w:p w14:paraId="6C8B2931" w14:textId="77777777" w:rsidR="00FA1EB8" w:rsidRPr="00475131" w:rsidRDefault="00FA1EB8" w:rsidP="00FA1EB8">
      <w:pPr>
        <w:pStyle w:val="Odsekzoznamu"/>
        <w:numPr>
          <w:ilvl w:val="1"/>
          <w:numId w:val="22"/>
        </w:numPr>
        <w:spacing w:line="360" w:lineRule="auto"/>
        <w:jc w:val="both"/>
        <w:rPr>
          <w:lang w:val="sk-SK"/>
        </w:rPr>
      </w:pPr>
      <w:r w:rsidRPr="00475131">
        <w:rPr>
          <w:lang w:val="sk-SK"/>
        </w:rPr>
        <w:t xml:space="preserve">dokáže aplikovať osvojené poznatky a metódy prírodných vied vo svojom živote, </w:t>
      </w:r>
    </w:p>
    <w:p w14:paraId="31B82720" w14:textId="77777777" w:rsidR="00FA1EB8" w:rsidRPr="00475131" w:rsidRDefault="00FA1EB8" w:rsidP="00FA1EB8">
      <w:pPr>
        <w:pStyle w:val="Odsekzoznamu"/>
        <w:numPr>
          <w:ilvl w:val="1"/>
          <w:numId w:val="22"/>
        </w:numPr>
        <w:spacing w:line="360" w:lineRule="auto"/>
        <w:jc w:val="both"/>
        <w:rPr>
          <w:lang w:val="sk-SK"/>
        </w:rPr>
      </w:pPr>
      <w:r w:rsidRPr="00475131">
        <w:rPr>
          <w:lang w:val="sk-SK"/>
        </w:rPr>
        <w:lastRenderedPageBreak/>
        <w:t xml:space="preserve">uplatňuje osvojené základy pre efektívnu spoluprácu a komunikáciu v skupine, </w:t>
      </w:r>
    </w:p>
    <w:p w14:paraId="00C1C6E1" w14:textId="77777777" w:rsidR="00FA1EB8" w:rsidRPr="00475131" w:rsidRDefault="00FA1EB8" w:rsidP="00FA1EB8">
      <w:pPr>
        <w:pStyle w:val="Odsekzoznamu"/>
        <w:numPr>
          <w:ilvl w:val="1"/>
          <w:numId w:val="22"/>
        </w:numPr>
        <w:spacing w:line="360" w:lineRule="auto"/>
        <w:jc w:val="both"/>
        <w:rPr>
          <w:lang w:val="sk-SK"/>
        </w:rPr>
      </w:pPr>
      <w:r w:rsidRPr="00475131">
        <w:rPr>
          <w:lang w:val="sk-SK"/>
        </w:rPr>
        <w:t>posúdi svoje silné a slabé stránky s ohľadom na svoje ďalšie vzdelávanie a budúce profesijné záujmy,</w:t>
      </w:r>
    </w:p>
    <w:p w14:paraId="24F74775" w14:textId="77777777" w:rsidR="00FA1EB8" w:rsidRPr="00475131" w:rsidRDefault="00FA1EB8" w:rsidP="00FA1EB8">
      <w:pPr>
        <w:pStyle w:val="Odsekzoznamu"/>
        <w:numPr>
          <w:ilvl w:val="1"/>
          <w:numId w:val="22"/>
        </w:numPr>
        <w:spacing w:line="360" w:lineRule="auto"/>
        <w:jc w:val="both"/>
        <w:rPr>
          <w:lang w:val="sk-SK"/>
        </w:rPr>
      </w:pPr>
      <w:r w:rsidRPr="00475131">
        <w:rPr>
          <w:lang w:val="sk-SK"/>
        </w:rPr>
        <w:t>chápe dôležitosť ochrany svojho zdravia a uprednostňuje základné princípy zdravého životného štýlu v každodennom živote,</w:t>
      </w:r>
    </w:p>
    <w:p w14:paraId="3D7D234E" w14:textId="77777777" w:rsidR="00FA1EB8" w:rsidRPr="00475131" w:rsidRDefault="00FA1EB8" w:rsidP="00FA1EB8">
      <w:pPr>
        <w:pStyle w:val="Odsekzoznamu"/>
        <w:numPr>
          <w:ilvl w:val="1"/>
          <w:numId w:val="22"/>
        </w:numPr>
        <w:spacing w:line="360" w:lineRule="auto"/>
        <w:jc w:val="both"/>
        <w:rPr>
          <w:lang w:val="sk-SK"/>
        </w:rPr>
      </w:pPr>
      <w:r w:rsidRPr="00475131">
        <w:rPr>
          <w:lang w:val="sk-SK"/>
        </w:rPr>
        <w:t>uvedomuje si význam kultúrneho dedičstva a umenia vo svojom živote a živote celej spoločnosti,</w:t>
      </w:r>
    </w:p>
    <w:p w14:paraId="04C0377A" w14:textId="77777777" w:rsidR="00FA1EB8" w:rsidRPr="00475131" w:rsidRDefault="00FA1EB8" w:rsidP="00FA1EB8">
      <w:pPr>
        <w:pStyle w:val="Odsekzoznamu"/>
        <w:numPr>
          <w:ilvl w:val="1"/>
          <w:numId w:val="22"/>
        </w:numPr>
        <w:spacing w:line="360" w:lineRule="auto"/>
        <w:jc w:val="both"/>
        <w:rPr>
          <w:lang w:val="sk-SK"/>
        </w:rPr>
      </w:pPr>
      <w:r w:rsidRPr="00475131">
        <w:rPr>
          <w:lang w:val="sk-SK"/>
        </w:rPr>
        <w:t xml:space="preserve">prijíma rozmanitosť ako prirodzenú súčasť spoločnosti, </w:t>
      </w:r>
    </w:p>
    <w:p w14:paraId="5D1CEDBA" w14:textId="77777777" w:rsidR="00FA1EB8" w:rsidRPr="00475131" w:rsidRDefault="00FA1EB8" w:rsidP="00FA1EB8">
      <w:pPr>
        <w:pStyle w:val="Odsekzoznamu"/>
        <w:numPr>
          <w:ilvl w:val="1"/>
          <w:numId w:val="22"/>
        </w:numPr>
        <w:spacing w:line="360" w:lineRule="auto"/>
        <w:jc w:val="both"/>
        <w:rPr>
          <w:lang w:val="sk-SK"/>
        </w:rPr>
      </w:pPr>
      <w:r w:rsidRPr="00475131">
        <w:rPr>
          <w:lang w:val="sk-SK"/>
        </w:rPr>
        <w:t xml:space="preserve">pozná a uplatňuje svoje práva a rešpektuje práva iných, </w:t>
      </w:r>
    </w:p>
    <w:p w14:paraId="39D8F16E" w14:textId="77777777" w:rsidR="00FA1EB8" w:rsidRPr="00475131" w:rsidRDefault="00FA1EB8" w:rsidP="00FA1EB8">
      <w:pPr>
        <w:pStyle w:val="Odsekzoznamu"/>
        <w:numPr>
          <w:ilvl w:val="1"/>
          <w:numId w:val="22"/>
        </w:numPr>
        <w:spacing w:line="360" w:lineRule="auto"/>
        <w:jc w:val="both"/>
        <w:rPr>
          <w:rFonts w:eastAsia="Calibri"/>
          <w:sz w:val="20"/>
          <w:szCs w:val="20"/>
          <w:lang w:val="sk-SK" w:eastAsia="ar-SA"/>
        </w:rPr>
      </w:pPr>
      <w:r w:rsidRPr="00475131">
        <w:rPr>
          <w:lang w:val="sk-SK"/>
        </w:rPr>
        <w:t>má predpoklady stať sa aktívnym občanom v národnom i globálnom kontexte. Získané kompetencie žiaka menia svoju kvalitu (rozvíjajú sa) v priebehu jeho ďalšieho vzdelávania.</w:t>
      </w:r>
    </w:p>
    <w:p w14:paraId="52B2E246" w14:textId="77777777" w:rsidR="00FA1EB8" w:rsidRPr="00475131" w:rsidRDefault="00FA1EB8" w:rsidP="00FA1EB8">
      <w:pPr>
        <w:spacing w:line="360" w:lineRule="auto"/>
        <w:rPr>
          <w:sz w:val="28"/>
          <w:szCs w:val="28"/>
          <w:lang w:val="sk-SK"/>
        </w:rPr>
      </w:pPr>
    </w:p>
    <w:p w14:paraId="339F850D" w14:textId="77777777" w:rsidR="00FA1EB8" w:rsidRPr="00475131" w:rsidRDefault="00FA1EB8" w:rsidP="00FA1EB8">
      <w:pPr>
        <w:pStyle w:val="Odsekzoznamu"/>
        <w:numPr>
          <w:ilvl w:val="0"/>
          <w:numId w:val="3"/>
        </w:numPr>
        <w:spacing w:line="360" w:lineRule="auto"/>
        <w:rPr>
          <w:b/>
          <w:lang w:val="sk-SK"/>
        </w:rPr>
      </w:pPr>
      <w:r w:rsidRPr="00475131">
        <w:rPr>
          <w:b/>
          <w:sz w:val="28"/>
          <w:szCs w:val="28"/>
          <w:lang w:val="sk-SK"/>
        </w:rPr>
        <w:t>Stupeň vzdelania</w:t>
      </w:r>
      <w:r w:rsidRPr="00475131">
        <w:rPr>
          <w:b/>
          <w:lang w:val="sk-SK"/>
        </w:rPr>
        <w:t xml:space="preserve"> </w:t>
      </w:r>
    </w:p>
    <w:p w14:paraId="09C0139A" w14:textId="77777777" w:rsidR="00FA1EB8" w:rsidRPr="00475131" w:rsidRDefault="00FA1EB8" w:rsidP="00FA1EB8">
      <w:pPr>
        <w:spacing w:line="360" w:lineRule="auto"/>
        <w:ind w:firstLine="360"/>
        <w:jc w:val="both"/>
        <w:rPr>
          <w:rFonts w:eastAsia="Calibri"/>
          <w:sz w:val="20"/>
          <w:szCs w:val="20"/>
          <w:lang w:val="sk-SK" w:eastAsia="ar-SA"/>
        </w:rPr>
      </w:pPr>
      <w:r w:rsidRPr="00475131">
        <w:rPr>
          <w:lang w:val="sk-SK"/>
        </w:rPr>
        <w:t xml:space="preserve">Nižšie stredné vzdelanie žiak získa úspešným absolvovaním posledného ročníka ucelenej časti vzdelávacieho programu odboru vzdelávania pre druhý stupeň základnej školy. </w:t>
      </w:r>
    </w:p>
    <w:p w14:paraId="28BCA030" w14:textId="77777777" w:rsidR="00FA1EB8" w:rsidRPr="00E15113" w:rsidRDefault="00FA1EB8" w:rsidP="00FA1EB8">
      <w:pPr>
        <w:jc w:val="both"/>
        <w:rPr>
          <w:rFonts w:eastAsia="Calibri"/>
          <w:sz w:val="20"/>
          <w:szCs w:val="20"/>
          <w:lang w:val="sk-SK" w:eastAsia="ar-SA"/>
        </w:rPr>
      </w:pPr>
    </w:p>
    <w:p w14:paraId="675A0F7A" w14:textId="77777777" w:rsidR="00FA1EB8" w:rsidRPr="00E15113" w:rsidRDefault="00FA1EB8" w:rsidP="00FA1EB8">
      <w:pPr>
        <w:rPr>
          <w:rFonts w:eastAsia="Calibri"/>
          <w:sz w:val="20"/>
          <w:szCs w:val="20"/>
          <w:lang w:val="sk-SK" w:eastAsia="ar-SA"/>
        </w:rPr>
      </w:pPr>
    </w:p>
    <w:p w14:paraId="0510A473" w14:textId="77777777" w:rsidR="00FA1EB8" w:rsidRPr="00E15113" w:rsidRDefault="00FA1EB8" w:rsidP="00FA1EB8">
      <w:pPr>
        <w:numPr>
          <w:ilvl w:val="0"/>
          <w:numId w:val="3"/>
        </w:numPr>
        <w:rPr>
          <w:rFonts w:eastAsia="Calibri"/>
          <w:b/>
          <w:sz w:val="28"/>
          <w:szCs w:val="28"/>
          <w:lang w:val="sk-SK" w:eastAsia="ar-SA"/>
        </w:rPr>
      </w:pPr>
      <w:r w:rsidRPr="00E15113">
        <w:rPr>
          <w:rFonts w:eastAsia="Calibri"/>
          <w:b/>
          <w:sz w:val="28"/>
          <w:szCs w:val="28"/>
          <w:lang w:val="sk-SK" w:eastAsia="ar-SA"/>
        </w:rPr>
        <w:t xml:space="preserve">Pedagogické stratégie </w:t>
      </w:r>
    </w:p>
    <w:p w14:paraId="6A817D2E" w14:textId="77777777" w:rsidR="00FA1EB8" w:rsidRPr="00E15113" w:rsidRDefault="00FA1EB8" w:rsidP="00FA1EB8">
      <w:pPr>
        <w:ind w:left="360"/>
        <w:rPr>
          <w:rFonts w:eastAsia="Calibri"/>
          <w:b/>
          <w:sz w:val="22"/>
          <w:szCs w:val="22"/>
          <w:lang w:val="sk-SK" w:eastAsia="ar-SA"/>
        </w:rPr>
      </w:pPr>
    </w:p>
    <w:p w14:paraId="04AC50C4" w14:textId="77777777" w:rsidR="00FA1EB8" w:rsidRPr="00E15113" w:rsidRDefault="00FA1EB8" w:rsidP="00FA1EB8">
      <w:pPr>
        <w:autoSpaceDE w:val="0"/>
        <w:spacing w:line="360" w:lineRule="auto"/>
        <w:ind w:firstLine="360"/>
        <w:jc w:val="both"/>
        <w:rPr>
          <w:rFonts w:eastAsia="Calibri"/>
          <w:lang w:val="sk-SK" w:eastAsia="ar-SA"/>
        </w:rPr>
      </w:pPr>
      <w:r w:rsidRPr="00E15113">
        <w:rPr>
          <w:rFonts w:eastAsia="Calibri"/>
          <w:lang w:val="sk-SK" w:eastAsia="ar-SA"/>
        </w:rPr>
        <w:t>V oblasti rozumovej výchovy je naším cieľom rozvíjať u žiakov tvorivé myslenie, samostatnosť, aktivitu, sebahodnotenie. Osobnostný a sociálny rozvoj budeme realizovať stimuláciou skupín žiakov so slabšími vyučovacími výsledkami, podporou  individuálnych schopností. Dôležité je pre našich žiakov názorné vyučovanie. Úlohou učiteľa je demonštrovať a znázorniť predmety, nakoľko naši žiaci majú slabú predstavivosť, vnímanie, zapamätanie, pozornosť a logické myslenie.</w:t>
      </w:r>
    </w:p>
    <w:p w14:paraId="61A316C3" w14:textId="77777777" w:rsidR="00FA1EB8" w:rsidRPr="00E15113" w:rsidRDefault="00FA1EB8" w:rsidP="00FA1EB8">
      <w:pPr>
        <w:autoSpaceDE w:val="0"/>
        <w:spacing w:line="360" w:lineRule="auto"/>
        <w:jc w:val="both"/>
        <w:rPr>
          <w:rFonts w:eastAsia="Calibri"/>
          <w:lang w:val="sk-SK" w:eastAsia="ar-SA"/>
        </w:rPr>
      </w:pPr>
      <w:r w:rsidRPr="00E15113">
        <w:rPr>
          <w:rFonts w:eastAsia="Calibri"/>
          <w:lang w:val="sk-SK" w:eastAsia="ar-SA"/>
        </w:rPr>
        <w:t>Špeciálny pedagóg poskytne odbornú pomoc žiakom so špeciálnymi výchovno-vzdelávacími potrebami, ich rodičom a zamestnancom školy.</w:t>
      </w:r>
    </w:p>
    <w:p w14:paraId="48AD3372" w14:textId="77777777" w:rsidR="00FA1EB8" w:rsidRPr="00E15113" w:rsidRDefault="00FA1EB8" w:rsidP="00FA1EB8">
      <w:pPr>
        <w:autoSpaceDE w:val="0"/>
        <w:spacing w:line="360" w:lineRule="auto"/>
        <w:jc w:val="both"/>
        <w:rPr>
          <w:rFonts w:eastAsia="Calibri"/>
          <w:lang w:val="sk-SK" w:eastAsia="ar-SA"/>
        </w:rPr>
      </w:pPr>
      <w:r w:rsidRPr="00E15113">
        <w:rPr>
          <w:rFonts w:eastAsia="Calibri"/>
          <w:lang w:val="sk-SK" w:eastAsia="ar-SA"/>
        </w:rPr>
        <w:t>Pri  prevencii drogových závislostí sa chceme zamerať aj na iné aktivity ako besedy. Napriek tomu, že s tvrdými drogami sme sa nestretli, treba sústavne pôsobiť proti fajčeniu a alkoholickým nápojom cez koordinátora, rodičov a všetkých vyučujúcich, účelným využívaním voľného času i vlastným príkladom. V rámci pracovného vyučovania je dôležité vypestovať u žiakov vzťah k práci, naučiť žiaka vážiť si prácu každého druhu.</w:t>
      </w:r>
    </w:p>
    <w:p w14:paraId="379B78E0" w14:textId="77777777" w:rsidR="00FA1EB8" w:rsidRPr="00E15113" w:rsidRDefault="00FA1EB8" w:rsidP="00FA1EB8">
      <w:pPr>
        <w:autoSpaceDE w:val="0"/>
        <w:spacing w:line="360" w:lineRule="auto"/>
        <w:jc w:val="both"/>
        <w:rPr>
          <w:rFonts w:eastAsia="Calibri"/>
          <w:lang w:val="sk-SK" w:eastAsia="ar-SA"/>
        </w:rPr>
      </w:pPr>
      <w:r w:rsidRPr="00E15113">
        <w:rPr>
          <w:rFonts w:eastAsia="Calibri"/>
          <w:lang w:val="sk-SK" w:eastAsia="ar-SA"/>
        </w:rPr>
        <w:t xml:space="preserve">Prostredníctvom mravnej výchovy budeme viesť žiakov k humanizmu, rešpektovaniu voči iným, empatii, priateľským vzťahom. Pomocou telesnej a športovej výchovy sa snažíme </w:t>
      </w:r>
      <w:r w:rsidRPr="00E15113">
        <w:rPr>
          <w:rFonts w:eastAsia="Calibri"/>
          <w:lang w:val="sk-SK" w:eastAsia="ar-SA"/>
        </w:rPr>
        <w:lastRenderedPageBreak/>
        <w:t>o udržiavanie telesnej a duševnej sviežosti žiaka, pomáhame formovať ich povahové, mravné a charakterové vlastnosti. Estetickou výchovou sa vedome budeme podieľať na pestovaní citu pre krásu.</w:t>
      </w:r>
    </w:p>
    <w:p w14:paraId="627908C2" w14:textId="77777777" w:rsidR="00FA1EB8" w:rsidRPr="00E15113" w:rsidRDefault="00FA1EB8" w:rsidP="00FA1EB8">
      <w:pPr>
        <w:spacing w:line="360" w:lineRule="auto"/>
        <w:jc w:val="both"/>
        <w:rPr>
          <w:rFonts w:eastAsia="Calibri"/>
          <w:lang w:val="sk-SK" w:eastAsia="ar-SA"/>
        </w:rPr>
      </w:pPr>
      <w:r w:rsidRPr="00E15113">
        <w:rPr>
          <w:rFonts w:eastAsia="Calibri"/>
          <w:lang w:val="sk-SK" w:eastAsia="ar-SA"/>
        </w:rPr>
        <w:t xml:space="preserve">Chceme si všímať talent v jednotlivých oblastiach a rozvíjať ho do maximálne možnej miery. Viac budeme preferovať samostatnú prácu žiakov a ich cieľavedomé zvládanie učiva. </w:t>
      </w:r>
    </w:p>
    <w:p w14:paraId="5851DD15" w14:textId="77777777" w:rsidR="00FA1EB8" w:rsidRPr="00E15113" w:rsidRDefault="00FA1EB8" w:rsidP="00FA1EB8">
      <w:pPr>
        <w:autoSpaceDE w:val="0"/>
        <w:spacing w:line="360" w:lineRule="auto"/>
        <w:jc w:val="both"/>
        <w:rPr>
          <w:rFonts w:eastAsia="Calibri"/>
          <w:lang w:val="sk-SK" w:eastAsia="ar-SA"/>
        </w:rPr>
      </w:pPr>
      <w:r w:rsidRPr="00E15113">
        <w:rPr>
          <w:rFonts w:eastAsia="Calibri"/>
          <w:lang w:val="sk-SK" w:eastAsia="ar-SA"/>
        </w:rPr>
        <w:t>Dôležitým odporúčaním do budúcnosti je pre nás  potreba orientácie na pozitívne hodnotenie žiakov, najmä slaboprospievajúcich pre zvýšenie vnútornej motivácie.</w:t>
      </w:r>
    </w:p>
    <w:p w14:paraId="579B49F7" w14:textId="77777777" w:rsidR="00FA1EB8" w:rsidRPr="00E15113" w:rsidRDefault="00FA1EB8" w:rsidP="00FA1EB8">
      <w:pPr>
        <w:spacing w:line="360" w:lineRule="auto"/>
        <w:ind w:left="360"/>
        <w:jc w:val="both"/>
        <w:rPr>
          <w:rFonts w:eastAsia="Calibri"/>
          <w:b/>
          <w:lang w:val="sk-SK" w:eastAsia="ar-SA"/>
        </w:rPr>
      </w:pPr>
    </w:p>
    <w:p w14:paraId="7B7172AD" w14:textId="77777777" w:rsidR="00FA1EB8" w:rsidRPr="00E15113" w:rsidRDefault="00FA1EB8" w:rsidP="00FA1EB8">
      <w:pPr>
        <w:rPr>
          <w:rFonts w:eastAsia="Calibri"/>
          <w:b/>
          <w:sz w:val="22"/>
          <w:szCs w:val="22"/>
          <w:lang w:val="sk-SK" w:eastAsia="ar-SA"/>
        </w:rPr>
      </w:pPr>
    </w:p>
    <w:p w14:paraId="4A4950E8" w14:textId="77777777" w:rsidR="00FA1EB8" w:rsidRPr="00E15113" w:rsidRDefault="00FA1EB8" w:rsidP="00FA1EB8">
      <w:pPr>
        <w:numPr>
          <w:ilvl w:val="0"/>
          <w:numId w:val="3"/>
        </w:numPr>
        <w:spacing w:before="120" w:after="200" w:line="360" w:lineRule="auto"/>
        <w:jc w:val="both"/>
        <w:rPr>
          <w:rFonts w:eastAsia="Calibri"/>
          <w:b/>
          <w:sz w:val="28"/>
          <w:szCs w:val="28"/>
          <w:lang w:val="sk-SK" w:eastAsia="ar-SA"/>
        </w:rPr>
      </w:pPr>
      <w:r w:rsidRPr="00E15113">
        <w:rPr>
          <w:rFonts w:eastAsia="Calibri"/>
          <w:b/>
          <w:sz w:val="28"/>
          <w:szCs w:val="28"/>
          <w:lang w:val="sk-SK" w:eastAsia="ar-SA"/>
        </w:rPr>
        <w:t xml:space="preserve"> Zabezpečenie výučby pre žiakov so špeciálnymi potrebami</w:t>
      </w:r>
    </w:p>
    <w:p w14:paraId="79B1AA12" w14:textId="77777777" w:rsidR="00FA1EB8" w:rsidRPr="00E15113" w:rsidRDefault="00FA1EB8" w:rsidP="00FA1EB8">
      <w:pPr>
        <w:spacing w:line="360" w:lineRule="auto"/>
        <w:ind w:left="360" w:firstLine="348"/>
        <w:rPr>
          <w:rFonts w:eastAsia="Calibri"/>
          <w:lang w:val="sk-SK" w:eastAsia="ar-SA"/>
        </w:rPr>
      </w:pPr>
      <w:r w:rsidRPr="00E15113">
        <w:rPr>
          <w:rFonts w:eastAsia="Calibri"/>
          <w:lang w:val="sk-SK" w:eastAsia="ar-SA"/>
        </w:rPr>
        <w:t>Škola je zameraná na vzdelávanie žiakov so špeciálnymi výchovno-vzdelávacími potrebami (špeciálne postupy, organizačné formy, personálne, materiálne podmienky a priestorové úpravy), t. j.  žiakov:</w:t>
      </w:r>
    </w:p>
    <w:p w14:paraId="2FD673EB" w14:textId="77777777" w:rsidR="00FA1EB8" w:rsidRPr="00E15113" w:rsidRDefault="00FA1EB8" w:rsidP="00FA1EB8">
      <w:pPr>
        <w:numPr>
          <w:ilvl w:val="0"/>
          <w:numId w:val="14"/>
        </w:numPr>
        <w:tabs>
          <w:tab w:val="left" w:pos="720"/>
        </w:tabs>
        <w:spacing w:line="360" w:lineRule="auto"/>
        <w:jc w:val="both"/>
        <w:rPr>
          <w:rFonts w:eastAsia="Calibri"/>
          <w:lang w:val="sk-SK" w:eastAsia="ar-SA"/>
        </w:rPr>
      </w:pPr>
      <w:r w:rsidRPr="00E15113">
        <w:rPr>
          <w:rFonts w:eastAsia="Calibri"/>
          <w:lang w:val="sk-SK" w:eastAsia="ar-SA"/>
        </w:rPr>
        <w:t>so zdravotným znevýhodnením,</w:t>
      </w:r>
    </w:p>
    <w:p w14:paraId="5129D01E" w14:textId="77777777" w:rsidR="00FA1EB8" w:rsidRPr="00E15113" w:rsidRDefault="00FA1EB8" w:rsidP="00FA1EB8">
      <w:pPr>
        <w:numPr>
          <w:ilvl w:val="0"/>
          <w:numId w:val="14"/>
        </w:numPr>
        <w:tabs>
          <w:tab w:val="left" w:pos="720"/>
        </w:tabs>
        <w:spacing w:line="360" w:lineRule="auto"/>
        <w:jc w:val="both"/>
        <w:rPr>
          <w:rFonts w:eastAsia="Calibri"/>
          <w:lang w:val="sk-SK" w:eastAsia="ar-SA"/>
        </w:rPr>
      </w:pPr>
      <w:r w:rsidRPr="00E15113">
        <w:rPr>
          <w:rFonts w:eastAsia="Calibri"/>
          <w:lang w:val="sk-SK" w:eastAsia="ar-SA"/>
        </w:rPr>
        <w:t>zo sociálne znevýhodneného prostredia,</w:t>
      </w:r>
    </w:p>
    <w:p w14:paraId="4C21EF41" w14:textId="77777777" w:rsidR="00FA1EB8" w:rsidRPr="00E15113" w:rsidRDefault="00FA1EB8" w:rsidP="00FA1EB8">
      <w:pPr>
        <w:spacing w:line="360" w:lineRule="auto"/>
        <w:jc w:val="both"/>
        <w:rPr>
          <w:rFonts w:eastAsia="Calibri"/>
          <w:b/>
          <w:lang w:val="sk-SK" w:eastAsia="ar-SA"/>
        </w:rPr>
      </w:pPr>
    </w:p>
    <w:p w14:paraId="4CE48115" w14:textId="77777777" w:rsidR="00FA1EB8" w:rsidRPr="00E15113" w:rsidRDefault="00FA1EB8" w:rsidP="00FA1EB8">
      <w:pPr>
        <w:spacing w:line="360" w:lineRule="auto"/>
        <w:ind w:left="360"/>
        <w:jc w:val="both"/>
        <w:rPr>
          <w:rFonts w:eastAsia="Calibri"/>
          <w:b/>
          <w:lang w:val="sk-SK" w:eastAsia="ar-SA"/>
        </w:rPr>
      </w:pPr>
      <w:r w:rsidRPr="00E15113">
        <w:rPr>
          <w:rFonts w:eastAsia="Calibri"/>
          <w:b/>
          <w:lang w:val="sk-SK" w:eastAsia="ar-SA"/>
        </w:rPr>
        <w:t>a) Žiaci so zdravotným znevýhodnením:</w:t>
      </w:r>
    </w:p>
    <w:p w14:paraId="7538CEC1" w14:textId="77777777" w:rsidR="00FA1EB8" w:rsidRPr="00E15113" w:rsidRDefault="00FA1EB8" w:rsidP="00FA1EB8">
      <w:pPr>
        <w:spacing w:line="360" w:lineRule="auto"/>
        <w:jc w:val="both"/>
        <w:rPr>
          <w:rFonts w:eastAsia="Calibri"/>
          <w:lang w:val="sk-SK" w:eastAsia="ar-SA"/>
        </w:rPr>
      </w:pPr>
    </w:p>
    <w:p w14:paraId="1F60B0EF" w14:textId="77777777" w:rsidR="00FA1EB8" w:rsidRPr="00E15113" w:rsidRDefault="00FA1EB8" w:rsidP="00FA1EB8">
      <w:pPr>
        <w:numPr>
          <w:ilvl w:val="0"/>
          <w:numId w:val="14"/>
        </w:numPr>
        <w:tabs>
          <w:tab w:val="left" w:pos="720"/>
        </w:tabs>
        <w:spacing w:line="360" w:lineRule="auto"/>
        <w:jc w:val="both"/>
        <w:rPr>
          <w:rFonts w:eastAsia="Calibri"/>
          <w:lang w:val="sk-SK" w:eastAsia="ar-SA"/>
        </w:rPr>
      </w:pPr>
      <w:r w:rsidRPr="00E15113">
        <w:rPr>
          <w:rFonts w:eastAsia="Calibri"/>
          <w:lang w:val="sk-SK" w:eastAsia="ar-SA"/>
        </w:rPr>
        <w:t>otvorenosť pre všetkých,</w:t>
      </w:r>
    </w:p>
    <w:p w14:paraId="5B708D2D" w14:textId="77777777" w:rsidR="00FA1EB8" w:rsidRPr="00E15113" w:rsidRDefault="00FA1EB8" w:rsidP="00FA1EB8">
      <w:pPr>
        <w:numPr>
          <w:ilvl w:val="0"/>
          <w:numId w:val="14"/>
        </w:numPr>
        <w:tabs>
          <w:tab w:val="left" w:pos="720"/>
        </w:tabs>
        <w:spacing w:line="360" w:lineRule="auto"/>
        <w:jc w:val="both"/>
        <w:rPr>
          <w:rFonts w:eastAsia="Calibri"/>
          <w:lang w:val="sk-SK" w:eastAsia="ar-SA"/>
        </w:rPr>
      </w:pPr>
      <w:r w:rsidRPr="00E15113">
        <w:rPr>
          <w:rFonts w:eastAsia="Calibri"/>
          <w:lang w:val="sk-SK" w:eastAsia="ar-SA"/>
        </w:rPr>
        <w:t>spolupráca so školským zariadením výchovného poradenstva a prevencie (centrum špeciálno-pedagogického poradenstva, centrum pedagogicko-psychologického poradenstva a prevencie), resp. so špeciálnou školou,</w:t>
      </w:r>
    </w:p>
    <w:p w14:paraId="07E4D4B6" w14:textId="77777777" w:rsidR="00FA1EB8" w:rsidRPr="00E15113" w:rsidRDefault="00FA1EB8" w:rsidP="00FA1EB8">
      <w:pPr>
        <w:numPr>
          <w:ilvl w:val="0"/>
          <w:numId w:val="14"/>
        </w:numPr>
        <w:tabs>
          <w:tab w:val="left" w:pos="720"/>
        </w:tabs>
        <w:spacing w:line="360" w:lineRule="auto"/>
        <w:jc w:val="both"/>
        <w:rPr>
          <w:rFonts w:eastAsia="Calibri"/>
          <w:lang w:val="sk-SK" w:eastAsia="ar-SA"/>
        </w:rPr>
      </w:pPr>
      <w:r w:rsidRPr="00E15113">
        <w:rPr>
          <w:rFonts w:eastAsia="Calibri"/>
          <w:lang w:val="sk-SK" w:eastAsia="ar-SA"/>
        </w:rPr>
        <w:t>odborné personálne zabezpečenie (výchovného poradcu, asistenta učiteľa, absolvovaná odborná príprava pedagogických pracovníkov školy a pod.), utvorenie a práca odborného tímu,</w:t>
      </w:r>
    </w:p>
    <w:p w14:paraId="70C10A07" w14:textId="77777777" w:rsidR="00FA1EB8" w:rsidRPr="00E15113" w:rsidRDefault="00FA1EB8" w:rsidP="00FA1EB8">
      <w:pPr>
        <w:numPr>
          <w:ilvl w:val="0"/>
          <w:numId w:val="14"/>
        </w:numPr>
        <w:tabs>
          <w:tab w:val="left" w:pos="720"/>
        </w:tabs>
        <w:spacing w:line="360" w:lineRule="auto"/>
        <w:jc w:val="both"/>
        <w:rPr>
          <w:rFonts w:eastAsia="Calibri"/>
          <w:lang w:val="sk-SK" w:eastAsia="ar-SA"/>
        </w:rPr>
      </w:pPr>
      <w:r w:rsidRPr="00E15113">
        <w:rPr>
          <w:rFonts w:eastAsia="Calibri"/>
          <w:lang w:val="sk-SK" w:eastAsia="ar-SA"/>
        </w:rPr>
        <w:t>spolupráca s rodičmi a ďalšími subjektmi podľa potreby,</w:t>
      </w:r>
    </w:p>
    <w:p w14:paraId="38AAAC6C" w14:textId="77777777" w:rsidR="00FA1EB8" w:rsidRPr="00E15113" w:rsidRDefault="00FA1EB8" w:rsidP="00FA1EB8">
      <w:pPr>
        <w:numPr>
          <w:ilvl w:val="0"/>
          <w:numId w:val="14"/>
        </w:numPr>
        <w:tabs>
          <w:tab w:val="left" w:pos="720"/>
        </w:tabs>
        <w:spacing w:line="360" w:lineRule="auto"/>
        <w:jc w:val="both"/>
        <w:rPr>
          <w:rFonts w:eastAsia="Calibri"/>
          <w:lang w:val="sk-SK" w:eastAsia="ar-SA"/>
        </w:rPr>
      </w:pPr>
      <w:r w:rsidRPr="00E15113">
        <w:rPr>
          <w:rFonts w:eastAsia="Calibri"/>
          <w:lang w:val="sk-SK" w:eastAsia="ar-SA"/>
        </w:rPr>
        <w:t>materiálne zabezpečenie pre vzdelávanie týchto žiakov (špeciálne učebnice, učebné a kompenzačné pomôcky a pod.),</w:t>
      </w:r>
    </w:p>
    <w:p w14:paraId="06A58B12" w14:textId="77777777" w:rsidR="00FA1EB8" w:rsidRPr="00E15113" w:rsidRDefault="00FA1EB8" w:rsidP="00FA1EB8">
      <w:pPr>
        <w:numPr>
          <w:ilvl w:val="0"/>
          <w:numId w:val="14"/>
        </w:numPr>
        <w:tabs>
          <w:tab w:val="left" w:pos="720"/>
        </w:tabs>
        <w:spacing w:line="360" w:lineRule="auto"/>
        <w:jc w:val="both"/>
        <w:rPr>
          <w:rFonts w:eastAsia="Calibri"/>
          <w:lang w:val="sk-SK" w:eastAsia="ar-SA"/>
        </w:rPr>
      </w:pPr>
      <w:r w:rsidRPr="00E15113">
        <w:rPr>
          <w:rFonts w:eastAsia="Calibri"/>
          <w:lang w:val="sk-SK" w:eastAsia="ar-SA"/>
        </w:rPr>
        <w:t>individuálny výchovno-vzdelávací program – vypracováva ho triedny učiteľ v spolupráci so špeciálnym pedagógom ,</w:t>
      </w:r>
    </w:p>
    <w:p w14:paraId="17D4F13B" w14:textId="77777777" w:rsidR="00FA1EB8" w:rsidRPr="00E15113" w:rsidRDefault="00FA1EB8" w:rsidP="00FA1EB8">
      <w:pPr>
        <w:numPr>
          <w:ilvl w:val="0"/>
          <w:numId w:val="14"/>
        </w:numPr>
        <w:tabs>
          <w:tab w:val="left" w:pos="720"/>
        </w:tabs>
        <w:spacing w:line="360" w:lineRule="auto"/>
        <w:jc w:val="both"/>
        <w:rPr>
          <w:rFonts w:eastAsia="Calibri"/>
          <w:lang w:val="sk-SK" w:eastAsia="ar-SA"/>
        </w:rPr>
      </w:pPr>
      <w:r w:rsidRPr="00E15113">
        <w:rPr>
          <w:rFonts w:eastAsia="Calibri"/>
          <w:lang w:val="sk-SK" w:eastAsia="ar-SA"/>
        </w:rPr>
        <w:t>špecifiká hodnotenia vzdelávacích výsledkov žiakov.</w:t>
      </w:r>
    </w:p>
    <w:p w14:paraId="5F37270B" w14:textId="77777777" w:rsidR="00FA1EB8" w:rsidRPr="00E15113" w:rsidRDefault="00FA1EB8" w:rsidP="00FA1EB8">
      <w:pPr>
        <w:spacing w:line="360" w:lineRule="auto"/>
        <w:ind w:left="360"/>
        <w:jc w:val="both"/>
        <w:rPr>
          <w:rFonts w:eastAsia="Calibri"/>
          <w:lang w:val="sk-SK" w:eastAsia="ar-SA"/>
        </w:rPr>
      </w:pPr>
    </w:p>
    <w:p w14:paraId="61E1BD31" w14:textId="77777777" w:rsidR="00FA1EB8" w:rsidRPr="00E15113" w:rsidRDefault="00FA1EB8" w:rsidP="00FA1EB8">
      <w:pPr>
        <w:spacing w:line="360" w:lineRule="auto"/>
        <w:ind w:left="360"/>
        <w:jc w:val="both"/>
        <w:rPr>
          <w:rFonts w:eastAsia="Calibri"/>
          <w:lang w:val="sk-SK" w:eastAsia="ar-SA"/>
        </w:rPr>
      </w:pPr>
      <w:r w:rsidRPr="00E15113">
        <w:rPr>
          <w:rFonts w:eastAsia="Calibri"/>
          <w:lang w:val="sk-SK" w:eastAsia="ar-SA"/>
        </w:rPr>
        <w:t xml:space="preserve">Zákonný zástupca je dostatočne informovaný o úrovni zabezpečenia vyučovania týchto </w:t>
      </w:r>
      <w:r w:rsidRPr="00E15113">
        <w:rPr>
          <w:rFonts w:eastAsia="Calibri"/>
          <w:lang w:val="sk-SK" w:eastAsia="ar-SA"/>
        </w:rPr>
        <w:lastRenderedPageBreak/>
        <w:t>žiakov.</w:t>
      </w:r>
    </w:p>
    <w:p w14:paraId="2C23E5BB" w14:textId="77777777" w:rsidR="00FA1EB8" w:rsidRPr="00E15113" w:rsidRDefault="00FA1EB8" w:rsidP="00FA1EB8">
      <w:pPr>
        <w:spacing w:line="360" w:lineRule="auto"/>
        <w:jc w:val="both"/>
        <w:rPr>
          <w:rFonts w:eastAsia="Calibri"/>
          <w:lang w:val="sk-SK" w:eastAsia="ar-SA"/>
        </w:rPr>
      </w:pPr>
    </w:p>
    <w:p w14:paraId="7831041B" w14:textId="77777777" w:rsidR="00FA1EB8" w:rsidRPr="00E15113" w:rsidRDefault="00FA1EB8" w:rsidP="00FA1EB8">
      <w:pPr>
        <w:spacing w:line="360" w:lineRule="auto"/>
        <w:jc w:val="both"/>
        <w:rPr>
          <w:rFonts w:eastAsia="Calibri"/>
          <w:b/>
          <w:lang w:val="sk-SK" w:eastAsia="ar-SA"/>
        </w:rPr>
      </w:pPr>
      <w:r w:rsidRPr="00E15113">
        <w:rPr>
          <w:rFonts w:eastAsia="Calibri"/>
          <w:b/>
          <w:lang w:val="sk-SK" w:eastAsia="ar-SA"/>
        </w:rPr>
        <w:t xml:space="preserve">b) Žiaci zo sociálne znevýhodneného prostredia: </w:t>
      </w:r>
    </w:p>
    <w:p w14:paraId="0B778376" w14:textId="77777777" w:rsidR="00FA1EB8" w:rsidRPr="00E15113" w:rsidRDefault="00FA1EB8" w:rsidP="00FA1EB8">
      <w:pPr>
        <w:spacing w:line="360" w:lineRule="auto"/>
        <w:jc w:val="both"/>
        <w:rPr>
          <w:rFonts w:eastAsia="Calibri"/>
          <w:lang w:val="sk-SK" w:eastAsia="ar-SA"/>
        </w:rPr>
      </w:pPr>
    </w:p>
    <w:p w14:paraId="02FAFEE4" w14:textId="77777777" w:rsidR="00FA1EB8" w:rsidRPr="00475131" w:rsidRDefault="00FA1EB8" w:rsidP="00FA1EB8">
      <w:pPr>
        <w:pStyle w:val="Odsekzoznamu"/>
        <w:numPr>
          <w:ilvl w:val="0"/>
          <w:numId w:val="23"/>
        </w:numPr>
        <w:spacing w:line="360" w:lineRule="auto"/>
        <w:jc w:val="both"/>
        <w:rPr>
          <w:rFonts w:eastAsia="Calibri"/>
          <w:lang w:val="sk-SK" w:eastAsia="ar-SA"/>
        </w:rPr>
      </w:pPr>
      <w:r w:rsidRPr="00475131">
        <w:rPr>
          <w:rFonts w:eastAsia="Calibri"/>
          <w:lang w:val="sk-SK" w:eastAsia="ar-SA"/>
        </w:rPr>
        <w:t xml:space="preserve">žiaci, ktorí slabo prospievajú sú na základe návrhu triedneho učiteľa doporučení na  </w:t>
      </w:r>
    </w:p>
    <w:p w14:paraId="72112D11" w14:textId="77777777" w:rsidR="00FA1EB8" w:rsidRPr="00475131" w:rsidRDefault="00FA1EB8" w:rsidP="00FA1EB8">
      <w:pPr>
        <w:pStyle w:val="Odsekzoznamu"/>
        <w:spacing w:line="360" w:lineRule="auto"/>
        <w:jc w:val="both"/>
        <w:rPr>
          <w:rFonts w:eastAsia="Calibri"/>
          <w:lang w:val="sk-SK" w:eastAsia="ar-SA"/>
        </w:rPr>
      </w:pPr>
      <w:proofErr w:type="spellStart"/>
      <w:r w:rsidRPr="00475131">
        <w:rPr>
          <w:rFonts w:eastAsia="Calibri"/>
          <w:lang w:val="sk-SK" w:eastAsia="ar-SA"/>
        </w:rPr>
        <w:t>pedagogicko</w:t>
      </w:r>
      <w:proofErr w:type="spellEnd"/>
      <w:r w:rsidRPr="00475131">
        <w:rPr>
          <w:rFonts w:eastAsia="Calibri"/>
          <w:lang w:val="sk-SK" w:eastAsia="ar-SA"/>
        </w:rPr>
        <w:t xml:space="preserve"> – psychologické vyšetrenie a </w:t>
      </w:r>
      <w:proofErr w:type="spellStart"/>
      <w:r w:rsidRPr="00475131">
        <w:rPr>
          <w:rFonts w:eastAsia="Calibri"/>
          <w:lang w:val="sk-SK" w:eastAsia="ar-SA"/>
        </w:rPr>
        <w:t>špeciálno</w:t>
      </w:r>
      <w:proofErr w:type="spellEnd"/>
      <w:r w:rsidRPr="00475131">
        <w:rPr>
          <w:rFonts w:eastAsia="Calibri"/>
          <w:lang w:val="sk-SK" w:eastAsia="ar-SA"/>
        </w:rPr>
        <w:t xml:space="preserve"> – pedagogické vyšetrenie.</w:t>
      </w:r>
    </w:p>
    <w:p w14:paraId="17FAE6E2" w14:textId="77777777" w:rsidR="00FA1EB8" w:rsidRPr="00475131" w:rsidRDefault="00FA1EB8" w:rsidP="00FA1EB8">
      <w:pPr>
        <w:pStyle w:val="Odsekzoznamu"/>
        <w:numPr>
          <w:ilvl w:val="0"/>
          <w:numId w:val="23"/>
        </w:numPr>
        <w:spacing w:line="360" w:lineRule="auto"/>
        <w:jc w:val="both"/>
        <w:rPr>
          <w:rFonts w:eastAsia="Calibri"/>
          <w:lang w:val="sk-SK" w:eastAsia="ar-SA"/>
        </w:rPr>
      </w:pPr>
      <w:r w:rsidRPr="00475131">
        <w:rPr>
          <w:rFonts w:eastAsia="Calibri"/>
          <w:lang w:val="sk-SK" w:eastAsia="ar-SA"/>
        </w:rPr>
        <w:t xml:space="preserve">na základe týchto výsledkov sú integrovaní v bežných triedach ZŠ resp. sú zaradení  </w:t>
      </w:r>
    </w:p>
    <w:p w14:paraId="0F782054" w14:textId="77777777" w:rsidR="00FA1EB8" w:rsidRPr="00475131" w:rsidRDefault="00FA1EB8" w:rsidP="00FA1EB8">
      <w:pPr>
        <w:pStyle w:val="Odsekzoznamu"/>
        <w:spacing w:line="360" w:lineRule="auto"/>
        <w:jc w:val="both"/>
        <w:rPr>
          <w:rFonts w:eastAsia="Calibri"/>
          <w:lang w:val="sk-SK" w:eastAsia="ar-SA"/>
        </w:rPr>
      </w:pPr>
      <w:r w:rsidRPr="00475131">
        <w:rPr>
          <w:rFonts w:eastAsia="Calibri"/>
          <w:lang w:val="sk-SK" w:eastAsia="ar-SA"/>
        </w:rPr>
        <w:t>do špeciálnej triedy,</w:t>
      </w:r>
    </w:p>
    <w:p w14:paraId="0E7D0126" w14:textId="77777777" w:rsidR="00FA1EB8" w:rsidRPr="00475131" w:rsidRDefault="00FA1EB8" w:rsidP="00FA1EB8">
      <w:pPr>
        <w:pStyle w:val="Odsekzoznamu"/>
        <w:numPr>
          <w:ilvl w:val="0"/>
          <w:numId w:val="23"/>
        </w:numPr>
        <w:spacing w:line="360" w:lineRule="auto"/>
        <w:jc w:val="both"/>
        <w:rPr>
          <w:rFonts w:eastAsia="Calibri"/>
          <w:lang w:val="sk-SK" w:eastAsia="ar-SA"/>
        </w:rPr>
      </w:pPr>
      <w:r w:rsidRPr="00475131">
        <w:rPr>
          <w:rFonts w:eastAsia="Calibri"/>
          <w:lang w:val="sk-SK" w:eastAsia="ar-SA"/>
        </w:rPr>
        <w:t>žiak so zdravotným znevýhodnením, ktorý je oslobodený od povinnosti dochádzať do školy a jeho zdravotný stav mu neumožňuje vzdelávať sa na základe písomného odporučenia všeobecného lekára pre deti a dorast a písomného odporúčania zariadenia výchovného poradenstva a prevencie, je zaradený do vyučovacieho procesu dvakrát týždenne po jednej vyučovacej hodine.</w:t>
      </w:r>
    </w:p>
    <w:p w14:paraId="6CA1BEFB" w14:textId="77777777" w:rsidR="00FA1EB8" w:rsidRPr="00E15113" w:rsidRDefault="00FA1EB8" w:rsidP="00FA1EB8">
      <w:pPr>
        <w:tabs>
          <w:tab w:val="left" w:pos="540"/>
        </w:tabs>
        <w:spacing w:before="120" w:after="200"/>
        <w:jc w:val="both"/>
        <w:rPr>
          <w:rFonts w:eastAsia="Calibri"/>
          <w:b/>
          <w:sz w:val="22"/>
          <w:szCs w:val="22"/>
          <w:lang w:val="sk-SK" w:eastAsia="ar-SA"/>
        </w:rPr>
      </w:pPr>
    </w:p>
    <w:p w14:paraId="14289B85" w14:textId="77777777" w:rsidR="00FA1EB8" w:rsidRPr="00E15113" w:rsidRDefault="00FA1EB8" w:rsidP="00FA1EB8">
      <w:pPr>
        <w:rPr>
          <w:rFonts w:eastAsia="Calibri"/>
          <w:sz w:val="28"/>
          <w:szCs w:val="28"/>
          <w:lang w:val="sk-SK" w:eastAsia="ar-SA"/>
        </w:rPr>
      </w:pPr>
    </w:p>
    <w:p w14:paraId="74E30C5D" w14:textId="77777777" w:rsidR="00FA1EB8" w:rsidRPr="00E15113" w:rsidRDefault="00FA1EB8" w:rsidP="00FA1EB8">
      <w:pPr>
        <w:numPr>
          <w:ilvl w:val="0"/>
          <w:numId w:val="3"/>
        </w:numPr>
        <w:rPr>
          <w:rFonts w:eastAsia="Calibri"/>
          <w:b/>
          <w:sz w:val="28"/>
          <w:szCs w:val="28"/>
          <w:lang w:val="sk-SK" w:eastAsia="ar-SA"/>
        </w:rPr>
      </w:pPr>
      <w:r w:rsidRPr="00E15113">
        <w:rPr>
          <w:rFonts w:eastAsia="Calibri"/>
          <w:b/>
          <w:sz w:val="28"/>
          <w:szCs w:val="28"/>
          <w:lang w:val="sk-SK" w:eastAsia="ar-SA"/>
        </w:rPr>
        <w:t xml:space="preserve">Začlenenie prierezových tém </w:t>
      </w:r>
    </w:p>
    <w:p w14:paraId="455E3DD3" w14:textId="77777777" w:rsidR="00FA1EB8" w:rsidRPr="00E15113" w:rsidRDefault="00FA1EB8" w:rsidP="00FA1EB8">
      <w:pPr>
        <w:ind w:left="720"/>
        <w:rPr>
          <w:rFonts w:eastAsia="Calibri"/>
          <w:b/>
          <w:sz w:val="28"/>
          <w:szCs w:val="28"/>
          <w:lang w:val="sk-SK" w:eastAsia="ar-SA"/>
        </w:rPr>
      </w:pPr>
    </w:p>
    <w:p w14:paraId="4B76B32D" w14:textId="77777777" w:rsidR="00FA1EB8" w:rsidRPr="00E15113" w:rsidRDefault="00FA1EB8" w:rsidP="00FA1EB8">
      <w:pPr>
        <w:spacing w:line="360" w:lineRule="auto"/>
        <w:ind w:firstLine="360"/>
        <w:rPr>
          <w:rFonts w:eastAsia="Calibri"/>
          <w:lang w:val="sk-SK" w:eastAsia="ar-SA"/>
        </w:rPr>
      </w:pPr>
      <w:r w:rsidRPr="00E15113">
        <w:rPr>
          <w:rFonts w:eastAsia="Calibri"/>
          <w:lang w:val="sk-SK" w:eastAsia="ar-SA"/>
        </w:rPr>
        <w:t xml:space="preserve">Prierezové témy sú začlenené do jednotlivých predmetov podľa svojho obsahu a uvedené sú v učebných osnovách jednotlivých predmetov. </w:t>
      </w:r>
    </w:p>
    <w:p w14:paraId="23C491ED" w14:textId="77777777" w:rsidR="00FA1EB8" w:rsidRPr="00E15113" w:rsidRDefault="00FA1EB8" w:rsidP="00FA1EB8">
      <w:pPr>
        <w:spacing w:line="360" w:lineRule="auto"/>
        <w:rPr>
          <w:rFonts w:eastAsia="Calibri"/>
          <w:lang w:val="sk-SK" w:eastAsia="ar-SA"/>
        </w:rPr>
      </w:pPr>
    </w:p>
    <w:p w14:paraId="471EFD00" w14:textId="77777777" w:rsidR="00FA1EB8" w:rsidRPr="00E15113" w:rsidRDefault="00FA1EB8" w:rsidP="00FA1EB8">
      <w:pPr>
        <w:rPr>
          <w:rFonts w:eastAsia="Calibri"/>
          <w:sz w:val="22"/>
          <w:szCs w:val="22"/>
          <w:lang w:val="sk-SK" w:eastAsia="ar-SA"/>
        </w:rPr>
      </w:pPr>
    </w:p>
    <w:tbl>
      <w:tblPr>
        <w:tblW w:w="0" w:type="auto"/>
        <w:tblInd w:w="-85" w:type="dxa"/>
        <w:tblLayout w:type="fixed"/>
        <w:tblLook w:val="04A0" w:firstRow="1" w:lastRow="0" w:firstColumn="1" w:lastColumn="0" w:noHBand="0" w:noVBand="1"/>
      </w:tblPr>
      <w:tblGrid>
        <w:gridCol w:w="9380"/>
      </w:tblGrid>
      <w:tr w:rsidR="00FA1EB8" w:rsidRPr="00E15113" w14:paraId="58B1AC92" w14:textId="77777777" w:rsidTr="004A1896">
        <w:tc>
          <w:tcPr>
            <w:tcW w:w="9380" w:type="dxa"/>
            <w:tcBorders>
              <w:top w:val="single" w:sz="4" w:space="0" w:color="000000"/>
              <w:left w:val="single" w:sz="4" w:space="0" w:color="000000"/>
              <w:bottom w:val="single" w:sz="4" w:space="0" w:color="000000"/>
              <w:right w:val="single" w:sz="4" w:space="0" w:color="000000"/>
            </w:tcBorders>
            <w:shd w:val="clear" w:color="auto" w:fill="99CC00"/>
          </w:tcPr>
          <w:p w14:paraId="0ADCC2EB" w14:textId="77777777" w:rsidR="00FA1EB8" w:rsidRPr="000D5CC0" w:rsidRDefault="00FA1EB8" w:rsidP="004A1896">
            <w:pPr>
              <w:numPr>
                <w:ilvl w:val="0"/>
                <w:numId w:val="1"/>
              </w:numPr>
              <w:tabs>
                <w:tab w:val="left" w:pos="1146"/>
              </w:tabs>
              <w:snapToGrid w:val="0"/>
              <w:spacing w:before="120"/>
              <w:jc w:val="both"/>
              <w:rPr>
                <w:rFonts w:eastAsia="Calibri"/>
                <w:b/>
                <w:sz w:val="28"/>
                <w:szCs w:val="28"/>
                <w:lang w:val="sk-SK" w:eastAsia="ar-SA"/>
              </w:rPr>
            </w:pPr>
            <w:r w:rsidRPr="000D5CC0">
              <w:rPr>
                <w:rFonts w:eastAsia="Calibri"/>
                <w:b/>
                <w:sz w:val="28"/>
                <w:szCs w:val="28"/>
                <w:lang w:val="sk-SK" w:eastAsia="ar-SA"/>
              </w:rPr>
              <w:t xml:space="preserve">Vnútorný systém kontroly a hodnotenia </w:t>
            </w:r>
          </w:p>
          <w:p w14:paraId="522E63A6" w14:textId="77777777" w:rsidR="00FA1EB8" w:rsidRPr="00E15113" w:rsidRDefault="00FA1EB8" w:rsidP="004A1896">
            <w:pPr>
              <w:spacing w:after="200"/>
              <w:rPr>
                <w:rFonts w:eastAsia="Calibri"/>
                <w:sz w:val="22"/>
                <w:szCs w:val="22"/>
                <w:lang w:val="sk-SK" w:eastAsia="ar-SA"/>
              </w:rPr>
            </w:pPr>
          </w:p>
        </w:tc>
      </w:tr>
    </w:tbl>
    <w:p w14:paraId="33365201" w14:textId="77777777" w:rsidR="00FA1EB8" w:rsidRPr="00E15113" w:rsidRDefault="00FA1EB8" w:rsidP="00FA1EB8"/>
    <w:p w14:paraId="45F4B898" w14:textId="77777777" w:rsidR="00FA1EB8" w:rsidRPr="00E15113" w:rsidRDefault="00FA1EB8" w:rsidP="00FA1EB8">
      <w:pPr>
        <w:spacing w:before="120" w:line="360" w:lineRule="auto"/>
        <w:jc w:val="both"/>
        <w:rPr>
          <w:rFonts w:eastAsia="Calibri"/>
          <w:lang w:val="sk-SK" w:eastAsia="ar-SA"/>
        </w:rPr>
      </w:pPr>
      <w:r w:rsidRPr="00E15113">
        <w:rPr>
          <w:rFonts w:eastAsia="Calibri"/>
          <w:lang w:val="sk-SK" w:eastAsia="ar-SA"/>
        </w:rPr>
        <w:t>Vnútorný systém hodnotenia kvality zameriame na 3 oblasti:</w:t>
      </w:r>
    </w:p>
    <w:p w14:paraId="585A7CF4" w14:textId="77777777" w:rsidR="00FA1EB8" w:rsidRPr="00E15113" w:rsidRDefault="00FA1EB8" w:rsidP="00FA1EB8">
      <w:pPr>
        <w:spacing w:before="120" w:line="360" w:lineRule="auto"/>
        <w:jc w:val="both"/>
        <w:rPr>
          <w:rFonts w:eastAsia="Calibri"/>
          <w:lang w:val="sk-SK" w:eastAsia="ar-SA"/>
        </w:rPr>
      </w:pPr>
      <w:r w:rsidRPr="00E15113">
        <w:rPr>
          <w:rFonts w:eastAsia="Calibri"/>
          <w:lang w:val="sk-SK" w:eastAsia="ar-SA"/>
        </w:rPr>
        <w:t xml:space="preserve">1. Hodnotenie žiakov </w:t>
      </w:r>
    </w:p>
    <w:p w14:paraId="22787F66" w14:textId="77777777" w:rsidR="00FA1EB8" w:rsidRPr="00E15113" w:rsidRDefault="00FA1EB8" w:rsidP="00FA1EB8">
      <w:pPr>
        <w:spacing w:before="120" w:line="360" w:lineRule="auto"/>
        <w:jc w:val="both"/>
        <w:rPr>
          <w:rFonts w:eastAsia="Calibri"/>
          <w:lang w:val="sk-SK" w:eastAsia="ar-SA"/>
        </w:rPr>
      </w:pPr>
      <w:r w:rsidRPr="00E15113">
        <w:rPr>
          <w:rFonts w:eastAsia="Calibri"/>
          <w:lang w:val="sk-SK" w:eastAsia="ar-SA"/>
        </w:rPr>
        <w:t>2. Hodnotenie pedagogických zamestnancov</w:t>
      </w:r>
    </w:p>
    <w:p w14:paraId="03BC2EF8" w14:textId="77777777" w:rsidR="00FA1EB8" w:rsidRPr="00E15113" w:rsidRDefault="00FA1EB8" w:rsidP="00FA1EB8">
      <w:pPr>
        <w:spacing w:before="120" w:line="360" w:lineRule="auto"/>
        <w:jc w:val="both"/>
        <w:rPr>
          <w:rFonts w:eastAsia="Calibri"/>
          <w:lang w:val="sk-SK" w:eastAsia="ar-SA"/>
        </w:rPr>
      </w:pPr>
      <w:r w:rsidRPr="00E15113">
        <w:rPr>
          <w:rFonts w:eastAsia="Calibri"/>
          <w:lang w:val="sk-SK" w:eastAsia="ar-SA"/>
        </w:rPr>
        <w:t xml:space="preserve">3. Hodnotenie školy </w:t>
      </w:r>
    </w:p>
    <w:p w14:paraId="65629B6F" w14:textId="77777777" w:rsidR="00FA1EB8" w:rsidRPr="00E15113" w:rsidRDefault="00FA1EB8" w:rsidP="00FA1EB8">
      <w:pPr>
        <w:spacing w:before="120" w:line="360" w:lineRule="auto"/>
        <w:jc w:val="both"/>
        <w:rPr>
          <w:rFonts w:eastAsia="Calibri"/>
          <w:b/>
          <w:sz w:val="28"/>
          <w:szCs w:val="28"/>
          <w:lang w:val="sk-SK" w:eastAsia="ar-SA"/>
        </w:rPr>
      </w:pPr>
    </w:p>
    <w:p w14:paraId="12F1EC22" w14:textId="77777777" w:rsidR="00FA1EB8" w:rsidRPr="00E15113" w:rsidRDefault="00FA1EB8" w:rsidP="00FA1EB8">
      <w:pPr>
        <w:numPr>
          <w:ilvl w:val="0"/>
          <w:numId w:val="15"/>
        </w:numPr>
        <w:tabs>
          <w:tab w:val="left" w:pos="720"/>
        </w:tabs>
        <w:spacing w:before="120" w:line="360" w:lineRule="auto"/>
        <w:jc w:val="both"/>
        <w:rPr>
          <w:rFonts w:eastAsia="Calibri"/>
          <w:b/>
          <w:sz w:val="28"/>
          <w:szCs w:val="28"/>
          <w:lang w:val="sk-SK" w:eastAsia="ar-SA"/>
        </w:rPr>
      </w:pPr>
      <w:r w:rsidRPr="00E15113">
        <w:rPr>
          <w:rFonts w:eastAsia="Calibri"/>
          <w:b/>
          <w:sz w:val="28"/>
          <w:szCs w:val="28"/>
          <w:lang w:val="sk-SK" w:eastAsia="ar-SA"/>
        </w:rPr>
        <w:t>Hodnotenie vzdelávacích výsledkov práce žiakov</w:t>
      </w:r>
    </w:p>
    <w:p w14:paraId="65FCA306" w14:textId="77777777" w:rsidR="00FA1EB8" w:rsidRPr="00E15113" w:rsidRDefault="00FA1EB8" w:rsidP="00FA1EB8">
      <w:pPr>
        <w:spacing w:before="120" w:line="360" w:lineRule="auto"/>
        <w:ind w:left="360"/>
        <w:jc w:val="both"/>
        <w:rPr>
          <w:rFonts w:eastAsia="Calibri"/>
          <w:b/>
          <w:lang w:val="sk-SK" w:eastAsia="ar-SA"/>
        </w:rPr>
      </w:pPr>
    </w:p>
    <w:p w14:paraId="280712BE" w14:textId="77777777" w:rsidR="00FA1EB8" w:rsidRPr="00E15113" w:rsidRDefault="00FA1EB8" w:rsidP="00FA1EB8">
      <w:pPr>
        <w:pStyle w:val="Zarkazkladnhotextu21"/>
        <w:tabs>
          <w:tab w:val="left" w:pos="1548"/>
          <w:tab w:val="left" w:pos="1985"/>
        </w:tabs>
        <w:spacing w:after="0" w:line="360" w:lineRule="auto"/>
        <w:ind w:left="0"/>
        <w:jc w:val="both"/>
        <w:rPr>
          <w:rFonts w:eastAsia="Calibri"/>
          <w:lang w:val="sk-SK" w:eastAsia="ar-SA"/>
        </w:rPr>
      </w:pPr>
      <w:r w:rsidRPr="00E15113">
        <w:rPr>
          <w:rFonts w:eastAsia="Calibri"/>
          <w:lang w:val="sk-SK" w:eastAsia="ar-SA"/>
        </w:rPr>
        <w:t xml:space="preserve">      Cieľom hodnotenia vzdelávacích výsledkov žiakov v škole je poskytnúť žiakovi a jeho </w:t>
      </w:r>
      <w:r w:rsidRPr="00E15113">
        <w:rPr>
          <w:rFonts w:eastAsia="Calibri"/>
          <w:lang w:val="sk-SK" w:eastAsia="ar-SA"/>
        </w:rPr>
        <w:lastRenderedPageBreak/>
        <w:t>rodičom spätnú väzbu o tom, ako žiak zvládol danú problematiku, v čom má nedostatky, kde má rezervy a aké sú jeho pokroky. Súčasťou hodnotenia je tiež povzbudenie do ďalšej práce, návod, ako postupovať pri odstraňovaní nedostatkov. Dôležité je, aby žiak v škole zažil úspech, učiteľ na to nesmie zabudnúť. Hodnotenie je dobré, ak učiteľ známku zdôvodní, doplní aspoň krátkym slovným zhodnotením, poukázaním na pozitíva. Cieľom je zhodnotiť prepojenie vedomostí so zručnosťami a spôsobilosťami. Pri hodnotení a klasifikácii výsledkov žiakov budeme vychádzať z metodických pokynov na hodnotenie a klasifikáciu. Budeme dbať na to, aby sme prostredníctvom hodnotenia nerozdeľovali žiakov na úspešných a neúspešných. Pri hodnotení učebných výsledkov ž</w:t>
      </w:r>
      <w:r w:rsidRPr="00E15113">
        <w:rPr>
          <w:rFonts w:eastAsia="Calibri"/>
          <w:bCs/>
          <w:lang w:val="sk-SK" w:eastAsia="ar-SA"/>
        </w:rPr>
        <w:t xml:space="preserve">iakov </w:t>
      </w:r>
      <w:r w:rsidRPr="00E15113">
        <w:rPr>
          <w:rFonts w:eastAsia="Calibri"/>
          <w:lang w:val="sk-SK" w:eastAsia="ar-SA"/>
        </w:rPr>
        <w:t>so špeciálnymi výchovno-vzdelávacími potrebami sa bude brať do úvahy možný vplyv zdravotného znevýhodnenia žiaka na jeho školský výkon. Učiteľ bude vychádzať z kladov a predností žiaka, hodnotiť to, čo žiak vie, najprv pochváliť úspech, potom hodnotiť negatívne výsledky, ale s povzbudivým postojom a prejavom dôvery. Očakávanie úspechu alebo aspoň nádej na kladné hodnotenie je jednou z podmienok vzniku záujmu a motivácie k činnosti. Učiteľ má dať priestor žiakom na hodnotenie druhých žiakov, ale aj na hodnotenie seba samého.</w:t>
      </w:r>
    </w:p>
    <w:p w14:paraId="3266DCA4" w14:textId="77777777" w:rsidR="00FA1EB8" w:rsidRPr="00E15113" w:rsidRDefault="00FA1EB8" w:rsidP="00FA1EB8">
      <w:pPr>
        <w:spacing w:line="360" w:lineRule="auto"/>
        <w:rPr>
          <w:rFonts w:eastAsia="Calibri"/>
          <w:lang w:val="sk-SK" w:eastAsia="ar-SA"/>
        </w:rPr>
      </w:pPr>
    </w:p>
    <w:p w14:paraId="2F2B3C59" w14:textId="77777777" w:rsidR="00FA1EB8" w:rsidRPr="00E15113" w:rsidRDefault="00FA1EB8" w:rsidP="00FA1EB8">
      <w:pPr>
        <w:numPr>
          <w:ilvl w:val="0"/>
          <w:numId w:val="15"/>
        </w:numPr>
        <w:tabs>
          <w:tab w:val="left" w:pos="720"/>
        </w:tabs>
        <w:spacing w:before="120" w:line="360" w:lineRule="auto"/>
        <w:jc w:val="both"/>
        <w:rPr>
          <w:rFonts w:eastAsia="Calibri"/>
          <w:b/>
          <w:sz w:val="28"/>
          <w:szCs w:val="28"/>
          <w:lang w:val="sk-SK" w:eastAsia="ar-SA"/>
        </w:rPr>
      </w:pPr>
      <w:r w:rsidRPr="00E15113">
        <w:rPr>
          <w:rFonts w:eastAsia="Calibri"/>
          <w:b/>
          <w:sz w:val="28"/>
          <w:szCs w:val="28"/>
          <w:lang w:val="sk-SK" w:eastAsia="ar-SA"/>
        </w:rPr>
        <w:t xml:space="preserve">Vnútorný systém kontroly a hodnotenia zamestnancov </w:t>
      </w:r>
    </w:p>
    <w:p w14:paraId="28B6E1B9" w14:textId="77777777" w:rsidR="00FA1EB8" w:rsidRPr="006F0AF1" w:rsidRDefault="00FA1EB8" w:rsidP="00FA1EB8">
      <w:pPr>
        <w:spacing w:before="120" w:line="360" w:lineRule="auto"/>
        <w:jc w:val="both"/>
        <w:rPr>
          <w:rFonts w:eastAsia="Calibri"/>
          <w:b/>
          <w:lang w:val="sk-SK" w:eastAsia="ar-SA"/>
        </w:rPr>
      </w:pPr>
      <w:r w:rsidRPr="006F0AF1">
        <w:rPr>
          <w:rFonts w:eastAsia="Calibri"/>
          <w:b/>
          <w:lang w:val="sk-SK" w:eastAsia="ar-SA"/>
        </w:rPr>
        <w:t>Hodnotenie zamestnancov sa uskutočňuje na základe:</w:t>
      </w:r>
    </w:p>
    <w:p w14:paraId="0AFE4350" w14:textId="77777777" w:rsidR="00FA1EB8" w:rsidRPr="00E15113" w:rsidRDefault="00FA1EB8" w:rsidP="00FA1EB8">
      <w:pPr>
        <w:numPr>
          <w:ilvl w:val="0"/>
          <w:numId w:val="24"/>
        </w:numPr>
        <w:spacing w:before="120" w:line="360" w:lineRule="auto"/>
        <w:jc w:val="both"/>
        <w:rPr>
          <w:rFonts w:eastAsia="Calibri"/>
          <w:lang w:val="sk-SK" w:eastAsia="ar-SA"/>
        </w:rPr>
      </w:pPr>
      <w:r w:rsidRPr="00E15113">
        <w:rPr>
          <w:rFonts w:eastAsia="Calibri"/>
          <w:lang w:val="sk-SK" w:eastAsia="ar-SA"/>
        </w:rPr>
        <w:t>pozorovania (hospitácie),</w:t>
      </w:r>
    </w:p>
    <w:p w14:paraId="57690404" w14:textId="77777777" w:rsidR="00FA1EB8" w:rsidRPr="00E15113" w:rsidRDefault="00FA1EB8" w:rsidP="00FA1EB8">
      <w:pPr>
        <w:pStyle w:val="Zoznamsodrkami1"/>
        <w:numPr>
          <w:ilvl w:val="0"/>
          <w:numId w:val="24"/>
        </w:numPr>
        <w:spacing w:before="0" w:line="360" w:lineRule="auto"/>
        <w:rPr>
          <w:rFonts w:ascii="Times New Roman" w:hAnsi="Times New Roman" w:cs="Times New Roman"/>
          <w:lang w:val="sk-SK" w:eastAsia="ar-SA"/>
        </w:rPr>
      </w:pPr>
      <w:r w:rsidRPr="00E15113">
        <w:rPr>
          <w:rFonts w:ascii="Times New Roman" w:hAnsi="Times New Roman" w:cs="Times New Roman"/>
          <w:lang w:val="sk-SK" w:eastAsia="ar-SA"/>
        </w:rPr>
        <w:t>rozhovoru,</w:t>
      </w:r>
    </w:p>
    <w:p w14:paraId="72CBF0E1" w14:textId="77777777" w:rsidR="00FA1EB8" w:rsidRPr="00E15113" w:rsidRDefault="00FA1EB8" w:rsidP="00FA1EB8">
      <w:pPr>
        <w:pStyle w:val="Zoznamsodrkami1"/>
        <w:numPr>
          <w:ilvl w:val="0"/>
          <w:numId w:val="24"/>
        </w:numPr>
        <w:spacing w:before="0" w:line="360" w:lineRule="auto"/>
        <w:rPr>
          <w:rFonts w:ascii="Times New Roman" w:hAnsi="Times New Roman" w:cs="Times New Roman"/>
          <w:lang w:val="sk-SK" w:eastAsia="ar-SA"/>
        </w:rPr>
      </w:pPr>
      <w:r w:rsidRPr="00E15113">
        <w:rPr>
          <w:rFonts w:ascii="Times New Roman" w:hAnsi="Times New Roman" w:cs="Times New Roman"/>
          <w:lang w:val="sk-SK" w:eastAsia="ar-SA"/>
        </w:rPr>
        <w:t>výsledkov žiakov, ktorých učiteľ vyučuje (prospech, žiacke súťaže, didaktické testy zadané naraz vo všetkých paralelných triedach, úspešnosť prijatia žiakov na vyšší stupeň školy a pod.),</w:t>
      </w:r>
    </w:p>
    <w:p w14:paraId="14E4E95E" w14:textId="77777777" w:rsidR="00FA1EB8" w:rsidRDefault="00FA1EB8" w:rsidP="00FA1EB8">
      <w:pPr>
        <w:pStyle w:val="Zoznamsodrkami1"/>
        <w:numPr>
          <w:ilvl w:val="0"/>
          <w:numId w:val="24"/>
        </w:numPr>
        <w:spacing w:before="0" w:line="360" w:lineRule="auto"/>
        <w:rPr>
          <w:rFonts w:ascii="Times New Roman" w:hAnsi="Times New Roman" w:cs="Times New Roman"/>
          <w:lang w:val="sk-SK" w:eastAsia="ar-SA"/>
        </w:rPr>
      </w:pPr>
      <w:r w:rsidRPr="00E15113">
        <w:rPr>
          <w:rFonts w:ascii="Times New Roman" w:hAnsi="Times New Roman" w:cs="Times New Roman"/>
          <w:lang w:val="sk-SK" w:eastAsia="ar-SA"/>
        </w:rPr>
        <w:t>sledovania pokroku žiakov vo výsledkoch pod vedením učiteľa,</w:t>
      </w:r>
    </w:p>
    <w:p w14:paraId="2CD977EB" w14:textId="77777777" w:rsidR="00FA1EB8" w:rsidRPr="00E15113" w:rsidRDefault="00FA1EB8" w:rsidP="00FA1EB8">
      <w:pPr>
        <w:pStyle w:val="Zoznamsodrkami1"/>
        <w:numPr>
          <w:ilvl w:val="0"/>
          <w:numId w:val="24"/>
        </w:numPr>
        <w:spacing w:before="0" w:line="360" w:lineRule="auto"/>
        <w:rPr>
          <w:rFonts w:ascii="Times New Roman" w:hAnsi="Times New Roman" w:cs="Times New Roman"/>
          <w:lang w:val="sk-SK" w:eastAsia="ar-SA"/>
        </w:rPr>
      </w:pPr>
      <w:r>
        <w:rPr>
          <w:rFonts w:ascii="Times New Roman" w:hAnsi="Times New Roman" w:cs="Times New Roman"/>
          <w:lang w:val="sk-SK" w:eastAsia="ar-SA"/>
        </w:rPr>
        <w:t>hodnotenie pedagogických zamestnancov na konci školského roka,</w:t>
      </w:r>
    </w:p>
    <w:p w14:paraId="2DDA31C3" w14:textId="77777777" w:rsidR="00FA1EB8" w:rsidRPr="00E15113" w:rsidRDefault="00FA1EB8" w:rsidP="00FA1EB8">
      <w:pPr>
        <w:pStyle w:val="Zoznamsodrkami1"/>
        <w:numPr>
          <w:ilvl w:val="0"/>
          <w:numId w:val="24"/>
        </w:numPr>
        <w:spacing w:before="0" w:line="360" w:lineRule="auto"/>
        <w:rPr>
          <w:rFonts w:ascii="Times New Roman" w:hAnsi="Times New Roman" w:cs="Times New Roman"/>
          <w:lang w:val="sk-SK" w:eastAsia="ar-SA"/>
        </w:rPr>
      </w:pPr>
      <w:r w:rsidRPr="00E15113">
        <w:rPr>
          <w:rFonts w:ascii="Times New Roman" w:hAnsi="Times New Roman" w:cs="Times New Roman"/>
          <w:lang w:val="sk-SK" w:eastAsia="ar-SA"/>
        </w:rPr>
        <w:t>hodnotenia výsledkov pedagogických zamestnancov na pedagogickej porade, na koncoročnej vyhodnocovacej porade a v oblasti činnosti koordinátorov.</w:t>
      </w:r>
    </w:p>
    <w:p w14:paraId="26B3D2F1" w14:textId="77777777" w:rsidR="00FA1EB8" w:rsidRPr="00E15113" w:rsidRDefault="00FA1EB8" w:rsidP="00FA1EB8">
      <w:pPr>
        <w:spacing w:line="360" w:lineRule="auto"/>
        <w:rPr>
          <w:rFonts w:eastAsia="Calibri"/>
          <w:b/>
          <w:lang w:val="sk-SK" w:eastAsia="ar-SA"/>
        </w:rPr>
      </w:pPr>
    </w:p>
    <w:p w14:paraId="5BB03DDE" w14:textId="77777777" w:rsidR="00FA1EB8" w:rsidRPr="00E15113" w:rsidRDefault="00FA1EB8" w:rsidP="00FA1EB8">
      <w:pPr>
        <w:numPr>
          <w:ilvl w:val="0"/>
          <w:numId w:val="15"/>
        </w:numPr>
        <w:tabs>
          <w:tab w:val="left" w:pos="720"/>
        </w:tabs>
        <w:spacing w:line="360" w:lineRule="auto"/>
        <w:rPr>
          <w:rFonts w:eastAsia="Calibri"/>
          <w:b/>
          <w:sz w:val="28"/>
          <w:szCs w:val="28"/>
          <w:lang w:val="sk-SK" w:eastAsia="ar-SA"/>
        </w:rPr>
      </w:pPr>
      <w:r w:rsidRPr="00E15113">
        <w:rPr>
          <w:rFonts w:eastAsia="Calibri"/>
          <w:b/>
          <w:sz w:val="28"/>
          <w:szCs w:val="28"/>
          <w:lang w:val="sk-SK" w:eastAsia="ar-SA"/>
        </w:rPr>
        <w:t xml:space="preserve">Hodnotenie školy </w:t>
      </w:r>
    </w:p>
    <w:p w14:paraId="13425115" w14:textId="77777777" w:rsidR="00FA1EB8" w:rsidRPr="00E15113" w:rsidRDefault="00FA1EB8" w:rsidP="00FA1EB8">
      <w:pPr>
        <w:spacing w:line="360" w:lineRule="auto"/>
        <w:rPr>
          <w:rFonts w:eastAsia="Calibri"/>
          <w:b/>
          <w:lang w:val="sk-SK" w:eastAsia="ar-SA"/>
        </w:rPr>
      </w:pPr>
    </w:p>
    <w:p w14:paraId="722D4787" w14:textId="77777777" w:rsidR="00FA1EB8" w:rsidRPr="00E15113" w:rsidRDefault="00FA1EB8" w:rsidP="00FA1EB8">
      <w:pPr>
        <w:spacing w:line="360" w:lineRule="auto"/>
        <w:ind w:firstLine="360"/>
        <w:jc w:val="both"/>
        <w:rPr>
          <w:rFonts w:eastAsia="Calibri"/>
          <w:lang w:val="sk-SK" w:eastAsia="ar-SA"/>
        </w:rPr>
      </w:pPr>
      <w:r w:rsidRPr="00E15113">
        <w:rPr>
          <w:rFonts w:eastAsia="Calibri"/>
          <w:lang w:val="sk-SK" w:eastAsia="ar-SA"/>
        </w:rPr>
        <w:t>Cieľom hodnotenia je, aby žiaci a ich rodičia získali dostatočné a hodnoverné informácie o tom, ako zvládajú požiadavky na nich kladené.</w:t>
      </w:r>
    </w:p>
    <w:p w14:paraId="4E1DE906" w14:textId="77777777" w:rsidR="00FA1EB8" w:rsidRPr="00E15113" w:rsidRDefault="00FA1EB8" w:rsidP="00FA1EB8">
      <w:pPr>
        <w:spacing w:line="360" w:lineRule="auto"/>
        <w:ind w:left="360"/>
        <w:jc w:val="both"/>
        <w:rPr>
          <w:rFonts w:eastAsia="Calibri"/>
          <w:lang w:val="sk-SK" w:eastAsia="ar-SA"/>
        </w:rPr>
      </w:pPr>
    </w:p>
    <w:p w14:paraId="6C816311" w14:textId="77777777" w:rsidR="00FA1EB8" w:rsidRPr="006F0AF1" w:rsidRDefault="00FA1EB8" w:rsidP="00FA1EB8">
      <w:pPr>
        <w:spacing w:line="360" w:lineRule="auto"/>
        <w:jc w:val="both"/>
        <w:rPr>
          <w:rFonts w:eastAsia="Calibri"/>
          <w:b/>
          <w:lang w:val="sk-SK" w:eastAsia="ar-SA"/>
        </w:rPr>
      </w:pPr>
      <w:r w:rsidRPr="006F0AF1">
        <w:rPr>
          <w:rFonts w:eastAsia="Calibri"/>
          <w:b/>
          <w:lang w:val="sk-SK" w:eastAsia="ar-SA"/>
        </w:rPr>
        <w:t>Vlastné hodnotenie školy je zamerané na:</w:t>
      </w:r>
    </w:p>
    <w:p w14:paraId="3AC285DA" w14:textId="77777777" w:rsidR="00FA1EB8" w:rsidRPr="00E15113" w:rsidRDefault="00FA1EB8" w:rsidP="00FA1EB8">
      <w:pPr>
        <w:spacing w:line="360" w:lineRule="auto"/>
        <w:jc w:val="both"/>
        <w:rPr>
          <w:rFonts w:eastAsia="Calibri"/>
          <w:lang w:val="sk-SK" w:eastAsia="ar-SA"/>
        </w:rPr>
      </w:pPr>
      <w:r w:rsidRPr="00E15113">
        <w:rPr>
          <w:rFonts w:eastAsia="Calibri"/>
          <w:lang w:val="sk-SK" w:eastAsia="ar-SA"/>
        </w:rPr>
        <w:t xml:space="preserve"> </w:t>
      </w:r>
    </w:p>
    <w:p w14:paraId="5395CDA4" w14:textId="77777777" w:rsidR="00FA1EB8" w:rsidRPr="00E15113" w:rsidRDefault="00FA1EB8" w:rsidP="00FA1EB8">
      <w:pPr>
        <w:numPr>
          <w:ilvl w:val="0"/>
          <w:numId w:val="25"/>
        </w:numPr>
        <w:spacing w:line="360" w:lineRule="auto"/>
        <w:jc w:val="both"/>
        <w:rPr>
          <w:rFonts w:eastAsia="Calibri"/>
          <w:lang w:val="sk-SK" w:eastAsia="ar-SA"/>
        </w:rPr>
      </w:pPr>
      <w:r w:rsidRPr="00E15113">
        <w:rPr>
          <w:rFonts w:eastAsia="Calibri"/>
          <w:lang w:val="sk-SK" w:eastAsia="ar-SA"/>
        </w:rPr>
        <w:t>ciele, ktoré si škola stanovila, najmä v koncepčnom zámere rozvoja školy a v školskom vzdelávacom programe,  ich reálnosť a stupeň dôležitosti,</w:t>
      </w:r>
    </w:p>
    <w:p w14:paraId="34FEF76D" w14:textId="77777777" w:rsidR="00FA1EB8" w:rsidRPr="00E15113" w:rsidRDefault="00FA1EB8" w:rsidP="00FA1EB8">
      <w:pPr>
        <w:numPr>
          <w:ilvl w:val="0"/>
          <w:numId w:val="25"/>
        </w:numPr>
        <w:spacing w:line="360" w:lineRule="auto"/>
        <w:rPr>
          <w:rFonts w:eastAsia="Calibri"/>
          <w:lang w:val="sk-SK" w:eastAsia="ar-SA"/>
        </w:rPr>
      </w:pPr>
      <w:r w:rsidRPr="00E15113">
        <w:rPr>
          <w:rFonts w:eastAsia="Calibri"/>
          <w:lang w:val="sk-SK" w:eastAsia="ar-SA"/>
        </w:rPr>
        <w:t>posúdenie ako škola spĺňa ciele, ktoré sú v školskom vzdelávacom programe,</w:t>
      </w:r>
    </w:p>
    <w:p w14:paraId="3466EB30" w14:textId="77777777" w:rsidR="00FA1EB8" w:rsidRPr="00E15113" w:rsidRDefault="00FA1EB8" w:rsidP="00FA1EB8">
      <w:pPr>
        <w:numPr>
          <w:ilvl w:val="0"/>
          <w:numId w:val="25"/>
        </w:numPr>
        <w:spacing w:line="360" w:lineRule="auto"/>
        <w:rPr>
          <w:rFonts w:eastAsia="Calibri"/>
          <w:lang w:val="sk-SK" w:eastAsia="ar-SA"/>
        </w:rPr>
      </w:pPr>
      <w:r w:rsidRPr="00E15113">
        <w:rPr>
          <w:rFonts w:eastAsia="Calibri"/>
          <w:lang w:val="sk-SK" w:eastAsia="ar-SA"/>
        </w:rPr>
        <w:t>oblasti, v ktorých škola dosahuje dobré výsledky a oblasti, v ktorých škola dosahuje slabšie výsledky, včítane návrhov a opatrení.</w:t>
      </w:r>
    </w:p>
    <w:p w14:paraId="6B595B10" w14:textId="77777777" w:rsidR="00FA1EB8" w:rsidRPr="00E15113" w:rsidRDefault="00FA1EB8" w:rsidP="00FA1EB8">
      <w:pPr>
        <w:spacing w:line="360" w:lineRule="auto"/>
        <w:rPr>
          <w:rFonts w:eastAsia="Calibri"/>
          <w:lang w:val="sk-SK" w:eastAsia="ar-SA"/>
        </w:rPr>
      </w:pPr>
    </w:p>
    <w:p w14:paraId="5E0771B7" w14:textId="77777777" w:rsidR="00FA1EB8" w:rsidRPr="006F0AF1" w:rsidRDefault="00FA1EB8" w:rsidP="00FA1EB8">
      <w:pPr>
        <w:spacing w:line="360" w:lineRule="auto"/>
        <w:rPr>
          <w:rFonts w:eastAsia="Calibri"/>
          <w:b/>
          <w:lang w:val="sk-SK" w:eastAsia="ar-SA"/>
        </w:rPr>
      </w:pPr>
      <w:r w:rsidRPr="006F0AF1">
        <w:rPr>
          <w:rFonts w:eastAsia="Calibri"/>
          <w:b/>
          <w:lang w:val="sk-SK" w:eastAsia="ar-SA"/>
        </w:rPr>
        <w:t>Monitorujeme pravidelne:</w:t>
      </w:r>
    </w:p>
    <w:p w14:paraId="5EA271E4" w14:textId="77777777" w:rsidR="00FA1EB8" w:rsidRPr="00E15113" w:rsidRDefault="00FA1EB8" w:rsidP="00FA1EB8">
      <w:pPr>
        <w:spacing w:line="360" w:lineRule="auto"/>
        <w:rPr>
          <w:rFonts w:eastAsia="Calibri"/>
          <w:lang w:val="sk-SK" w:eastAsia="ar-SA"/>
        </w:rPr>
      </w:pPr>
    </w:p>
    <w:p w14:paraId="18F80DB3" w14:textId="77777777" w:rsidR="00FA1EB8" w:rsidRPr="00E15113" w:rsidRDefault="00FA1EB8" w:rsidP="00FA1EB8">
      <w:pPr>
        <w:pStyle w:val="Odsekzoznamu"/>
        <w:numPr>
          <w:ilvl w:val="0"/>
          <w:numId w:val="16"/>
        </w:numPr>
        <w:tabs>
          <w:tab w:val="left" w:pos="720"/>
        </w:tabs>
        <w:spacing w:line="360" w:lineRule="auto"/>
        <w:rPr>
          <w:rFonts w:eastAsia="Calibri"/>
          <w:lang w:val="sk-SK" w:eastAsia="ar-SA"/>
        </w:rPr>
      </w:pPr>
      <w:r w:rsidRPr="00E15113">
        <w:rPr>
          <w:rFonts w:eastAsia="Calibri"/>
          <w:lang w:val="sk-SK" w:eastAsia="ar-SA"/>
        </w:rPr>
        <w:t>podmienky na vzdelanie,</w:t>
      </w:r>
    </w:p>
    <w:p w14:paraId="7F3245A5" w14:textId="77777777" w:rsidR="00FA1EB8" w:rsidRPr="00E15113" w:rsidRDefault="00FA1EB8" w:rsidP="00FA1EB8">
      <w:pPr>
        <w:pStyle w:val="Odsekzoznamu"/>
        <w:numPr>
          <w:ilvl w:val="0"/>
          <w:numId w:val="16"/>
        </w:numPr>
        <w:tabs>
          <w:tab w:val="left" w:pos="720"/>
        </w:tabs>
        <w:spacing w:line="360" w:lineRule="auto"/>
        <w:rPr>
          <w:rFonts w:eastAsia="Calibri"/>
          <w:lang w:val="sk-SK" w:eastAsia="ar-SA"/>
        </w:rPr>
      </w:pPr>
      <w:r w:rsidRPr="00E15113">
        <w:rPr>
          <w:rFonts w:eastAsia="Calibri"/>
          <w:lang w:val="sk-SK" w:eastAsia="ar-SA"/>
        </w:rPr>
        <w:t>spokojnosť s vedením školy a učiteľmi,</w:t>
      </w:r>
    </w:p>
    <w:p w14:paraId="46A6BEEE" w14:textId="77777777" w:rsidR="00FA1EB8" w:rsidRPr="00E15113" w:rsidRDefault="00FA1EB8" w:rsidP="00FA1EB8">
      <w:pPr>
        <w:pStyle w:val="Odsekzoznamu"/>
        <w:numPr>
          <w:ilvl w:val="0"/>
          <w:numId w:val="16"/>
        </w:numPr>
        <w:tabs>
          <w:tab w:val="left" w:pos="720"/>
        </w:tabs>
        <w:spacing w:line="360" w:lineRule="auto"/>
        <w:rPr>
          <w:rFonts w:eastAsia="Calibri"/>
          <w:lang w:val="sk-SK" w:eastAsia="ar-SA"/>
        </w:rPr>
      </w:pPr>
      <w:r w:rsidRPr="00E15113">
        <w:rPr>
          <w:rFonts w:eastAsia="Calibri"/>
          <w:lang w:val="sk-SK" w:eastAsia="ar-SA"/>
        </w:rPr>
        <w:t xml:space="preserve">prostredie – klíma školy, </w:t>
      </w:r>
    </w:p>
    <w:p w14:paraId="05F79132" w14:textId="77777777" w:rsidR="00FA1EB8" w:rsidRPr="00E15113" w:rsidRDefault="00FA1EB8" w:rsidP="00FA1EB8">
      <w:pPr>
        <w:pStyle w:val="Odsekzoznamu"/>
        <w:numPr>
          <w:ilvl w:val="0"/>
          <w:numId w:val="16"/>
        </w:numPr>
        <w:tabs>
          <w:tab w:val="left" w:pos="720"/>
        </w:tabs>
        <w:spacing w:line="360" w:lineRule="auto"/>
        <w:rPr>
          <w:rFonts w:eastAsia="Calibri"/>
          <w:lang w:val="sk-SK" w:eastAsia="ar-SA"/>
        </w:rPr>
      </w:pPr>
      <w:r w:rsidRPr="00E15113">
        <w:rPr>
          <w:rFonts w:eastAsia="Calibri"/>
          <w:lang w:val="sk-SK" w:eastAsia="ar-SA"/>
        </w:rPr>
        <w:t>hygienu, čistotu,</w:t>
      </w:r>
    </w:p>
    <w:p w14:paraId="0589F1C0" w14:textId="77777777" w:rsidR="00FA1EB8" w:rsidRPr="00E15113" w:rsidRDefault="00FA1EB8" w:rsidP="00FA1EB8">
      <w:pPr>
        <w:pStyle w:val="Odsekzoznamu"/>
        <w:numPr>
          <w:ilvl w:val="0"/>
          <w:numId w:val="16"/>
        </w:numPr>
        <w:tabs>
          <w:tab w:val="left" w:pos="720"/>
        </w:tabs>
        <w:spacing w:line="360" w:lineRule="auto"/>
        <w:rPr>
          <w:rFonts w:eastAsia="Calibri"/>
          <w:lang w:val="sk-SK" w:eastAsia="ar-SA"/>
        </w:rPr>
      </w:pPr>
      <w:r w:rsidRPr="00E15113">
        <w:rPr>
          <w:rFonts w:eastAsia="Calibri"/>
          <w:lang w:val="sk-SK" w:eastAsia="ar-SA"/>
        </w:rPr>
        <w:t xml:space="preserve">priebeh vzdelávania – vyučovací proces, metódy a formy vyučovania, </w:t>
      </w:r>
    </w:p>
    <w:p w14:paraId="180C0A46" w14:textId="77777777" w:rsidR="00FA1EB8" w:rsidRPr="00E15113" w:rsidRDefault="00FA1EB8" w:rsidP="00FA1EB8">
      <w:pPr>
        <w:pStyle w:val="Odsekzoznamu"/>
        <w:numPr>
          <w:ilvl w:val="0"/>
          <w:numId w:val="16"/>
        </w:numPr>
        <w:tabs>
          <w:tab w:val="left" w:pos="720"/>
        </w:tabs>
        <w:spacing w:line="360" w:lineRule="auto"/>
        <w:rPr>
          <w:rFonts w:eastAsia="Calibri"/>
          <w:lang w:val="sk-SK" w:eastAsia="ar-SA"/>
        </w:rPr>
      </w:pPr>
      <w:r w:rsidRPr="00E15113">
        <w:rPr>
          <w:rFonts w:eastAsia="Calibri"/>
          <w:lang w:val="sk-SK" w:eastAsia="ar-SA"/>
        </w:rPr>
        <w:t>úroveň podpory</w:t>
      </w:r>
      <w:r w:rsidRPr="00E15113">
        <w:rPr>
          <w:rFonts w:eastAsia="Calibri"/>
          <w:bCs w:val="0"/>
          <w:lang w:val="sk-SK" w:eastAsia="ar-SA"/>
        </w:rPr>
        <w:t xml:space="preserve"> žiakov </w:t>
      </w:r>
      <w:r w:rsidRPr="00E15113">
        <w:rPr>
          <w:rFonts w:eastAsia="Calibri"/>
          <w:lang w:val="sk-SK" w:eastAsia="ar-SA"/>
        </w:rPr>
        <w:t>so špeciálnymi výchovno-vzdelávacími potrebami,</w:t>
      </w:r>
    </w:p>
    <w:p w14:paraId="20F2E9C3" w14:textId="77777777" w:rsidR="00FA1EB8" w:rsidRPr="00E15113" w:rsidRDefault="00FA1EB8" w:rsidP="00FA1EB8">
      <w:pPr>
        <w:pStyle w:val="Odsekzoznamu"/>
        <w:numPr>
          <w:ilvl w:val="0"/>
          <w:numId w:val="16"/>
        </w:numPr>
        <w:tabs>
          <w:tab w:val="left" w:pos="720"/>
        </w:tabs>
        <w:spacing w:line="360" w:lineRule="auto"/>
        <w:rPr>
          <w:rFonts w:eastAsia="Calibri"/>
          <w:lang w:val="sk-SK" w:eastAsia="ar-SA"/>
        </w:rPr>
      </w:pPr>
      <w:r w:rsidRPr="00E15113">
        <w:rPr>
          <w:rFonts w:eastAsia="Calibri"/>
          <w:lang w:val="sk-SK" w:eastAsia="ar-SA"/>
        </w:rPr>
        <w:t xml:space="preserve">výsledky vzdelávania, </w:t>
      </w:r>
    </w:p>
    <w:p w14:paraId="21FE9883" w14:textId="77777777" w:rsidR="00FA1EB8" w:rsidRPr="00E15113" w:rsidRDefault="00FA1EB8" w:rsidP="00FA1EB8">
      <w:pPr>
        <w:pStyle w:val="Odsekzoznamu"/>
        <w:numPr>
          <w:ilvl w:val="0"/>
          <w:numId w:val="16"/>
        </w:numPr>
        <w:tabs>
          <w:tab w:val="left" w:pos="720"/>
        </w:tabs>
        <w:spacing w:line="360" w:lineRule="auto"/>
        <w:rPr>
          <w:rFonts w:eastAsia="Calibri"/>
          <w:lang w:val="sk-SK" w:eastAsia="ar-SA"/>
        </w:rPr>
      </w:pPr>
      <w:r w:rsidRPr="00E15113">
        <w:rPr>
          <w:rFonts w:eastAsia="Calibri"/>
          <w:lang w:val="sk-SK" w:eastAsia="ar-SA"/>
        </w:rPr>
        <w:t xml:space="preserve">riadenie školy, </w:t>
      </w:r>
    </w:p>
    <w:p w14:paraId="3F2D95AF" w14:textId="77777777" w:rsidR="00FA1EB8" w:rsidRPr="00E15113" w:rsidRDefault="00FA1EB8" w:rsidP="00FA1EB8">
      <w:pPr>
        <w:pStyle w:val="Odsekzoznamu"/>
        <w:numPr>
          <w:ilvl w:val="0"/>
          <w:numId w:val="16"/>
        </w:numPr>
        <w:tabs>
          <w:tab w:val="left" w:pos="720"/>
        </w:tabs>
        <w:spacing w:line="360" w:lineRule="auto"/>
        <w:rPr>
          <w:rFonts w:eastAsia="Calibri"/>
          <w:lang w:val="sk-SK" w:eastAsia="ar-SA"/>
        </w:rPr>
      </w:pPr>
      <w:r w:rsidRPr="00E15113">
        <w:rPr>
          <w:rFonts w:eastAsia="Calibri"/>
          <w:lang w:val="sk-SK" w:eastAsia="ar-SA"/>
        </w:rPr>
        <w:t xml:space="preserve">úroveň výsledkov práce školy.  </w:t>
      </w:r>
    </w:p>
    <w:p w14:paraId="52D427F9" w14:textId="77777777" w:rsidR="00FA1EB8" w:rsidRPr="006F0AF1" w:rsidRDefault="00FA1EB8" w:rsidP="00FA1EB8">
      <w:pPr>
        <w:pStyle w:val="Odsekzoznamu"/>
        <w:spacing w:line="360" w:lineRule="auto"/>
        <w:ind w:left="360"/>
        <w:rPr>
          <w:rFonts w:eastAsia="Calibri"/>
          <w:lang w:val="sk-SK" w:eastAsia="ar-SA"/>
        </w:rPr>
      </w:pPr>
      <w:r>
        <w:rPr>
          <w:rFonts w:eastAsia="Calibri"/>
          <w:lang w:val="sk-SK" w:eastAsia="ar-SA"/>
        </w:rPr>
        <w:t xml:space="preserve">  </w:t>
      </w:r>
    </w:p>
    <w:p w14:paraId="300E6DA6" w14:textId="77777777" w:rsidR="00FA1EB8" w:rsidRPr="006F0AF1" w:rsidRDefault="00FA1EB8" w:rsidP="00FA1EB8">
      <w:pPr>
        <w:spacing w:line="360" w:lineRule="auto"/>
        <w:rPr>
          <w:rFonts w:eastAsia="Calibri"/>
          <w:b/>
          <w:lang w:val="sk-SK" w:eastAsia="ar-SA"/>
        </w:rPr>
      </w:pPr>
      <w:r w:rsidRPr="006F0AF1">
        <w:rPr>
          <w:rFonts w:eastAsia="Calibri"/>
          <w:b/>
          <w:lang w:val="sk-SK" w:eastAsia="ar-SA"/>
        </w:rPr>
        <w:t>Kritériom pre nás je:</w:t>
      </w:r>
    </w:p>
    <w:p w14:paraId="34914C40" w14:textId="77777777" w:rsidR="00FA1EB8" w:rsidRPr="00E15113" w:rsidRDefault="00FA1EB8" w:rsidP="00FA1EB8">
      <w:pPr>
        <w:spacing w:line="360" w:lineRule="auto"/>
        <w:rPr>
          <w:rFonts w:eastAsia="Calibri"/>
          <w:lang w:val="sk-SK" w:eastAsia="ar-SA"/>
        </w:rPr>
      </w:pPr>
    </w:p>
    <w:p w14:paraId="45271003" w14:textId="77777777" w:rsidR="00FA1EB8" w:rsidRPr="00E15113" w:rsidRDefault="00FA1EB8" w:rsidP="00FA1EB8">
      <w:pPr>
        <w:numPr>
          <w:ilvl w:val="0"/>
          <w:numId w:val="17"/>
        </w:numPr>
        <w:tabs>
          <w:tab w:val="left" w:pos="720"/>
        </w:tabs>
        <w:spacing w:line="360" w:lineRule="auto"/>
        <w:rPr>
          <w:rFonts w:eastAsia="Calibri"/>
          <w:lang w:val="sk-SK" w:eastAsia="ar-SA"/>
        </w:rPr>
      </w:pPr>
      <w:r w:rsidRPr="00E15113">
        <w:rPr>
          <w:rFonts w:eastAsia="Calibri"/>
          <w:lang w:val="sk-SK" w:eastAsia="ar-SA"/>
        </w:rPr>
        <w:t>spokojnosť žiakov, rodičov, učiteľov,</w:t>
      </w:r>
    </w:p>
    <w:p w14:paraId="069E17FD" w14:textId="77777777" w:rsidR="00FA1EB8" w:rsidRPr="00E15113" w:rsidRDefault="00FA1EB8" w:rsidP="00FA1EB8">
      <w:pPr>
        <w:numPr>
          <w:ilvl w:val="0"/>
          <w:numId w:val="17"/>
        </w:numPr>
        <w:tabs>
          <w:tab w:val="left" w:pos="720"/>
        </w:tabs>
        <w:spacing w:line="360" w:lineRule="auto"/>
        <w:rPr>
          <w:rFonts w:eastAsia="Calibri"/>
          <w:lang w:val="sk-SK" w:eastAsia="ar-SA"/>
        </w:rPr>
      </w:pPr>
      <w:r w:rsidRPr="00E15113">
        <w:rPr>
          <w:rFonts w:eastAsia="Calibri"/>
          <w:lang w:val="sk-SK" w:eastAsia="ar-SA"/>
        </w:rPr>
        <w:t>kvalita výsledkov.</w:t>
      </w:r>
    </w:p>
    <w:p w14:paraId="7A0AF0AA" w14:textId="77777777" w:rsidR="00FA1EB8" w:rsidRPr="00E15113" w:rsidRDefault="00FA1EB8" w:rsidP="00FA1EB8">
      <w:pPr>
        <w:spacing w:line="360" w:lineRule="auto"/>
        <w:ind w:left="360"/>
        <w:rPr>
          <w:rFonts w:eastAsia="Calibri"/>
          <w:lang w:val="sk-SK" w:eastAsia="ar-SA"/>
        </w:rPr>
      </w:pPr>
      <w:r>
        <w:rPr>
          <w:rFonts w:eastAsia="Calibri"/>
          <w:lang w:val="sk-SK" w:eastAsia="ar-SA"/>
        </w:rPr>
        <w:t xml:space="preserve"> </w:t>
      </w:r>
    </w:p>
    <w:p w14:paraId="10BFACF6" w14:textId="77777777" w:rsidR="00FA1EB8" w:rsidRPr="006F0AF1" w:rsidRDefault="00FA1EB8" w:rsidP="00FA1EB8">
      <w:pPr>
        <w:spacing w:line="360" w:lineRule="auto"/>
        <w:rPr>
          <w:rFonts w:eastAsia="Calibri"/>
          <w:b/>
          <w:lang w:val="sk-SK" w:eastAsia="ar-SA"/>
        </w:rPr>
      </w:pPr>
      <w:r w:rsidRPr="006F0AF1">
        <w:rPr>
          <w:rFonts w:eastAsia="Calibri"/>
          <w:b/>
          <w:lang w:val="sk-SK" w:eastAsia="ar-SA"/>
        </w:rPr>
        <w:t xml:space="preserve">Nástroje na zisťovanie úrovne stavu školy sú: </w:t>
      </w:r>
    </w:p>
    <w:p w14:paraId="245B0EF1" w14:textId="77777777" w:rsidR="00FA1EB8" w:rsidRPr="006F0AF1" w:rsidRDefault="00FA1EB8" w:rsidP="00FA1EB8">
      <w:pPr>
        <w:spacing w:line="360" w:lineRule="auto"/>
        <w:rPr>
          <w:rFonts w:eastAsia="Calibri"/>
          <w:b/>
          <w:lang w:val="sk-SK" w:eastAsia="ar-SA"/>
        </w:rPr>
      </w:pPr>
      <w:r w:rsidRPr="006F0AF1">
        <w:rPr>
          <w:rFonts w:eastAsia="Calibri"/>
          <w:b/>
          <w:lang w:val="sk-SK" w:eastAsia="ar-SA"/>
        </w:rPr>
        <w:t xml:space="preserve"> </w:t>
      </w:r>
    </w:p>
    <w:p w14:paraId="54590885" w14:textId="77777777" w:rsidR="00FA1EB8" w:rsidRDefault="00FA1EB8" w:rsidP="00FA1EB8">
      <w:pPr>
        <w:numPr>
          <w:ilvl w:val="0"/>
          <w:numId w:val="17"/>
        </w:numPr>
        <w:tabs>
          <w:tab w:val="left" w:pos="720"/>
        </w:tabs>
        <w:spacing w:line="360" w:lineRule="auto"/>
        <w:rPr>
          <w:rFonts w:eastAsia="Calibri"/>
          <w:bCs/>
          <w:lang w:val="sk-SK" w:eastAsia="ar-SA"/>
        </w:rPr>
      </w:pPr>
      <w:r w:rsidRPr="00E15113">
        <w:rPr>
          <w:rFonts w:eastAsia="Calibri"/>
          <w:bCs/>
          <w:lang w:val="sk-SK" w:eastAsia="ar-SA"/>
        </w:rPr>
        <w:t>analýza úspešnosti žiakov na súťažiach,</w:t>
      </w:r>
    </w:p>
    <w:p w14:paraId="76A8AF67" w14:textId="77777777" w:rsidR="00FA1EB8" w:rsidRDefault="00FA1EB8" w:rsidP="00FA1EB8">
      <w:pPr>
        <w:numPr>
          <w:ilvl w:val="0"/>
          <w:numId w:val="17"/>
        </w:numPr>
        <w:tabs>
          <w:tab w:val="left" w:pos="720"/>
        </w:tabs>
        <w:spacing w:line="360" w:lineRule="auto"/>
        <w:rPr>
          <w:rFonts w:eastAsia="Calibri"/>
          <w:bCs/>
          <w:lang w:val="sk-SK" w:eastAsia="ar-SA"/>
        </w:rPr>
      </w:pPr>
      <w:proofErr w:type="spellStart"/>
      <w:r>
        <w:rPr>
          <w:rFonts w:eastAsia="Calibri"/>
          <w:bCs/>
          <w:lang w:val="sk-SK" w:eastAsia="ar-SA"/>
        </w:rPr>
        <w:t>autoevalvácia</w:t>
      </w:r>
      <w:proofErr w:type="spellEnd"/>
      <w:r>
        <w:rPr>
          <w:rFonts w:eastAsia="Calibri"/>
          <w:bCs/>
          <w:lang w:val="sk-SK" w:eastAsia="ar-SA"/>
        </w:rPr>
        <w:t xml:space="preserve">, </w:t>
      </w:r>
    </w:p>
    <w:p w14:paraId="405E017F" w14:textId="77777777" w:rsidR="00FA1EB8" w:rsidRPr="00E15113" w:rsidRDefault="00FA1EB8" w:rsidP="00FA1EB8">
      <w:pPr>
        <w:numPr>
          <w:ilvl w:val="0"/>
          <w:numId w:val="17"/>
        </w:numPr>
        <w:tabs>
          <w:tab w:val="left" w:pos="720"/>
        </w:tabs>
        <w:spacing w:line="360" w:lineRule="auto"/>
        <w:rPr>
          <w:rFonts w:eastAsia="Calibri"/>
          <w:bCs/>
          <w:lang w:val="sk-SK" w:eastAsia="ar-SA"/>
        </w:rPr>
      </w:pPr>
      <w:r>
        <w:rPr>
          <w:rFonts w:eastAsia="Calibri"/>
          <w:bCs/>
          <w:lang w:val="sk-SK" w:eastAsia="ar-SA"/>
        </w:rPr>
        <w:t>tematické dotazníky pre žiakov a učiteľov,</w:t>
      </w:r>
    </w:p>
    <w:p w14:paraId="716C415F" w14:textId="77777777" w:rsidR="00FA1EB8" w:rsidRDefault="00FA1EB8" w:rsidP="00FA1EB8">
      <w:pPr>
        <w:numPr>
          <w:ilvl w:val="0"/>
          <w:numId w:val="17"/>
        </w:numPr>
        <w:tabs>
          <w:tab w:val="left" w:pos="720"/>
        </w:tabs>
        <w:spacing w:line="360" w:lineRule="auto"/>
        <w:rPr>
          <w:rFonts w:eastAsia="Calibri"/>
          <w:bCs/>
          <w:lang w:val="sk-SK" w:eastAsia="ar-SA"/>
        </w:rPr>
      </w:pPr>
      <w:r>
        <w:rPr>
          <w:rFonts w:eastAsia="Calibri"/>
          <w:bCs/>
          <w:lang w:val="sk-SK" w:eastAsia="ar-SA"/>
        </w:rPr>
        <w:t>SWOT analýza,</w:t>
      </w:r>
    </w:p>
    <w:p w14:paraId="6114CA5A" w14:textId="77777777" w:rsidR="00FA1EB8" w:rsidRDefault="00FA1EB8" w:rsidP="00FA1EB8">
      <w:pPr>
        <w:numPr>
          <w:ilvl w:val="0"/>
          <w:numId w:val="17"/>
        </w:numPr>
        <w:tabs>
          <w:tab w:val="left" w:pos="720"/>
        </w:tabs>
        <w:spacing w:line="360" w:lineRule="auto"/>
        <w:rPr>
          <w:rFonts w:eastAsia="Calibri"/>
          <w:bCs/>
          <w:lang w:val="sk-SK" w:eastAsia="ar-SA"/>
        </w:rPr>
      </w:pPr>
      <w:r>
        <w:rPr>
          <w:rFonts w:eastAsia="Calibri"/>
          <w:bCs/>
          <w:lang w:val="sk-SK" w:eastAsia="ar-SA"/>
        </w:rPr>
        <w:t>výsledky v testoch a ce</w:t>
      </w:r>
      <w:r w:rsidR="00C40009">
        <w:rPr>
          <w:rFonts w:eastAsia="Calibri"/>
          <w:bCs/>
          <w:lang w:val="sk-SK" w:eastAsia="ar-SA"/>
        </w:rPr>
        <w:t>loslovenských meraniach T5 a T9.</w:t>
      </w:r>
    </w:p>
    <w:p w14:paraId="0F0F8A09" w14:textId="472DECD4" w:rsidR="00553616" w:rsidRPr="009B7ADA" w:rsidRDefault="00553616" w:rsidP="00553616">
      <w:pPr>
        <w:spacing w:after="259" w:line="259" w:lineRule="auto"/>
        <w:ind w:left="360" w:right="-2"/>
        <w:rPr>
          <w:sz w:val="28"/>
          <w:szCs w:val="28"/>
        </w:rPr>
      </w:pPr>
      <w:r w:rsidRPr="00553616">
        <w:rPr>
          <w:rFonts w:ascii="Calibri" w:eastAsia="Calibri" w:hAnsi="Calibri" w:cs="Calibri"/>
          <w:b/>
        </w:rPr>
        <w:lastRenderedPageBreak/>
        <w:t xml:space="preserve"> </w:t>
      </w:r>
      <w:r w:rsidRPr="009B7ADA">
        <w:rPr>
          <w:rFonts w:eastAsia="Calibri"/>
          <w:b/>
          <w:sz w:val="28"/>
          <w:szCs w:val="28"/>
        </w:rPr>
        <w:t xml:space="preserve">UČEBNÝ PLÁN  </w:t>
      </w:r>
      <w:proofErr w:type="spellStart"/>
      <w:r w:rsidRPr="009B7ADA">
        <w:rPr>
          <w:rFonts w:eastAsia="Calibri"/>
          <w:b/>
          <w:sz w:val="28"/>
          <w:szCs w:val="28"/>
        </w:rPr>
        <w:t>pre</w:t>
      </w:r>
      <w:proofErr w:type="spellEnd"/>
      <w:r w:rsidRPr="009B7ADA">
        <w:rPr>
          <w:rFonts w:eastAsia="Calibri"/>
          <w:b/>
          <w:sz w:val="28"/>
          <w:szCs w:val="28"/>
        </w:rPr>
        <w:t xml:space="preserve"> ZŠ, </w:t>
      </w:r>
      <w:proofErr w:type="spellStart"/>
      <w:r w:rsidRPr="009B7ADA">
        <w:rPr>
          <w:rFonts w:eastAsia="Calibri"/>
          <w:b/>
          <w:sz w:val="28"/>
          <w:szCs w:val="28"/>
        </w:rPr>
        <w:t>Drienovec</w:t>
      </w:r>
      <w:proofErr w:type="spellEnd"/>
      <w:r w:rsidRPr="009B7ADA">
        <w:rPr>
          <w:rFonts w:eastAsia="Calibri"/>
          <w:b/>
          <w:sz w:val="28"/>
          <w:szCs w:val="28"/>
        </w:rPr>
        <w:t xml:space="preserve"> 44 </w:t>
      </w:r>
    </w:p>
    <w:tbl>
      <w:tblPr>
        <w:tblStyle w:val="TableGrid"/>
        <w:tblW w:w="9639" w:type="dxa"/>
        <w:tblInd w:w="-5" w:type="dxa"/>
        <w:tblLayout w:type="fixed"/>
        <w:tblCellMar>
          <w:top w:w="46" w:type="dxa"/>
          <w:right w:w="58" w:type="dxa"/>
        </w:tblCellMar>
        <w:tblLook w:val="04A0" w:firstRow="1" w:lastRow="0" w:firstColumn="1" w:lastColumn="0" w:noHBand="0" w:noVBand="1"/>
      </w:tblPr>
      <w:tblGrid>
        <w:gridCol w:w="1573"/>
        <w:gridCol w:w="1546"/>
        <w:gridCol w:w="567"/>
        <w:gridCol w:w="709"/>
        <w:gridCol w:w="425"/>
        <w:gridCol w:w="709"/>
        <w:gridCol w:w="708"/>
        <w:gridCol w:w="567"/>
        <w:gridCol w:w="567"/>
        <w:gridCol w:w="567"/>
        <w:gridCol w:w="567"/>
        <w:gridCol w:w="567"/>
        <w:gridCol w:w="567"/>
      </w:tblGrid>
      <w:tr w:rsidR="00F87886" w14:paraId="4CADA33F" w14:textId="77777777" w:rsidTr="00F87886">
        <w:trPr>
          <w:trHeight w:val="568"/>
        </w:trPr>
        <w:tc>
          <w:tcPr>
            <w:tcW w:w="1573" w:type="dxa"/>
            <w:vMerge w:val="restart"/>
            <w:tcBorders>
              <w:top w:val="single" w:sz="4" w:space="0" w:color="000000"/>
              <w:left w:val="single" w:sz="4" w:space="0" w:color="000000"/>
              <w:bottom w:val="double" w:sz="4" w:space="0" w:color="000000"/>
              <w:right w:val="single" w:sz="4" w:space="0" w:color="000000"/>
            </w:tcBorders>
            <w:vAlign w:val="center"/>
          </w:tcPr>
          <w:p w14:paraId="622F2275" w14:textId="77777777" w:rsidR="00553616" w:rsidRPr="009B7ADA" w:rsidRDefault="00553616" w:rsidP="00E91CB0">
            <w:pPr>
              <w:spacing w:line="259" w:lineRule="auto"/>
              <w:jc w:val="center"/>
            </w:pPr>
            <w:proofErr w:type="spellStart"/>
            <w:r w:rsidRPr="009B7ADA">
              <w:rPr>
                <w:rFonts w:eastAsia="Calibri"/>
                <w:b/>
              </w:rPr>
              <w:t>vzdelávacia</w:t>
            </w:r>
            <w:proofErr w:type="spellEnd"/>
            <w:r w:rsidRPr="009B7ADA">
              <w:rPr>
                <w:rFonts w:eastAsia="Calibri"/>
                <w:b/>
              </w:rPr>
              <w:t xml:space="preserve"> </w:t>
            </w:r>
            <w:proofErr w:type="spellStart"/>
            <w:r w:rsidRPr="009B7ADA">
              <w:rPr>
                <w:rFonts w:eastAsia="Calibri"/>
                <w:b/>
              </w:rPr>
              <w:t>oblasť</w:t>
            </w:r>
            <w:proofErr w:type="spellEnd"/>
            <w:r w:rsidRPr="009B7ADA">
              <w:rPr>
                <w:rFonts w:eastAsia="Calibri"/>
                <w:b/>
              </w:rPr>
              <w:t xml:space="preserve"> </w:t>
            </w:r>
          </w:p>
        </w:tc>
        <w:tc>
          <w:tcPr>
            <w:tcW w:w="1546" w:type="dxa"/>
            <w:vMerge w:val="restart"/>
            <w:tcBorders>
              <w:top w:val="single" w:sz="4" w:space="0" w:color="000000"/>
              <w:left w:val="single" w:sz="4" w:space="0" w:color="000000"/>
              <w:bottom w:val="double" w:sz="4" w:space="0" w:color="000000"/>
              <w:right w:val="single" w:sz="4" w:space="0" w:color="000000"/>
            </w:tcBorders>
            <w:vAlign w:val="center"/>
          </w:tcPr>
          <w:p w14:paraId="4549BC45" w14:textId="77777777" w:rsidR="00553616" w:rsidRPr="009B7ADA" w:rsidRDefault="00553616" w:rsidP="00E91CB0">
            <w:pPr>
              <w:spacing w:line="259" w:lineRule="auto"/>
              <w:ind w:left="60"/>
              <w:jc w:val="center"/>
            </w:pPr>
            <w:r w:rsidRPr="009B7ADA">
              <w:rPr>
                <w:rFonts w:eastAsia="Calibri"/>
                <w:b/>
              </w:rPr>
              <w:t xml:space="preserve">vyučovací </w:t>
            </w:r>
            <w:proofErr w:type="spellStart"/>
            <w:r w:rsidRPr="009B7ADA">
              <w:rPr>
                <w:rFonts w:eastAsia="Calibri"/>
                <w:b/>
              </w:rPr>
              <w:t>predmet</w:t>
            </w:r>
            <w:proofErr w:type="spellEnd"/>
            <w:r w:rsidRPr="009B7ADA">
              <w:rPr>
                <w:rFonts w:eastAsia="Calibri"/>
                <w:b/>
              </w:rPr>
              <w:t xml:space="preserve"> </w:t>
            </w:r>
          </w:p>
        </w:tc>
        <w:tc>
          <w:tcPr>
            <w:tcW w:w="3118" w:type="dxa"/>
            <w:gridSpan w:val="5"/>
            <w:tcBorders>
              <w:top w:val="single" w:sz="4" w:space="0" w:color="000000"/>
              <w:left w:val="single" w:sz="4" w:space="0" w:color="000000"/>
              <w:bottom w:val="single" w:sz="4" w:space="0" w:color="000000"/>
              <w:right w:val="double" w:sz="4" w:space="0" w:color="000000"/>
            </w:tcBorders>
          </w:tcPr>
          <w:p w14:paraId="38C86DC5" w14:textId="77777777" w:rsidR="00553616" w:rsidRPr="009B7ADA" w:rsidRDefault="00553616" w:rsidP="00E91CB0">
            <w:pPr>
              <w:spacing w:line="259" w:lineRule="auto"/>
              <w:ind w:left="430" w:right="371"/>
              <w:jc w:val="center"/>
            </w:pPr>
            <w:r w:rsidRPr="009B7ADA">
              <w:rPr>
                <w:rFonts w:eastAsia="Calibri"/>
              </w:rPr>
              <w:t xml:space="preserve">ročník </w:t>
            </w:r>
            <w:proofErr w:type="spellStart"/>
            <w:r w:rsidRPr="009B7ADA">
              <w:rPr>
                <w:rFonts w:eastAsia="Calibri"/>
              </w:rPr>
              <w:t>primárne</w:t>
            </w:r>
            <w:proofErr w:type="spellEnd"/>
            <w:r w:rsidRPr="009B7ADA">
              <w:rPr>
                <w:rFonts w:eastAsia="Calibri"/>
              </w:rPr>
              <w:t xml:space="preserve"> </w:t>
            </w:r>
            <w:proofErr w:type="spellStart"/>
            <w:r w:rsidRPr="009B7ADA">
              <w:rPr>
                <w:rFonts w:eastAsia="Calibri"/>
              </w:rPr>
              <w:t>vzdelávanie</w:t>
            </w:r>
            <w:proofErr w:type="spellEnd"/>
          </w:p>
        </w:tc>
        <w:tc>
          <w:tcPr>
            <w:tcW w:w="567" w:type="dxa"/>
            <w:tcBorders>
              <w:top w:val="single" w:sz="4" w:space="0" w:color="000000"/>
              <w:left w:val="double" w:sz="4" w:space="0" w:color="000000"/>
              <w:bottom w:val="single" w:sz="4" w:space="0" w:color="000000"/>
              <w:right w:val="nil"/>
            </w:tcBorders>
          </w:tcPr>
          <w:p w14:paraId="7C27FC13" w14:textId="77777777" w:rsidR="00553616" w:rsidRPr="009B7ADA" w:rsidRDefault="00553616" w:rsidP="00E91CB0">
            <w:pPr>
              <w:spacing w:after="160" w:line="259" w:lineRule="auto"/>
            </w:pPr>
          </w:p>
        </w:tc>
        <w:tc>
          <w:tcPr>
            <w:tcW w:w="2835" w:type="dxa"/>
            <w:gridSpan w:val="5"/>
            <w:tcBorders>
              <w:top w:val="single" w:sz="4" w:space="0" w:color="000000"/>
              <w:left w:val="nil"/>
              <w:bottom w:val="single" w:sz="4" w:space="0" w:color="000000"/>
              <w:right w:val="single" w:sz="4" w:space="0" w:color="000000"/>
            </w:tcBorders>
          </w:tcPr>
          <w:p w14:paraId="24FE591E" w14:textId="77777777" w:rsidR="00553616" w:rsidRPr="009B7ADA" w:rsidRDefault="00553616" w:rsidP="00553616">
            <w:pPr>
              <w:spacing w:line="259" w:lineRule="auto"/>
              <w:ind w:left="-14" w:right="501" w:firstLine="891"/>
              <w:jc w:val="center"/>
            </w:pPr>
            <w:r w:rsidRPr="009B7ADA">
              <w:rPr>
                <w:rFonts w:eastAsia="Calibri"/>
              </w:rPr>
              <w:t xml:space="preserve">ročník </w:t>
            </w:r>
            <w:proofErr w:type="spellStart"/>
            <w:r w:rsidRPr="009B7ADA">
              <w:rPr>
                <w:rFonts w:eastAsia="Calibri"/>
              </w:rPr>
              <w:t>nižšie</w:t>
            </w:r>
            <w:proofErr w:type="spellEnd"/>
            <w:r w:rsidRPr="009B7ADA">
              <w:rPr>
                <w:rFonts w:eastAsia="Calibri"/>
              </w:rPr>
              <w:t xml:space="preserve"> </w:t>
            </w:r>
            <w:proofErr w:type="spellStart"/>
            <w:r w:rsidRPr="009B7ADA">
              <w:rPr>
                <w:rFonts w:eastAsia="Calibri"/>
              </w:rPr>
              <w:t>stredné</w:t>
            </w:r>
            <w:proofErr w:type="spellEnd"/>
            <w:r w:rsidRPr="009B7ADA">
              <w:rPr>
                <w:rFonts w:eastAsia="Calibri"/>
              </w:rPr>
              <w:t xml:space="preserve"> </w:t>
            </w:r>
            <w:proofErr w:type="spellStart"/>
            <w:r w:rsidRPr="009B7ADA">
              <w:rPr>
                <w:rFonts w:eastAsia="Calibri"/>
              </w:rPr>
              <w:t>vzdelávanie</w:t>
            </w:r>
            <w:proofErr w:type="spellEnd"/>
          </w:p>
        </w:tc>
      </w:tr>
      <w:tr w:rsidR="00F87886" w14:paraId="6054D9E5" w14:textId="77777777" w:rsidTr="00F87886">
        <w:trPr>
          <w:trHeight w:val="576"/>
        </w:trPr>
        <w:tc>
          <w:tcPr>
            <w:tcW w:w="1573" w:type="dxa"/>
            <w:vMerge/>
            <w:tcBorders>
              <w:top w:val="nil"/>
              <w:left w:val="single" w:sz="4" w:space="0" w:color="000000"/>
              <w:bottom w:val="double" w:sz="4" w:space="0" w:color="000000"/>
              <w:right w:val="single" w:sz="4" w:space="0" w:color="000000"/>
            </w:tcBorders>
          </w:tcPr>
          <w:p w14:paraId="3C5C8F70" w14:textId="77777777" w:rsidR="00553616" w:rsidRPr="009B7ADA" w:rsidRDefault="00553616" w:rsidP="00E91CB0">
            <w:pPr>
              <w:spacing w:after="160" w:line="259" w:lineRule="auto"/>
            </w:pPr>
          </w:p>
        </w:tc>
        <w:tc>
          <w:tcPr>
            <w:tcW w:w="1546" w:type="dxa"/>
            <w:vMerge/>
            <w:tcBorders>
              <w:top w:val="nil"/>
              <w:left w:val="single" w:sz="4" w:space="0" w:color="000000"/>
              <w:bottom w:val="double" w:sz="4" w:space="0" w:color="000000"/>
              <w:right w:val="single" w:sz="4" w:space="0" w:color="000000"/>
            </w:tcBorders>
          </w:tcPr>
          <w:p w14:paraId="45F79693" w14:textId="77777777" w:rsidR="00553616" w:rsidRPr="009B7ADA" w:rsidRDefault="00553616" w:rsidP="00E91CB0">
            <w:pPr>
              <w:spacing w:after="160" w:line="259" w:lineRule="auto"/>
            </w:pPr>
          </w:p>
        </w:tc>
        <w:tc>
          <w:tcPr>
            <w:tcW w:w="567" w:type="dxa"/>
            <w:tcBorders>
              <w:top w:val="single" w:sz="4" w:space="0" w:color="000000"/>
              <w:left w:val="single" w:sz="4" w:space="0" w:color="000000"/>
              <w:bottom w:val="double" w:sz="4" w:space="0" w:color="000000"/>
              <w:right w:val="single" w:sz="4" w:space="0" w:color="000000"/>
            </w:tcBorders>
            <w:shd w:val="clear" w:color="auto" w:fill="5B9BD5" w:themeFill="accent1"/>
            <w:vAlign w:val="center"/>
          </w:tcPr>
          <w:p w14:paraId="46586BE7" w14:textId="77777777" w:rsidR="00553616" w:rsidRPr="009B7ADA" w:rsidRDefault="00553616" w:rsidP="00E91CB0">
            <w:pPr>
              <w:spacing w:line="259" w:lineRule="auto"/>
              <w:ind w:left="56"/>
              <w:jc w:val="center"/>
            </w:pPr>
            <w:r w:rsidRPr="009B7ADA">
              <w:rPr>
                <w:rFonts w:eastAsia="Calibri"/>
                <w:b/>
              </w:rPr>
              <w:t xml:space="preserve">1. </w:t>
            </w:r>
          </w:p>
        </w:tc>
        <w:tc>
          <w:tcPr>
            <w:tcW w:w="709" w:type="dxa"/>
            <w:tcBorders>
              <w:top w:val="single" w:sz="4" w:space="0" w:color="000000"/>
              <w:left w:val="single" w:sz="4" w:space="0" w:color="000000"/>
              <w:bottom w:val="double" w:sz="4" w:space="0" w:color="000000"/>
              <w:right w:val="single" w:sz="4" w:space="0" w:color="000000"/>
            </w:tcBorders>
            <w:shd w:val="clear" w:color="auto" w:fill="5B9BD5" w:themeFill="accent1"/>
            <w:vAlign w:val="center"/>
          </w:tcPr>
          <w:p w14:paraId="49306957" w14:textId="77777777" w:rsidR="00553616" w:rsidRPr="009B7ADA" w:rsidRDefault="00553616" w:rsidP="00E91CB0">
            <w:pPr>
              <w:spacing w:line="259" w:lineRule="auto"/>
              <w:ind w:left="58"/>
              <w:jc w:val="center"/>
            </w:pPr>
            <w:r w:rsidRPr="009B7ADA">
              <w:rPr>
                <w:rFonts w:eastAsia="Calibri"/>
                <w:b/>
              </w:rPr>
              <w:t xml:space="preserve">2. </w:t>
            </w:r>
          </w:p>
        </w:tc>
        <w:tc>
          <w:tcPr>
            <w:tcW w:w="425" w:type="dxa"/>
            <w:tcBorders>
              <w:top w:val="single" w:sz="4" w:space="0" w:color="000000"/>
              <w:left w:val="single" w:sz="4" w:space="0" w:color="000000"/>
              <w:bottom w:val="double" w:sz="4" w:space="0" w:color="000000"/>
              <w:right w:val="single" w:sz="4" w:space="0" w:color="000000"/>
            </w:tcBorders>
            <w:shd w:val="clear" w:color="auto" w:fill="5B9BD5" w:themeFill="accent1"/>
            <w:vAlign w:val="center"/>
          </w:tcPr>
          <w:p w14:paraId="61460213" w14:textId="77777777" w:rsidR="00553616" w:rsidRPr="009B7ADA" w:rsidRDefault="00553616" w:rsidP="00E91CB0">
            <w:pPr>
              <w:spacing w:line="259" w:lineRule="auto"/>
              <w:ind w:left="57"/>
              <w:jc w:val="center"/>
            </w:pPr>
            <w:r w:rsidRPr="009B7ADA">
              <w:rPr>
                <w:rFonts w:eastAsia="Calibri"/>
                <w:b/>
              </w:rPr>
              <w:t xml:space="preserve">3. </w:t>
            </w:r>
          </w:p>
        </w:tc>
        <w:tc>
          <w:tcPr>
            <w:tcW w:w="709" w:type="dxa"/>
            <w:tcBorders>
              <w:top w:val="single" w:sz="4" w:space="0" w:color="000000"/>
              <w:left w:val="single" w:sz="4" w:space="0" w:color="000000"/>
              <w:bottom w:val="double" w:sz="4" w:space="0" w:color="000000"/>
              <w:right w:val="single" w:sz="4" w:space="0" w:color="000000"/>
            </w:tcBorders>
            <w:shd w:val="clear" w:color="auto" w:fill="5B9BD5" w:themeFill="accent1"/>
            <w:vAlign w:val="center"/>
          </w:tcPr>
          <w:p w14:paraId="55CA7A14" w14:textId="77777777" w:rsidR="00553616" w:rsidRPr="009B7ADA" w:rsidRDefault="00553616" w:rsidP="00E91CB0">
            <w:pPr>
              <w:spacing w:line="259" w:lineRule="auto"/>
              <w:ind w:left="57"/>
              <w:jc w:val="center"/>
            </w:pPr>
            <w:r w:rsidRPr="009B7ADA">
              <w:rPr>
                <w:rFonts w:eastAsia="Calibri"/>
                <w:b/>
              </w:rPr>
              <w:t xml:space="preserve">4. </w:t>
            </w:r>
          </w:p>
        </w:tc>
        <w:tc>
          <w:tcPr>
            <w:tcW w:w="708" w:type="dxa"/>
            <w:tcBorders>
              <w:top w:val="single" w:sz="4" w:space="0" w:color="000000"/>
              <w:left w:val="single" w:sz="4" w:space="0" w:color="000000"/>
              <w:bottom w:val="double" w:sz="4" w:space="0" w:color="000000"/>
              <w:right w:val="double" w:sz="4" w:space="0" w:color="000000"/>
            </w:tcBorders>
            <w:shd w:val="clear" w:color="auto" w:fill="E5E5E5"/>
            <w:vAlign w:val="center"/>
          </w:tcPr>
          <w:p w14:paraId="53BA2FAD" w14:textId="77777777" w:rsidR="00553616" w:rsidRPr="009B7ADA" w:rsidRDefault="00553616" w:rsidP="00E91CB0">
            <w:pPr>
              <w:spacing w:line="259" w:lineRule="auto"/>
              <w:ind w:left="58"/>
              <w:jc w:val="center"/>
            </w:pPr>
            <w:r w:rsidRPr="009B7ADA">
              <w:rPr>
                <w:rFonts w:eastAsia="Calibri"/>
                <w:b/>
              </w:rPr>
              <w:t xml:space="preserve">∑ </w:t>
            </w:r>
          </w:p>
        </w:tc>
        <w:tc>
          <w:tcPr>
            <w:tcW w:w="567" w:type="dxa"/>
            <w:tcBorders>
              <w:top w:val="single" w:sz="4" w:space="0" w:color="000000"/>
              <w:left w:val="double" w:sz="4" w:space="0" w:color="000000"/>
              <w:bottom w:val="double" w:sz="4" w:space="0" w:color="000000"/>
              <w:right w:val="single" w:sz="4" w:space="0" w:color="000000"/>
            </w:tcBorders>
            <w:shd w:val="clear" w:color="auto" w:fill="5B9BD5" w:themeFill="accent1"/>
            <w:vAlign w:val="center"/>
          </w:tcPr>
          <w:p w14:paraId="28C3D498" w14:textId="77777777" w:rsidR="00553616" w:rsidRPr="009B7ADA" w:rsidRDefault="00553616" w:rsidP="00E91CB0">
            <w:pPr>
              <w:spacing w:line="259" w:lineRule="auto"/>
              <w:ind w:left="56"/>
              <w:jc w:val="center"/>
            </w:pPr>
            <w:r w:rsidRPr="009B7ADA">
              <w:rPr>
                <w:rFonts w:eastAsia="Calibri"/>
                <w:b/>
              </w:rPr>
              <w:t xml:space="preserve">5. </w:t>
            </w:r>
          </w:p>
        </w:tc>
        <w:tc>
          <w:tcPr>
            <w:tcW w:w="567" w:type="dxa"/>
            <w:tcBorders>
              <w:top w:val="single" w:sz="4" w:space="0" w:color="000000"/>
              <w:left w:val="single" w:sz="4" w:space="0" w:color="000000"/>
              <w:bottom w:val="double" w:sz="4" w:space="0" w:color="000000"/>
              <w:right w:val="single" w:sz="4" w:space="0" w:color="000000"/>
            </w:tcBorders>
            <w:shd w:val="clear" w:color="auto" w:fill="5B9BD5" w:themeFill="accent1"/>
            <w:vAlign w:val="center"/>
          </w:tcPr>
          <w:p w14:paraId="7BBF8F66" w14:textId="77777777" w:rsidR="00553616" w:rsidRPr="009B7ADA" w:rsidRDefault="00553616" w:rsidP="00E91CB0">
            <w:pPr>
              <w:spacing w:line="259" w:lineRule="auto"/>
              <w:ind w:left="56"/>
              <w:jc w:val="center"/>
            </w:pPr>
            <w:r w:rsidRPr="009B7ADA">
              <w:rPr>
                <w:rFonts w:eastAsia="Calibri"/>
                <w:b/>
              </w:rPr>
              <w:t xml:space="preserve">6. </w:t>
            </w:r>
          </w:p>
        </w:tc>
        <w:tc>
          <w:tcPr>
            <w:tcW w:w="567" w:type="dxa"/>
            <w:tcBorders>
              <w:top w:val="single" w:sz="4" w:space="0" w:color="000000"/>
              <w:left w:val="single" w:sz="4" w:space="0" w:color="000000"/>
              <w:bottom w:val="double" w:sz="4" w:space="0" w:color="000000"/>
              <w:right w:val="single" w:sz="4" w:space="0" w:color="000000"/>
            </w:tcBorders>
            <w:shd w:val="clear" w:color="auto" w:fill="5B9BD5" w:themeFill="accent1"/>
            <w:vAlign w:val="center"/>
          </w:tcPr>
          <w:p w14:paraId="7EED477E" w14:textId="77777777" w:rsidR="00553616" w:rsidRPr="009B7ADA" w:rsidRDefault="00553616" w:rsidP="00E91CB0">
            <w:pPr>
              <w:spacing w:line="259" w:lineRule="auto"/>
              <w:ind w:left="57"/>
              <w:jc w:val="center"/>
            </w:pPr>
            <w:r w:rsidRPr="009B7ADA">
              <w:rPr>
                <w:rFonts w:eastAsia="Calibri"/>
                <w:b/>
              </w:rPr>
              <w:t xml:space="preserve">7. </w:t>
            </w:r>
          </w:p>
        </w:tc>
        <w:tc>
          <w:tcPr>
            <w:tcW w:w="567" w:type="dxa"/>
            <w:tcBorders>
              <w:top w:val="single" w:sz="4" w:space="0" w:color="000000"/>
              <w:left w:val="single" w:sz="4" w:space="0" w:color="000000"/>
              <w:bottom w:val="double" w:sz="4" w:space="0" w:color="000000"/>
              <w:right w:val="single" w:sz="4" w:space="0" w:color="000000"/>
            </w:tcBorders>
            <w:shd w:val="clear" w:color="auto" w:fill="5B9BD5" w:themeFill="accent1"/>
            <w:vAlign w:val="center"/>
          </w:tcPr>
          <w:p w14:paraId="6FDCAE52" w14:textId="77777777" w:rsidR="00553616" w:rsidRPr="009B7ADA" w:rsidRDefault="00553616" w:rsidP="00E91CB0">
            <w:pPr>
              <w:spacing w:line="259" w:lineRule="auto"/>
              <w:ind w:left="57"/>
              <w:jc w:val="center"/>
            </w:pPr>
            <w:r w:rsidRPr="009B7ADA">
              <w:rPr>
                <w:rFonts w:eastAsia="Calibri"/>
                <w:b/>
              </w:rPr>
              <w:t xml:space="preserve">8. </w:t>
            </w:r>
          </w:p>
        </w:tc>
        <w:tc>
          <w:tcPr>
            <w:tcW w:w="567" w:type="dxa"/>
            <w:tcBorders>
              <w:top w:val="single" w:sz="4" w:space="0" w:color="000000"/>
              <w:left w:val="single" w:sz="4" w:space="0" w:color="000000"/>
              <w:bottom w:val="double" w:sz="4" w:space="0" w:color="000000"/>
              <w:right w:val="single" w:sz="4" w:space="0" w:color="000000"/>
            </w:tcBorders>
            <w:shd w:val="clear" w:color="auto" w:fill="5B9BD5" w:themeFill="accent1"/>
            <w:vAlign w:val="center"/>
          </w:tcPr>
          <w:p w14:paraId="0018823E" w14:textId="77777777" w:rsidR="00553616" w:rsidRPr="009B7ADA" w:rsidRDefault="00553616" w:rsidP="00E91CB0">
            <w:pPr>
              <w:spacing w:line="259" w:lineRule="auto"/>
              <w:ind w:left="57"/>
              <w:jc w:val="center"/>
            </w:pPr>
            <w:r w:rsidRPr="009B7ADA">
              <w:rPr>
                <w:rFonts w:eastAsia="Calibri"/>
                <w:b/>
              </w:rPr>
              <w:t xml:space="preserve">9. </w:t>
            </w:r>
          </w:p>
        </w:tc>
        <w:tc>
          <w:tcPr>
            <w:tcW w:w="567" w:type="dxa"/>
            <w:tcBorders>
              <w:top w:val="single" w:sz="4" w:space="0" w:color="000000"/>
              <w:left w:val="single" w:sz="4" w:space="0" w:color="000000"/>
              <w:bottom w:val="double" w:sz="4" w:space="0" w:color="000000"/>
              <w:right w:val="single" w:sz="4" w:space="0" w:color="000000"/>
            </w:tcBorders>
            <w:shd w:val="clear" w:color="auto" w:fill="E5E5E5"/>
            <w:vAlign w:val="center"/>
          </w:tcPr>
          <w:p w14:paraId="47494124" w14:textId="77777777" w:rsidR="00553616" w:rsidRPr="009B7ADA" w:rsidRDefault="00553616" w:rsidP="00E91CB0">
            <w:pPr>
              <w:spacing w:line="259" w:lineRule="auto"/>
              <w:ind w:left="61"/>
              <w:jc w:val="center"/>
            </w:pPr>
            <w:r w:rsidRPr="009B7ADA">
              <w:rPr>
                <w:rFonts w:eastAsia="Calibri"/>
                <w:b/>
              </w:rPr>
              <w:t xml:space="preserve">∑ </w:t>
            </w:r>
          </w:p>
        </w:tc>
      </w:tr>
      <w:tr w:rsidR="00F87886" w14:paraId="09EB4DE1" w14:textId="77777777" w:rsidTr="00F87886">
        <w:trPr>
          <w:trHeight w:val="557"/>
        </w:trPr>
        <w:tc>
          <w:tcPr>
            <w:tcW w:w="1573" w:type="dxa"/>
            <w:vMerge w:val="restart"/>
            <w:tcBorders>
              <w:top w:val="double" w:sz="4" w:space="0" w:color="000000"/>
              <w:left w:val="single" w:sz="4" w:space="0" w:color="000000"/>
              <w:bottom w:val="double" w:sz="4" w:space="0" w:color="000000"/>
              <w:right w:val="single" w:sz="4" w:space="0" w:color="000000"/>
            </w:tcBorders>
            <w:vAlign w:val="center"/>
          </w:tcPr>
          <w:p w14:paraId="3238092C" w14:textId="77777777" w:rsidR="00553616" w:rsidRPr="009B7ADA" w:rsidRDefault="00553616" w:rsidP="00E91CB0">
            <w:pPr>
              <w:spacing w:line="259" w:lineRule="auto"/>
              <w:ind w:left="107"/>
            </w:pPr>
            <w:r w:rsidRPr="009B7ADA">
              <w:rPr>
                <w:rFonts w:eastAsia="Calibri"/>
                <w:b/>
              </w:rPr>
              <w:t xml:space="preserve">Jazyk a </w:t>
            </w:r>
            <w:proofErr w:type="spellStart"/>
            <w:r w:rsidRPr="009B7ADA">
              <w:rPr>
                <w:rFonts w:eastAsia="Calibri"/>
                <w:b/>
              </w:rPr>
              <w:t>komunikácia</w:t>
            </w:r>
            <w:proofErr w:type="spellEnd"/>
            <w:r w:rsidRPr="009B7ADA">
              <w:rPr>
                <w:rFonts w:eastAsia="Calibri"/>
                <w:b/>
              </w:rPr>
              <w:t xml:space="preserve"> </w:t>
            </w:r>
          </w:p>
        </w:tc>
        <w:tc>
          <w:tcPr>
            <w:tcW w:w="1546" w:type="dxa"/>
            <w:tcBorders>
              <w:top w:val="double" w:sz="4" w:space="0" w:color="000000"/>
              <w:left w:val="single" w:sz="4" w:space="0" w:color="000000"/>
              <w:bottom w:val="single" w:sz="4" w:space="0" w:color="000000"/>
              <w:right w:val="single" w:sz="4" w:space="0" w:color="000000"/>
            </w:tcBorders>
            <w:vAlign w:val="center"/>
          </w:tcPr>
          <w:p w14:paraId="2AC4B4CD" w14:textId="77777777" w:rsidR="00553616" w:rsidRPr="009B7ADA" w:rsidRDefault="00553616" w:rsidP="00E91CB0">
            <w:pPr>
              <w:spacing w:line="259" w:lineRule="auto"/>
              <w:ind w:left="108"/>
            </w:pPr>
            <w:r w:rsidRPr="009B7ADA">
              <w:rPr>
                <w:rFonts w:eastAsia="Calibri"/>
              </w:rPr>
              <w:t xml:space="preserve">slovenský jazyk a </w:t>
            </w:r>
            <w:proofErr w:type="spellStart"/>
            <w:r w:rsidRPr="009B7ADA">
              <w:rPr>
                <w:rFonts w:eastAsia="Calibri"/>
              </w:rPr>
              <w:t>literatúra</w:t>
            </w:r>
            <w:proofErr w:type="spellEnd"/>
            <w:r w:rsidRPr="009B7ADA">
              <w:rPr>
                <w:rFonts w:eastAsia="Calibri"/>
              </w:rPr>
              <w:t xml:space="preserve"> </w:t>
            </w:r>
          </w:p>
        </w:tc>
        <w:tc>
          <w:tcPr>
            <w:tcW w:w="567" w:type="dxa"/>
            <w:tcBorders>
              <w:top w:val="doub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758F1D1" w14:textId="77777777" w:rsidR="00553616" w:rsidRPr="009B7ADA" w:rsidRDefault="00553616" w:rsidP="00E91CB0">
            <w:pPr>
              <w:spacing w:line="259" w:lineRule="auto"/>
              <w:ind w:left="58"/>
              <w:jc w:val="center"/>
            </w:pPr>
            <w:r w:rsidRPr="009B7ADA">
              <w:rPr>
                <w:rFonts w:eastAsia="Calibri"/>
              </w:rPr>
              <w:t xml:space="preserve">9 </w:t>
            </w:r>
          </w:p>
        </w:tc>
        <w:tc>
          <w:tcPr>
            <w:tcW w:w="709" w:type="dxa"/>
            <w:tcBorders>
              <w:top w:val="doub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A41B47F" w14:textId="77777777" w:rsidR="00553616" w:rsidRPr="009B7ADA" w:rsidRDefault="00553616" w:rsidP="00E91CB0">
            <w:pPr>
              <w:spacing w:line="259" w:lineRule="auto"/>
              <w:ind w:left="56"/>
              <w:jc w:val="center"/>
            </w:pPr>
            <w:r w:rsidRPr="009B7ADA">
              <w:rPr>
                <w:rFonts w:eastAsia="Calibri"/>
              </w:rPr>
              <w:t>8</w:t>
            </w:r>
            <w:r w:rsidRPr="009B7ADA">
              <w:rPr>
                <w:rFonts w:eastAsia="Calibri"/>
                <w:color w:val="FF0000"/>
              </w:rPr>
              <w:t>+1</w:t>
            </w:r>
            <w:r w:rsidRPr="009B7ADA">
              <w:rPr>
                <w:rFonts w:eastAsia="Calibri"/>
              </w:rPr>
              <w:t xml:space="preserve"> </w:t>
            </w:r>
          </w:p>
        </w:tc>
        <w:tc>
          <w:tcPr>
            <w:tcW w:w="425"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5B63040" w14:textId="77777777" w:rsidR="00553616" w:rsidRPr="009B7ADA" w:rsidRDefault="00553616" w:rsidP="00E91CB0">
            <w:pPr>
              <w:spacing w:line="259" w:lineRule="auto"/>
              <w:ind w:left="60"/>
              <w:jc w:val="center"/>
            </w:pPr>
            <w:r w:rsidRPr="009B7ADA">
              <w:rPr>
                <w:rFonts w:eastAsia="Calibri"/>
              </w:rPr>
              <w:t>7</w:t>
            </w:r>
            <w:r w:rsidRPr="009B7ADA">
              <w:rPr>
                <w:rFonts w:eastAsia="Calibri"/>
                <w:color w:val="FF0000"/>
              </w:rPr>
              <w:t>+1</w:t>
            </w:r>
            <w:r w:rsidRPr="009B7ADA">
              <w:rPr>
                <w:rFonts w:eastAsia="Calibri"/>
              </w:rPr>
              <w:t xml:space="preserve"> </w:t>
            </w:r>
          </w:p>
        </w:tc>
        <w:tc>
          <w:tcPr>
            <w:tcW w:w="709"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965BF00" w14:textId="77777777" w:rsidR="00553616" w:rsidRPr="009B7ADA" w:rsidRDefault="00553616" w:rsidP="00E91CB0">
            <w:pPr>
              <w:spacing w:line="259" w:lineRule="auto"/>
              <w:ind w:left="60"/>
              <w:jc w:val="center"/>
            </w:pPr>
            <w:r w:rsidRPr="009B7ADA">
              <w:rPr>
                <w:rFonts w:eastAsia="Calibri"/>
              </w:rPr>
              <w:t xml:space="preserve">7 </w:t>
            </w:r>
          </w:p>
        </w:tc>
        <w:tc>
          <w:tcPr>
            <w:tcW w:w="708" w:type="dxa"/>
            <w:tcBorders>
              <w:top w:val="double" w:sz="4" w:space="0" w:color="000000"/>
              <w:left w:val="single" w:sz="4" w:space="0" w:color="000000"/>
              <w:bottom w:val="single" w:sz="4" w:space="0" w:color="000000"/>
              <w:right w:val="double" w:sz="4" w:space="0" w:color="000000"/>
            </w:tcBorders>
            <w:shd w:val="clear" w:color="auto" w:fill="E5E5E5"/>
            <w:vAlign w:val="center"/>
          </w:tcPr>
          <w:p w14:paraId="1F5D1BDF" w14:textId="77777777" w:rsidR="00553616" w:rsidRPr="009B7ADA" w:rsidRDefault="00553616" w:rsidP="00E91CB0">
            <w:pPr>
              <w:spacing w:line="259" w:lineRule="auto"/>
              <w:ind w:left="175"/>
            </w:pPr>
            <w:r w:rsidRPr="009B7ADA">
              <w:rPr>
                <w:rFonts w:eastAsia="Calibri"/>
                <w:b/>
              </w:rPr>
              <w:t xml:space="preserve">33 </w:t>
            </w:r>
          </w:p>
        </w:tc>
        <w:tc>
          <w:tcPr>
            <w:tcW w:w="567" w:type="dxa"/>
            <w:tcBorders>
              <w:top w:val="double" w:sz="4" w:space="0" w:color="000000"/>
              <w:left w:val="double" w:sz="4" w:space="0" w:color="000000"/>
              <w:bottom w:val="single" w:sz="4" w:space="0" w:color="000000"/>
              <w:right w:val="single" w:sz="4" w:space="0" w:color="000000"/>
            </w:tcBorders>
            <w:shd w:val="clear" w:color="auto" w:fill="DEEAF6" w:themeFill="accent1" w:themeFillTint="33"/>
            <w:vAlign w:val="center"/>
          </w:tcPr>
          <w:p w14:paraId="52030EAE" w14:textId="77777777" w:rsidR="00553616" w:rsidRPr="009B7ADA" w:rsidRDefault="00553616" w:rsidP="00E91CB0">
            <w:pPr>
              <w:spacing w:line="259" w:lineRule="auto"/>
              <w:ind w:left="58"/>
              <w:jc w:val="center"/>
            </w:pPr>
            <w:r w:rsidRPr="009B7ADA">
              <w:rPr>
                <w:rFonts w:eastAsia="Calibri"/>
              </w:rPr>
              <w:t xml:space="preserve">5 </w:t>
            </w:r>
            <w:r w:rsidRPr="009B7ADA">
              <w:rPr>
                <w:rFonts w:eastAsia="Calibri"/>
                <w:color w:val="FF0000"/>
              </w:rPr>
              <w:t>+1</w:t>
            </w: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A570CCA" w14:textId="77777777" w:rsidR="00553616" w:rsidRPr="009B7ADA" w:rsidRDefault="00553616" w:rsidP="00E91CB0">
            <w:pPr>
              <w:spacing w:line="259" w:lineRule="auto"/>
              <w:ind w:left="59"/>
              <w:jc w:val="center"/>
            </w:pPr>
            <w:r w:rsidRPr="009B7ADA">
              <w:rPr>
                <w:rFonts w:eastAsia="Calibri"/>
              </w:rPr>
              <w:t xml:space="preserve">5 </w:t>
            </w: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8928A95" w14:textId="77777777" w:rsidR="00553616" w:rsidRPr="009B7ADA" w:rsidRDefault="00553616" w:rsidP="00E91CB0">
            <w:pPr>
              <w:spacing w:line="259" w:lineRule="auto"/>
              <w:ind w:left="60"/>
              <w:jc w:val="center"/>
            </w:pPr>
            <w:r w:rsidRPr="009B7ADA">
              <w:rPr>
                <w:rFonts w:eastAsia="Calibri"/>
              </w:rPr>
              <w:t>4</w:t>
            </w:r>
            <w:r w:rsidRPr="009B7ADA">
              <w:rPr>
                <w:rFonts w:eastAsia="Calibri"/>
                <w:color w:val="FF0000"/>
              </w:rPr>
              <w:t>+1</w:t>
            </w:r>
            <w:r w:rsidRPr="009B7ADA">
              <w:rPr>
                <w:rFonts w:eastAsia="Calibri"/>
              </w:rPr>
              <w:t xml:space="preserve"> </w:t>
            </w: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8DB50DF" w14:textId="77777777" w:rsidR="00553616" w:rsidRPr="009B7ADA" w:rsidRDefault="00553616" w:rsidP="00E91CB0">
            <w:pPr>
              <w:spacing w:line="259" w:lineRule="auto"/>
              <w:ind w:left="60"/>
              <w:jc w:val="center"/>
            </w:pPr>
            <w:r w:rsidRPr="009B7ADA">
              <w:rPr>
                <w:rFonts w:eastAsia="Calibri"/>
              </w:rPr>
              <w:t xml:space="preserve">5 </w:t>
            </w: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0BA2D36" w14:textId="77777777" w:rsidR="00553616" w:rsidRPr="009B7ADA" w:rsidRDefault="00553616" w:rsidP="00E91CB0">
            <w:pPr>
              <w:spacing w:line="259" w:lineRule="auto"/>
              <w:ind w:left="60"/>
              <w:jc w:val="center"/>
            </w:pPr>
            <w:r w:rsidRPr="009B7ADA">
              <w:rPr>
                <w:rFonts w:eastAsia="Calibri"/>
              </w:rPr>
              <w:t xml:space="preserve">5 </w:t>
            </w:r>
          </w:p>
        </w:tc>
        <w:tc>
          <w:tcPr>
            <w:tcW w:w="567" w:type="dxa"/>
            <w:tcBorders>
              <w:top w:val="double" w:sz="4" w:space="0" w:color="000000"/>
              <w:left w:val="single" w:sz="4" w:space="0" w:color="000000"/>
              <w:bottom w:val="single" w:sz="4" w:space="0" w:color="000000"/>
              <w:right w:val="single" w:sz="4" w:space="0" w:color="000000"/>
            </w:tcBorders>
            <w:shd w:val="clear" w:color="auto" w:fill="E5E5E5"/>
            <w:vAlign w:val="center"/>
          </w:tcPr>
          <w:p w14:paraId="61656547" w14:textId="77777777" w:rsidR="00553616" w:rsidRPr="009B7ADA" w:rsidRDefault="00553616" w:rsidP="00E91CB0">
            <w:pPr>
              <w:spacing w:line="259" w:lineRule="auto"/>
              <w:ind w:left="175"/>
            </w:pPr>
            <w:r w:rsidRPr="009B7ADA">
              <w:rPr>
                <w:rFonts w:eastAsia="Calibri"/>
                <w:b/>
              </w:rPr>
              <w:t xml:space="preserve">26 </w:t>
            </w:r>
          </w:p>
        </w:tc>
      </w:tr>
      <w:tr w:rsidR="00F87886" w14:paraId="319568A3" w14:textId="77777777" w:rsidTr="00F87886">
        <w:trPr>
          <w:trHeight w:val="577"/>
        </w:trPr>
        <w:tc>
          <w:tcPr>
            <w:tcW w:w="1573" w:type="dxa"/>
            <w:vMerge/>
            <w:tcBorders>
              <w:top w:val="nil"/>
              <w:left w:val="single" w:sz="4" w:space="0" w:color="000000"/>
              <w:bottom w:val="double" w:sz="4" w:space="0" w:color="000000"/>
              <w:right w:val="single" w:sz="4" w:space="0" w:color="000000"/>
            </w:tcBorders>
          </w:tcPr>
          <w:p w14:paraId="23177899" w14:textId="77777777" w:rsidR="00553616" w:rsidRPr="009B7ADA" w:rsidRDefault="00553616" w:rsidP="00E91CB0">
            <w:pPr>
              <w:spacing w:after="160" w:line="259" w:lineRule="auto"/>
            </w:pPr>
          </w:p>
        </w:tc>
        <w:tc>
          <w:tcPr>
            <w:tcW w:w="1546" w:type="dxa"/>
            <w:tcBorders>
              <w:top w:val="single" w:sz="4" w:space="0" w:color="000000"/>
              <w:left w:val="single" w:sz="4" w:space="0" w:color="000000"/>
              <w:bottom w:val="double" w:sz="4" w:space="0" w:color="000000"/>
              <w:right w:val="single" w:sz="4" w:space="0" w:color="000000"/>
            </w:tcBorders>
            <w:vAlign w:val="center"/>
          </w:tcPr>
          <w:p w14:paraId="567A407A" w14:textId="77777777" w:rsidR="00553616" w:rsidRPr="009B7ADA" w:rsidRDefault="00553616" w:rsidP="00E91CB0">
            <w:pPr>
              <w:spacing w:line="259" w:lineRule="auto"/>
              <w:ind w:left="108"/>
            </w:pPr>
            <w:r w:rsidRPr="009B7ADA">
              <w:rPr>
                <w:rFonts w:eastAsia="Calibri"/>
              </w:rPr>
              <w:t xml:space="preserve">anglický jazyk  </w:t>
            </w:r>
          </w:p>
        </w:tc>
        <w:tc>
          <w:tcPr>
            <w:tcW w:w="567" w:type="dxa"/>
            <w:tcBorders>
              <w:top w:val="single" w:sz="4" w:space="0" w:color="000000"/>
              <w:left w:val="single" w:sz="4" w:space="0" w:color="000000"/>
              <w:bottom w:val="double" w:sz="4" w:space="0" w:color="000000"/>
              <w:right w:val="single" w:sz="4" w:space="0" w:color="000000"/>
            </w:tcBorders>
            <w:shd w:val="clear" w:color="auto" w:fill="D9E2F3" w:themeFill="accent5" w:themeFillTint="33"/>
            <w:vAlign w:val="center"/>
          </w:tcPr>
          <w:p w14:paraId="2B085952" w14:textId="77777777" w:rsidR="00553616" w:rsidRPr="009B7ADA" w:rsidRDefault="00553616" w:rsidP="00E91CB0">
            <w:pPr>
              <w:spacing w:line="259" w:lineRule="auto"/>
              <w:ind w:left="107"/>
              <w:jc w:val="center"/>
            </w:pPr>
          </w:p>
        </w:tc>
        <w:tc>
          <w:tcPr>
            <w:tcW w:w="709" w:type="dxa"/>
            <w:tcBorders>
              <w:top w:val="single" w:sz="4" w:space="0" w:color="000000"/>
              <w:left w:val="single" w:sz="4" w:space="0" w:color="000000"/>
              <w:bottom w:val="double" w:sz="4" w:space="0" w:color="000000"/>
              <w:right w:val="single" w:sz="4" w:space="0" w:color="000000"/>
            </w:tcBorders>
            <w:shd w:val="clear" w:color="auto" w:fill="D9E2F3" w:themeFill="accent5" w:themeFillTint="33"/>
            <w:vAlign w:val="center"/>
          </w:tcPr>
          <w:p w14:paraId="7A575FD3" w14:textId="77777777" w:rsidR="00553616" w:rsidRPr="009B7ADA" w:rsidRDefault="00553616" w:rsidP="00E91CB0">
            <w:pPr>
              <w:spacing w:line="259" w:lineRule="auto"/>
              <w:ind w:left="104"/>
              <w:jc w:val="center"/>
            </w:pPr>
          </w:p>
        </w:tc>
        <w:tc>
          <w:tcPr>
            <w:tcW w:w="425"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050414F9" w14:textId="77777777" w:rsidR="00553616" w:rsidRPr="009B7ADA" w:rsidRDefault="00553616" w:rsidP="00E91CB0">
            <w:pPr>
              <w:spacing w:line="259" w:lineRule="auto"/>
              <w:ind w:left="60"/>
              <w:jc w:val="center"/>
            </w:pPr>
            <w:r w:rsidRPr="009B7ADA">
              <w:rPr>
                <w:rFonts w:eastAsia="Calibri"/>
              </w:rPr>
              <w:t xml:space="preserve">3 </w:t>
            </w:r>
          </w:p>
        </w:tc>
        <w:tc>
          <w:tcPr>
            <w:tcW w:w="709"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08A5368E" w14:textId="77777777" w:rsidR="00553616" w:rsidRPr="009B7ADA" w:rsidRDefault="00553616" w:rsidP="00E91CB0">
            <w:pPr>
              <w:spacing w:line="259" w:lineRule="auto"/>
              <w:ind w:left="60"/>
              <w:jc w:val="center"/>
            </w:pPr>
            <w:r w:rsidRPr="009B7ADA">
              <w:rPr>
                <w:rFonts w:eastAsia="Calibri"/>
              </w:rPr>
              <w:t xml:space="preserve">3 </w:t>
            </w:r>
          </w:p>
        </w:tc>
        <w:tc>
          <w:tcPr>
            <w:tcW w:w="708" w:type="dxa"/>
            <w:tcBorders>
              <w:top w:val="single" w:sz="4" w:space="0" w:color="000000"/>
              <w:left w:val="single" w:sz="4" w:space="0" w:color="000000"/>
              <w:bottom w:val="double" w:sz="4" w:space="0" w:color="000000"/>
              <w:right w:val="double" w:sz="4" w:space="0" w:color="000000"/>
            </w:tcBorders>
            <w:shd w:val="clear" w:color="auto" w:fill="E5E5E5"/>
            <w:vAlign w:val="center"/>
          </w:tcPr>
          <w:p w14:paraId="452A8B80" w14:textId="77777777" w:rsidR="00553616" w:rsidRPr="009B7ADA" w:rsidRDefault="00553616" w:rsidP="00E91CB0">
            <w:pPr>
              <w:spacing w:line="259" w:lineRule="auto"/>
              <w:ind w:left="58"/>
              <w:jc w:val="center"/>
            </w:pPr>
            <w:r w:rsidRPr="009B7ADA">
              <w:rPr>
                <w:rFonts w:eastAsia="Calibri"/>
                <w:b/>
              </w:rPr>
              <w:t xml:space="preserve">6 </w:t>
            </w:r>
          </w:p>
        </w:tc>
        <w:tc>
          <w:tcPr>
            <w:tcW w:w="567" w:type="dxa"/>
            <w:tcBorders>
              <w:top w:val="single" w:sz="4" w:space="0" w:color="000000"/>
              <w:left w:val="double" w:sz="4" w:space="0" w:color="000000"/>
              <w:bottom w:val="double" w:sz="4" w:space="0" w:color="000000"/>
              <w:right w:val="single" w:sz="4" w:space="0" w:color="000000"/>
            </w:tcBorders>
            <w:shd w:val="clear" w:color="auto" w:fill="DEEAF6" w:themeFill="accent1" w:themeFillTint="33"/>
            <w:vAlign w:val="center"/>
          </w:tcPr>
          <w:p w14:paraId="0C3683E5" w14:textId="77777777" w:rsidR="00553616" w:rsidRPr="009B7ADA" w:rsidRDefault="00553616" w:rsidP="00E91CB0">
            <w:pPr>
              <w:spacing w:line="259" w:lineRule="auto"/>
              <w:ind w:left="58"/>
              <w:jc w:val="center"/>
            </w:pPr>
            <w:r w:rsidRPr="009B7ADA">
              <w:rPr>
                <w:rFonts w:eastAsia="Calibri"/>
              </w:rPr>
              <w:t xml:space="preserve">3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226EAC3A" w14:textId="77777777" w:rsidR="00553616" w:rsidRPr="009B7ADA" w:rsidRDefault="00553616" w:rsidP="00E91CB0">
            <w:pPr>
              <w:spacing w:line="259" w:lineRule="auto"/>
              <w:ind w:left="59"/>
              <w:jc w:val="center"/>
            </w:pPr>
            <w:r w:rsidRPr="009B7ADA">
              <w:rPr>
                <w:rFonts w:eastAsia="Calibri"/>
              </w:rPr>
              <w:t>3</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0AD20437" w14:textId="77777777" w:rsidR="00553616" w:rsidRPr="009B7ADA" w:rsidRDefault="00553616" w:rsidP="00E91CB0">
            <w:pPr>
              <w:spacing w:line="259" w:lineRule="auto"/>
              <w:ind w:left="60"/>
              <w:jc w:val="center"/>
            </w:pPr>
            <w:r w:rsidRPr="009B7ADA">
              <w:rPr>
                <w:rFonts w:eastAsia="Calibri"/>
              </w:rPr>
              <w:t xml:space="preserve">3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35F86EF9" w14:textId="77777777" w:rsidR="00553616" w:rsidRPr="009B7ADA" w:rsidRDefault="00553616" w:rsidP="00E91CB0">
            <w:pPr>
              <w:spacing w:line="259" w:lineRule="auto"/>
              <w:ind w:left="60"/>
              <w:jc w:val="center"/>
            </w:pPr>
            <w:r w:rsidRPr="009B7ADA">
              <w:rPr>
                <w:rFonts w:eastAsia="Calibri"/>
              </w:rPr>
              <w:t xml:space="preserve">3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16C61AC1" w14:textId="77777777" w:rsidR="00553616" w:rsidRPr="009B7ADA" w:rsidRDefault="00553616" w:rsidP="00E91CB0">
            <w:pPr>
              <w:spacing w:line="259" w:lineRule="auto"/>
              <w:ind w:left="60"/>
              <w:jc w:val="center"/>
            </w:pPr>
            <w:r w:rsidRPr="009B7ADA">
              <w:rPr>
                <w:rFonts w:eastAsia="Calibri"/>
              </w:rPr>
              <w:t xml:space="preserve">3 </w:t>
            </w:r>
          </w:p>
        </w:tc>
        <w:tc>
          <w:tcPr>
            <w:tcW w:w="567" w:type="dxa"/>
            <w:tcBorders>
              <w:top w:val="single" w:sz="4" w:space="0" w:color="000000"/>
              <w:left w:val="single" w:sz="4" w:space="0" w:color="000000"/>
              <w:bottom w:val="double" w:sz="4" w:space="0" w:color="000000"/>
              <w:right w:val="single" w:sz="4" w:space="0" w:color="000000"/>
            </w:tcBorders>
            <w:shd w:val="clear" w:color="auto" w:fill="E5E5E5"/>
            <w:vAlign w:val="center"/>
          </w:tcPr>
          <w:p w14:paraId="48FD1EDA" w14:textId="77777777" w:rsidR="00553616" w:rsidRPr="009B7ADA" w:rsidRDefault="00553616" w:rsidP="00E91CB0">
            <w:pPr>
              <w:spacing w:line="259" w:lineRule="auto"/>
              <w:ind w:left="175"/>
            </w:pPr>
            <w:r w:rsidRPr="009B7ADA">
              <w:rPr>
                <w:rFonts w:eastAsia="Calibri"/>
                <w:b/>
              </w:rPr>
              <w:t xml:space="preserve">15 </w:t>
            </w:r>
          </w:p>
        </w:tc>
      </w:tr>
      <w:tr w:rsidR="00F87886" w14:paraId="1FA91CDD" w14:textId="77777777" w:rsidTr="00F87886">
        <w:trPr>
          <w:trHeight w:val="557"/>
        </w:trPr>
        <w:tc>
          <w:tcPr>
            <w:tcW w:w="1573" w:type="dxa"/>
            <w:vMerge w:val="restart"/>
            <w:tcBorders>
              <w:top w:val="double" w:sz="4" w:space="0" w:color="000000"/>
              <w:left w:val="single" w:sz="4" w:space="0" w:color="000000"/>
              <w:bottom w:val="double" w:sz="4" w:space="0" w:color="000000"/>
              <w:right w:val="single" w:sz="4" w:space="0" w:color="000000"/>
            </w:tcBorders>
            <w:vAlign w:val="center"/>
          </w:tcPr>
          <w:p w14:paraId="4BDC0E14" w14:textId="77777777" w:rsidR="00553616" w:rsidRPr="009B7ADA" w:rsidRDefault="00553616" w:rsidP="00E91CB0">
            <w:pPr>
              <w:spacing w:line="259" w:lineRule="auto"/>
              <w:ind w:left="107" w:right="81"/>
            </w:pPr>
            <w:r w:rsidRPr="009B7ADA">
              <w:rPr>
                <w:rFonts w:eastAsia="Calibri"/>
                <w:b/>
              </w:rPr>
              <w:t xml:space="preserve">Matematika a </w:t>
            </w:r>
            <w:proofErr w:type="spellStart"/>
            <w:r w:rsidRPr="009B7ADA">
              <w:rPr>
                <w:rFonts w:eastAsia="Calibri"/>
                <w:b/>
              </w:rPr>
              <w:t>práca</w:t>
            </w:r>
            <w:proofErr w:type="spellEnd"/>
            <w:r w:rsidRPr="009B7ADA">
              <w:rPr>
                <w:rFonts w:eastAsia="Calibri"/>
                <w:b/>
              </w:rPr>
              <w:t xml:space="preserve"> s </w:t>
            </w:r>
            <w:proofErr w:type="spellStart"/>
            <w:r w:rsidRPr="009B7ADA">
              <w:rPr>
                <w:rFonts w:eastAsia="Calibri"/>
                <w:b/>
              </w:rPr>
              <w:t>informáciami</w:t>
            </w:r>
            <w:proofErr w:type="spellEnd"/>
            <w:r w:rsidRPr="009B7ADA">
              <w:rPr>
                <w:rFonts w:eastAsia="Calibri"/>
                <w:b/>
              </w:rPr>
              <w:t xml:space="preserve"> </w:t>
            </w:r>
          </w:p>
        </w:tc>
        <w:tc>
          <w:tcPr>
            <w:tcW w:w="1546" w:type="dxa"/>
            <w:tcBorders>
              <w:top w:val="double" w:sz="4" w:space="0" w:color="000000"/>
              <w:left w:val="single" w:sz="4" w:space="0" w:color="000000"/>
              <w:bottom w:val="single" w:sz="4" w:space="0" w:color="000000"/>
              <w:right w:val="single" w:sz="4" w:space="0" w:color="000000"/>
            </w:tcBorders>
            <w:vAlign w:val="center"/>
          </w:tcPr>
          <w:p w14:paraId="5414FF70" w14:textId="77777777" w:rsidR="00553616" w:rsidRPr="009B7ADA" w:rsidRDefault="00553616" w:rsidP="00E91CB0">
            <w:pPr>
              <w:spacing w:line="259" w:lineRule="auto"/>
              <w:ind w:left="108"/>
            </w:pPr>
            <w:r w:rsidRPr="009B7ADA">
              <w:rPr>
                <w:rFonts w:eastAsia="Calibri"/>
              </w:rPr>
              <w:t xml:space="preserve">matematika </w:t>
            </w:r>
          </w:p>
        </w:tc>
        <w:tc>
          <w:tcPr>
            <w:tcW w:w="567" w:type="dxa"/>
            <w:tcBorders>
              <w:top w:val="doub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498544A" w14:textId="77777777" w:rsidR="00553616" w:rsidRPr="009B7ADA" w:rsidRDefault="00553616" w:rsidP="00E91CB0">
            <w:pPr>
              <w:spacing w:line="259" w:lineRule="auto"/>
              <w:ind w:left="58"/>
              <w:jc w:val="center"/>
            </w:pPr>
            <w:r w:rsidRPr="009B7ADA">
              <w:rPr>
                <w:rFonts w:eastAsia="Calibri"/>
              </w:rPr>
              <w:t xml:space="preserve">4 </w:t>
            </w:r>
            <w:r w:rsidRPr="009B7ADA">
              <w:rPr>
                <w:rFonts w:eastAsia="Calibri"/>
                <w:color w:val="FF0000"/>
              </w:rPr>
              <w:t>+1</w:t>
            </w:r>
          </w:p>
        </w:tc>
        <w:tc>
          <w:tcPr>
            <w:tcW w:w="709" w:type="dxa"/>
            <w:tcBorders>
              <w:top w:val="doub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2E6643D" w14:textId="77777777" w:rsidR="00553616" w:rsidRPr="009B7ADA" w:rsidRDefault="00553616" w:rsidP="00E91CB0">
            <w:pPr>
              <w:spacing w:line="259" w:lineRule="auto"/>
              <w:ind w:left="56"/>
              <w:jc w:val="center"/>
            </w:pPr>
            <w:r w:rsidRPr="009B7ADA">
              <w:rPr>
                <w:rFonts w:eastAsia="Calibri"/>
              </w:rPr>
              <w:t>4</w:t>
            </w:r>
            <w:r w:rsidRPr="009B7ADA">
              <w:rPr>
                <w:rFonts w:eastAsia="Calibri"/>
                <w:color w:val="FF0000"/>
              </w:rPr>
              <w:t>+1</w:t>
            </w:r>
          </w:p>
        </w:tc>
        <w:tc>
          <w:tcPr>
            <w:tcW w:w="425"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BA04B54" w14:textId="77777777" w:rsidR="00553616" w:rsidRPr="009B7ADA" w:rsidRDefault="00553616" w:rsidP="00E91CB0">
            <w:pPr>
              <w:spacing w:line="259" w:lineRule="auto"/>
              <w:ind w:left="60"/>
              <w:jc w:val="center"/>
            </w:pPr>
            <w:r w:rsidRPr="009B7ADA">
              <w:rPr>
                <w:rFonts w:eastAsia="Calibri"/>
              </w:rPr>
              <w:t>4</w:t>
            </w:r>
            <w:r w:rsidRPr="009B7ADA">
              <w:rPr>
                <w:rFonts w:eastAsia="Calibri"/>
                <w:color w:val="FF0000"/>
              </w:rPr>
              <w:t>+1</w:t>
            </w:r>
            <w:r w:rsidRPr="009B7ADA">
              <w:rPr>
                <w:rFonts w:eastAsia="Calibri"/>
              </w:rPr>
              <w:t xml:space="preserve"> </w:t>
            </w:r>
          </w:p>
        </w:tc>
        <w:tc>
          <w:tcPr>
            <w:tcW w:w="709"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F76C72E" w14:textId="77777777" w:rsidR="00553616" w:rsidRPr="009B7ADA" w:rsidRDefault="00553616" w:rsidP="00E91CB0">
            <w:pPr>
              <w:spacing w:line="259" w:lineRule="auto"/>
              <w:ind w:left="60"/>
              <w:jc w:val="center"/>
            </w:pPr>
            <w:r w:rsidRPr="009B7ADA">
              <w:rPr>
                <w:rFonts w:eastAsia="Calibri"/>
              </w:rPr>
              <w:t>4</w:t>
            </w:r>
            <w:r w:rsidRPr="009B7ADA">
              <w:rPr>
                <w:rFonts w:eastAsia="Calibri"/>
                <w:color w:val="FF0000"/>
              </w:rPr>
              <w:t>+1</w:t>
            </w:r>
            <w:r w:rsidRPr="009B7ADA">
              <w:rPr>
                <w:rFonts w:eastAsia="Calibri"/>
              </w:rPr>
              <w:t xml:space="preserve"> </w:t>
            </w:r>
          </w:p>
        </w:tc>
        <w:tc>
          <w:tcPr>
            <w:tcW w:w="708" w:type="dxa"/>
            <w:tcBorders>
              <w:top w:val="double" w:sz="4" w:space="0" w:color="000000"/>
              <w:left w:val="single" w:sz="4" w:space="0" w:color="000000"/>
              <w:bottom w:val="single" w:sz="4" w:space="0" w:color="000000"/>
              <w:right w:val="double" w:sz="4" w:space="0" w:color="000000"/>
            </w:tcBorders>
            <w:shd w:val="clear" w:color="auto" w:fill="E5E5E5"/>
            <w:vAlign w:val="center"/>
          </w:tcPr>
          <w:p w14:paraId="1AC41EAF" w14:textId="77777777" w:rsidR="00553616" w:rsidRPr="009B7ADA" w:rsidRDefault="00553616" w:rsidP="00E91CB0">
            <w:pPr>
              <w:spacing w:line="259" w:lineRule="auto"/>
              <w:ind w:left="175"/>
            </w:pPr>
            <w:r w:rsidRPr="009B7ADA">
              <w:rPr>
                <w:rFonts w:eastAsia="Calibri"/>
                <w:b/>
              </w:rPr>
              <w:t xml:space="preserve">20 </w:t>
            </w:r>
          </w:p>
        </w:tc>
        <w:tc>
          <w:tcPr>
            <w:tcW w:w="567" w:type="dxa"/>
            <w:tcBorders>
              <w:top w:val="double" w:sz="4" w:space="0" w:color="000000"/>
              <w:left w:val="double" w:sz="4" w:space="0" w:color="000000"/>
              <w:bottom w:val="single" w:sz="4" w:space="0" w:color="000000"/>
              <w:right w:val="single" w:sz="4" w:space="0" w:color="000000"/>
            </w:tcBorders>
            <w:shd w:val="clear" w:color="auto" w:fill="DEEAF6" w:themeFill="accent1" w:themeFillTint="33"/>
            <w:vAlign w:val="center"/>
          </w:tcPr>
          <w:p w14:paraId="70D9D36C" w14:textId="77777777" w:rsidR="00553616" w:rsidRPr="009B7ADA" w:rsidRDefault="00553616" w:rsidP="00E91CB0">
            <w:pPr>
              <w:spacing w:line="259" w:lineRule="auto"/>
              <w:ind w:left="58"/>
              <w:jc w:val="center"/>
            </w:pPr>
            <w:r w:rsidRPr="009B7ADA">
              <w:rPr>
                <w:rFonts w:eastAsia="Calibri"/>
              </w:rPr>
              <w:t xml:space="preserve">4 </w:t>
            </w:r>
            <w:r w:rsidRPr="009B7ADA">
              <w:rPr>
                <w:rFonts w:eastAsia="Calibri"/>
                <w:color w:val="FF0000"/>
              </w:rPr>
              <w:t>+1</w:t>
            </w: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F90CABF" w14:textId="77777777" w:rsidR="00553616" w:rsidRPr="009B7ADA" w:rsidRDefault="00553616" w:rsidP="00E91CB0">
            <w:pPr>
              <w:spacing w:line="259" w:lineRule="auto"/>
              <w:ind w:left="59"/>
              <w:jc w:val="center"/>
            </w:pPr>
            <w:r w:rsidRPr="009B7ADA">
              <w:rPr>
                <w:rFonts w:eastAsia="Calibri"/>
              </w:rPr>
              <w:t>4</w:t>
            </w:r>
            <w:r w:rsidRPr="009B7ADA">
              <w:rPr>
                <w:rFonts w:eastAsia="Calibri"/>
                <w:color w:val="FF0000"/>
              </w:rPr>
              <w:t>+1</w:t>
            </w:r>
            <w:r w:rsidRPr="009B7ADA">
              <w:rPr>
                <w:rFonts w:eastAsia="Calibri"/>
              </w:rPr>
              <w:t xml:space="preserve"> </w:t>
            </w: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0BEEC9D" w14:textId="77777777" w:rsidR="00553616" w:rsidRPr="009B7ADA" w:rsidRDefault="00553616" w:rsidP="00E91CB0">
            <w:pPr>
              <w:spacing w:line="259" w:lineRule="auto"/>
              <w:ind w:left="60"/>
              <w:jc w:val="center"/>
            </w:pPr>
            <w:r w:rsidRPr="009B7ADA">
              <w:rPr>
                <w:rFonts w:eastAsia="Calibri"/>
              </w:rPr>
              <w:t>4</w:t>
            </w:r>
            <w:r w:rsidRPr="009B7ADA">
              <w:rPr>
                <w:rFonts w:eastAsia="Calibri"/>
                <w:color w:val="FF0000"/>
              </w:rPr>
              <w:t>+1</w:t>
            </w:r>
            <w:r w:rsidRPr="009B7ADA">
              <w:rPr>
                <w:rFonts w:eastAsia="Calibri"/>
              </w:rPr>
              <w:t xml:space="preserve"> </w:t>
            </w: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787F3D0" w14:textId="77777777" w:rsidR="00553616" w:rsidRPr="009B7ADA" w:rsidRDefault="00553616" w:rsidP="00E91CB0">
            <w:pPr>
              <w:spacing w:line="259" w:lineRule="auto"/>
              <w:ind w:left="60"/>
              <w:jc w:val="center"/>
            </w:pPr>
            <w:r w:rsidRPr="009B7ADA">
              <w:rPr>
                <w:rFonts w:eastAsia="Calibri"/>
              </w:rPr>
              <w:t>4</w:t>
            </w:r>
            <w:r w:rsidRPr="009B7ADA">
              <w:rPr>
                <w:rFonts w:eastAsia="Calibri"/>
                <w:color w:val="FF0000"/>
              </w:rPr>
              <w:t>+1</w:t>
            </w:r>
            <w:r w:rsidRPr="009B7ADA">
              <w:rPr>
                <w:rFonts w:eastAsia="Calibri"/>
              </w:rPr>
              <w:t xml:space="preserve"> </w:t>
            </w: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5A155EC" w14:textId="77777777" w:rsidR="00553616" w:rsidRPr="009B7ADA" w:rsidRDefault="00553616" w:rsidP="00E91CB0">
            <w:pPr>
              <w:spacing w:line="259" w:lineRule="auto"/>
              <w:ind w:left="60"/>
              <w:jc w:val="center"/>
            </w:pPr>
            <w:r w:rsidRPr="009B7ADA">
              <w:rPr>
                <w:rFonts w:eastAsia="Calibri"/>
              </w:rPr>
              <w:t>5</w:t>
            </w:r>
            <w:r w:rsidRPr="009B7ADA">
              <w:rPr>
                <w:rFonts w:eastAsia="Calibri"/>
                <w:color w:val="FF0000"/>
              </w:rPr>
              <w:t>+1</w:t>
            </w:r>
            <w:r w:rsidRPr="009B7ADA">
              <w:rPr>
                <w:rFonts w:eastAsia="Calibri"/>
              </w:rPr>
              <w:t xml:space="preserve"> </w:t>
            </w:r>
          </w:p>
        </w:tc>
        <w:tc>
          <w:tcPr>
            <w:tcW w:w="567" w:type="dxa"/>
            <w:tcBorders>
              <w:top w:val="double" w:sz="4" w:space="0" w:color="000000"/>
              <w:left w:val="single" w:sz="4" w:space="0" w:color="000000"/>
              <w:bottom w:val="single" w:sz="4" w:space="0" w:color="000000"/>
              <w:right w:val="single" w:sz="4" w:space="0" w:color="000000"/>
            </w:tcBorders>
            <w:shd w:val="clear" w:color="auto" w:fill="E5E5E5"/>
            <w:vAlign w:val="center"/>
          </w:tcPr>
          <w:p w14:paraId="6969ECAA" w14:textId="77777777" w:rsidR="00553616" w:rsidRPr="009B7ADA" w:rsidRDefault="00553616" w:rsidP="00E91CB0">
            <w:pPr>
              <w:spacing w:line="259" w:lineRule="auto"/>
              <w:ind w:left="175"/>
            </w:pPr>
            <w:r w:rsidRPr="009B7ADA">
              <w:rPr>
                <w:rFonts w:eastAsia="Calibri"/>
                <w:b/>
              </w:rPr>
              <w:t xml:space="preserve">26 </w:t>
            </w:r>
          </w:p>
        </w:tc>
      </w:tr>
      <w:tr w:rsidR="00F87886" w14:paraId="05FAEFDE" w14:textId="77777777" w:rsidTr="00F87886">
        <w:trPr>
          <w:trHeight w:val="578"/>
        </w:trPr>
        <w:tc>
          <w:tcPr>
            <w:tcW w:w="1573" w:type="dxa"/>
            <w:vMerge/>
            <w:tcBorders>
              <w:top w:val="nil"/>
              <w:left w:val="single" w:sz="4" w:space="0" w:color="000000"/>
              <w:bottom w:val="double" w:sz="4" w:space="0" w:color="000000"/>
              <w:right w:val="single" w:sz="4" w:space="0" w:color="000000"/>
            </w:tcBorders>
          </w:tcPr>
          <w:p w14:paraId="35C4FB5D" w14:textId="77777777" w:rsidR="00553616" w:rsidRPr="009B7ADA" w:rsidRDefault="00553616" w:rsidP="00E91CB0">
            <w:pPr>
              <w:spacing w:after="160" w:line="259" w:lineRule="auto"/>
            </w:pPr>
          </w:p>
        </w:tc>
        <w:tc>
          <w:tcPr>
            <w:tcW w:w="1546" w:type="dxa"/>
            <w:tcBorders>
              <w:top w:val="single" w:sz="4" w:space="0" w:color="000000"/>
              <w:left w:val="single" w:sz="4" w:space="0" w:color="000000"/>
              <w:bottom w:val="double" w:sz="4" w:space="0" w:color="000000"/>
              <w:right w:val="single" w:sz="4" w:space="0" w:color="000000"/>
            </w:tcBorders>
            <w:vAlign w:val="center"/>
          </w:tcPr>
          <w:p w14:paraId="60EBF7A6" w14:textId="77777777" w:rsidR="00553616" w:rsidRPr="009B7ADA" w:rsidRDefault="00553616" w:rsidP="00E91CB0">
            <w:pPr>
              <w:spacing w:line="259" w:lineRule="auto"/>
              <w:ind w:left="108"/>
            </w:pPr>
            <w:r w:rsidRPr="009B7ADA">
              <w:rPr>
                <w:rFonts w:eastAsia="Calibri"/>
              </w:rPr>
              <w:t xml:space="preserve">informatika </w:t>
            </w:r>
          </w:p>
        </w:tc>
        <w:tc>
          <w:tcPr>
            <w:tcW w:w="567" w:type="dxa"/>
            <w:tcBorders>
              <w:top w:val="single" w:sz="4" w:space="0" w:color="000000"/>
              <w:left w:val="single" w:sz="4" w:space="0" w:color="000000"/>
              <w:bottom w:val="double" w:sz="4" w:space="0" w:color="000000"/>
              <w:right w:val="single" w:sz="4" w:space="0" w:color="000000"/>
            </w:tcBorders>
            <w:shd w:val="clear" w:color="auto" w:fill="D9E2F3" w:themeFill="accent5" w:themeFillTint="33"/>
            <w:vAlign w:val="center"/>
          </w:tcPr>
          <w:p w14:paraId="5788857A" w14:textId="77777777" w:rsidR="00553616" w:rsidRPr="009B7ADA" w:rsidRDefault="00553616" w:rsidP="00E91CB0">
            <w:pPr>
              <w:spacing w:line="259" w:lineRule="auto"/>
              <w:ind w:left="107"/>
              <w:jc w:val="center"/>
            </w:pPr>
          </w:p>
        </w:tc>
        <w:tc>
          <w:tcPr>
            <w:tcW w:w="709" w:type="dxa"/>
            <w:tcBorders>
              <w:top w:val="single" w:sz="4" w:space="0" w:color="000000"/>
              <w:left w:val="single" w:sz="4" w:space="0" w:color="000000"/>
              <w:bottom w:val="double" w:sz="4" w:space="0" w:color="000000"/>
              <w:right w:val="single" w:sz="4" w:space="0" w:color="000000"/>
            </w:tcBorders>
            <w:shd w:val="clear" w:color="auto" w:fill="D9E2F3" w:themeFill="accent5" w:themeFillTint="33"/>
            <w:vAlign w:val="center"/>
          </w:tcPr>
          <w:p w14:paraId="2B7581EC" w14:textId="77777777" w:rsidR="00553616" w:rsidRPr="009B7ADA" w:rsidRDefault="00553616" w:rsidP="00E91CB0">
            <w:pPr>
              <w:spacing w:line="259" w:lineRule="auto"/>
              <w:ind w:left="104"/>
              <w:jc w:val="center"/>
            </w:pPr>
          </w:p>
        </w:tc>
        <w:tc>
          <w:tcPr>
            <w:tcW w:w="425"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56060417" w14:textId="77777777" w:rsidR="00553616" w:rsidRPr="009B7ADA" w:rsidRDefault="00553616" w:rsidP="00E91CB0">
            <w:pPr>
              <w:spacing w:line="259" w:lineRule="auto"/>
              <w:ind w:left="60"/>
              <w:jc w:val="center"/>
            </w:pPr>
            <w:r w:rsidRPr="009B7ADA">
              <w:rPr>
                <w:rFonts w:eastAsia="Calibri"/>
              </w:rPr>
              <w:t xml:space="preserve">1 </w:t>
            </w:r>
          </w:p>
        </w:tc>
        <w:tc>
          <w:tcPr>
            <w:tcW w:w="709"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3FD7B987" w14:textId="77777777" w:rsidR="00553616" w:rsidRPr="009B7ADA" w:rsidRDefault="00553616" w:rsidP="00E91CB0">
            <w:pPr>
              <w:spacing w:line="259" w:lineRule="auto"/>
              <w:ind w:left="60"/>
              <w:jc w:val="center"/>
            </w:pPr>
            <w:r w:rsidRPr="009B7ADA">
              <w:rPr>
                <w:rFonts w:eastAsia="Calibri"/>
              </w:rPr>
              <w:t xml:space="preserve">1 </w:t>
            </w:r>
          </w:p>
        </w:tc>
        <w:tc>
          <w:tcPr>
            <w:tcW w:w="708" w:type="dxa"/>
            <w:tcBorders>
              <w:top w:val="single" w:sz="4" w:space="0" w:color="000000"/>
              <w:left w:val="single" w:sz="4" w:space="0" w:color="000000"/>
              <w:bottom w:val="double" w:sz="4" w:space="0" w:color="000000"/>
              <w:right w:val="double" w:sz="4" w:space="0" w:color="000000"/>
            </w:tcBorders>
            <w:shd w:val="clear" w:color="auto" w:fill="E5E5E5"/>
            <w:vAlign w:val="center"/>
          </w:tcPr>
          <w:p w14:paraId="51F53B58" w14:textId="77777777" w:rsidR="00553616" w:rsidRPr="009B7ADA" w:rsidRDefault="00553616" w:rsidP="00E91CB0">
            <w:pPr>
              <w:spacing w:line="259" w:lineRule="auto"/>
              <w:ind w:left="58"/>
              <w:jc w:val="center"/>
            </w:pPr>
            <w:r w:rsidRPr="009B7ADA">
              <w:rPr>
                <w:rFonts w:eastAsia="Calibri"/>
                <w:b/>
              </w:rPr>
              <w:t xml:space="preserve">2 </w:t>
            </w:r>
          </w:p>
        </w:tc>
        <w:tc>
          <w:tcPr>
            <w:tcW w:w="567" w:type="dxa"/>
            <w:tcBorders>
              <w:top w:val="single" w:sz="4" w:space="0" w:color="000000"/>
              <w:left w:val="double" w:sz="4" w:space="0" w:color="000000"/>
              <w:bottom w:val="double" w:sz="4" w:space="0" w:color="000000"/>
              <w:right w:val="single" w:sz="4" w:space="0" w:color="000000"/>
            </w:tcBorders>
            <w:shd w:val="clear" w:color="auto" w:fill="DEEAF6" w:themeFill="accent1" w:themeFillTint="33"/>
            <w:vAlign w:val="center"/>
          </w:tcPr>
          <w:p w14:paraId="47F28DDD" w14:textId="77777777" w:rsidR="00553616" w:rsidRPr="009B7ADA" w:rsidRDefault="00553616" w:rsidP="00E91CB0">
            <w:pPr>
              <w:spacing w:line="259" w:lineRule="auto"/>
              <w:ind w:left="58"/>
              <w:jc w:val="center"/>
            </w:pPr>
            <w:r w:rsidRPr="009B7ADA">
              <w:rPr>
                <w:rFonts w:eastAsia="Calibri"/>
              </w:rPr>
              <w:t xml:space="preserve">1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3F392A88" w14:textId="77777777" w:rsidR="00553616" w:rsidRPr="009B7ADA" w:rsidRDefault="00553616" w:rsidP="00E91CB0">
            <w:pPr>
              <w:spacing w:line="259" w:lineRule="auto"/>
              <w:ind w:left="59"/>
              <w:jc w:val="center"/>
            </w:pPr>
            <w:r w:rsidRPr="009B7ADA">
              <w:rPr>
                <w:rFonts w:eastAsia="Calibri"/>
              </w:rPr>
              <w:t xml:space="preserve">1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0F2175AE"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11AC58A0"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1BD09F62" w14:textId="77777777" w:rsidR="00553616" w:rsidRPr="009B7ADA" w:rsidRDefault="00553616" w:rsidP="00E91CB0">
            <w:pPr>
              <w:spacing w:line="259" w:lineRule="auto"/>
              <w:ind w:left="108"/>
              <w:jc w:val="center"/>
              <w:rPr>
                <w:color w:val="FF0000"/>
              </w:rPr>
            </w:pPr>
            <w:r w:rsidRPr="009B7ADA">
              <w:rPr>
                <w:color w:val="FF0000"/>
              </w:rPr>
              <w:t>+1</w:t>
            </w:r>
          </w:p>
        </w:tc>
        <w:tc>
          <w:tcPr>
            <w:tcW w:w="567" w:type="dxa"/>
            <w:tcBorders>
              <w:top w:val="single" w:sz="4" w:space="0" w:color="000000"/>
              <w:left w:val="single" w:sz="4" w:space="0" w:color="000000"/>
              <w:bottom w:val="double" w:sz="4" w:space="0" w:color="000000"/>
              <w:right w:val="single" w:sz="4" w:space="0" w:color="000000"/>
            </w:tcBorders>
            <w:shd w:val="clear" w:color="auto" w:fill="E5E5E5"/>
            <w:vAlign w:val="center"/>
          </w:tcPr>
          <w:p w14:paraId="2D7F415A" w14:textId="77777777" w:rsidR="00553616" w:rsidRPr="009B7ADA" w:rsidRDefault="00553616" w:rsidP="00E91CB0">
            <w:pPr>
              <w:spacing w:line="259" w:lineRule="auto"/>
              <w:ind w:left="61"/>
              <w:jc w:val="center"/>
            </w:pPr>
            <w:r w:rsidRPr="009B7ADA">
              <w:rPr>
                <w:rFonts w:eastAsia="Calibri"/>
                <w:b/>
              </w:rPr>
              <w:t xml:space="preserve">5 </w:t>
            </w:r>
          </w:p>
        </w:tc>
      </w:tr>
      <w:tr w:rsidR="00F87886" w14:paraId="29648CC0" w14:textId="77777777" w:rsidTr="00F87886">
        <w:trPr>
          <w:trHeight w:val="557"/>
        </w:trPr>
        <w:tc>
          <w:tcPr>
            <w:tcW w:w="1573" w:type="dxa"/>
            <w:vMerge w:val="restart"/>
            <w:tcBorders>
              <w:top w:val="double" w:sz="4" w:space="0" w:color="000000"/>
              <w:left w:val="single" w:sz="4" w:space="0" w:color="000000"/>
              <w:bottom w:val="double" w:sz="4" w:space="0" w:color="000000"/>
              <w:right w:val="single" w:sz="4" w:space="0" w:color="000000"/>
            </w:tcBorders>
            <w:vAlign w:val="center"/>
          </w:tcPr>
          <w:p w14:paraId="06D0C6C8" w14:textId="77777777" w:rsidR="00553616" w:rsidRPr="009B7ADA" w:rsidRDefault="00553616" w:rsidP="00E91CB0">
            <w:pPr>
              <w:spacing w:line="259" w:lineRule="auto"/>
              <w:ind w:left="107"/>
            </w:pPr>
            <w:proofErr w:type="spellStart"/>
            <w:r w:rsidRPr="009B7ADA">
              <w:rPr>
                <w:rFonts w:eastAsia="Calibri"/>
                <w:b/>
              </w:rPr>
              <w:t>Človek</w:t>
            </w:r>
            <w:proofErr w:type="spellEnd"/>
            <w:r w:rsidRPr="009B7ADA">
              <w:rPr>
                <w:rFonts w:eastAsia="Calibri"/>
                <w:b/>
              </w:rPr>
              <w:t xml:space="preserve"> a </w:t>
            </w:r>
            <w:proofErr w:type="spellStart"/>
            <w:r w:rsidRPr="009B7ADA">
              <w:rPr>
                <w:rFonts w:eastAsia="Calibri"/>
                <w:b/>
              </w:rPr>
              <w:t>príroda</w:t>
            </w:r>
            <w:proofErr w:type="spellEnd"/>
            <w:r w:rsidRPr="009B7ADA">
              <w:rPr>
                <w:rFonts w:eastAsia="Calibri"/>
                <w:b/>
              </w:rPr>
              <w:t xml:space="preserve"> </w:t>
            </w:r>
          </w:p>
        </w:tc>
        <w:tc>
          <w:tcPr>
            <w:tcW w:w="1546" w:type="dxa"/>
            <w:tcBorders>
              <w:top w:val="double" w:sz="4" w:space="0" w:color="000000"/>
              <w:left w:val="single" w:sz="4" w:space="0" w:color="000000"/>
              <w:bottom w:val="single" w:sz="4" w:space="0" w:color="000000"/>
              <w:right w:val="single" w:sz="4" w:space="0" w:color="000000"/>
            </w:tcBorders>
            <w:vAlign w:val="center"/>
          </w:tcPr>
          <w:p w14:paraId="1266A3CD" w14:textId="77777777" w:rsidR="00553616" w:rsidRPr="009B7ADA" w:rsidRDefault="00553616" w:rsidP="00E91CB0">
            <w:pPr>
              <w:spacing w:line="259" w:lineRule="auto"/>
              <w:ind w:left="108"/>
            </w:pPr>
            <w:r w:rsidRPr="009B7ADA">
              <w:rPr>
                <w:rFonts w:eastAsia="Calibri"/>
              </w:rPr>
              <w:t xml:space="preserve">prvouka </w:t>
            </w:r>
          </w:p>
        </w:tc>
        <w:tc>
          <w:tcPr>
            <w:tcW w:w="567" w:type="dxa"/>
            <w:tcBorders>
              <w:top w:val="doub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6A6AB58" w14:textId="77777777" w:rsidR="00553616" w:rsidRPr="009B7ADA" w:rsidRDefault="00553616" w:rsidP="00E91CB0">
            <w:pPr>
              <w:spacing w:line="259" w:lineRule="auto"/>
              <w:ind w:left="58"/>
              <w:jc w:val="center"/>
            </w:pPr>
            <w:r w:rsidRPr="009B7ADA">
              <w:rPr>
                <w:rFonts w:eastAsia="Calibri"/>
              </w:rPr>
              <w:t xml:space="preserve">1 </w:t>
            </w:r>
          </w:p>
        </w:tc>
        <w:tc>
          <w:tcPr>
            <w:tcW w:w="709" w:type="dxa"/>
            <w:tcBorders>
              <w:top w:val="doub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3080777" w14:textId="77777777" w:rsidR="00553616" w:rsidRPr="009B7ADA" w:rsidRDefault="00553616" w:rsidP="00E91CB0">
            <w:pPr>
              <w:spacing w:line="259" w:lineRule="auto"/>
              <w:ind w:left="56"/>
              <w:jc w:val="center"/>
            </w:pPr>
            <w:r w:rsidRPr="009B7ADA">
              <w:rPr>
                <w:rFonts w:eastAsia="Calibri"/>
              </w:rPr>
              <w:t xml:space="preserve">2 </w:t>
            </w:r>
          </w:p>
        </w:tc>
        <w:tc>
          <w:tcPr>
            <w:tcW w:w="425"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613386C" w14:textId="77777777" w:rsidR="00553616" w:rsidRPr="009B7ADA" w:rsidRDefault="00553616" w:rsidP="00E91CB0">
            <w:pPr>
              <w:spacing w:line="259" w:lineRule="auto"/>
              <w:ind w:left="108"/>
              <w:jc w:val="center"/>
            </w:pPr>
          </w:p>
        </w:tc>
        <w:tc>
          <w:tcPr>
            <w:tcW w:w="709"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A68590E" w14:textId="77777777" w:rsidR="00553616" w:rsidRPr="009B7ADA" w:rsidRDefault="00553616" w:rsidP="00E91CB0">
            <w:pPr>
              <w:spacing w:line="259" w:lineRule="auto"/>
              <w:ind w:left="108"/>
              <w:jc w:val="center"/>
            </w:pPr>
          </w:p>
        </w:tc>
        <w:tc>
          <w:tcPr>
            <w:tcW w:w="708" w:type="dxa"/>
            <w:tcBorders>
              <w:top w:val="double" w:sz="4" w:space="0" w:color="000000"/>
              <w:left w:val="single" w:sz="4" w:space="0" w:color="000000"/>
              <w:bottom w:val="single" w:sz="4" w:space="0" w:color="000000"/>
              <w:right w:val="double" w:sz="4" w:space="0" w:color="000000"/>
            </w:tcBorders>
            <w:shd w:val="clear" w:color="auto" w:fill="E5E5E5"/>
            <w:vAlign w:val="center"/>
          </w:tcPr>
          <w:p w14:paraId="202D556A" w14:textId="77777777" w:rsidR="00553616" w:rsidRPr="009B7ADA" w:rsidRDefault="00553616" w:rsidP="00E91CB0">
            <w:pPr>
              <w:spacing w:line="259" w:lineRule="auto"/>
              <w:ind w:left="58"/>
              <w:jc w:val="center"/>
            </w:pPr>
            <w:r w:rsidRPr="009B7ADA">
              <w:rPr>
                <w:rFonts w:eastAsia="Calibri"/>
                <w:b/>
              </w:rPr>
              <w:t xml:space="preserve">3 </w:t>
            </w:r>
          </w:p>
        </w:tc>
        <w:tc>
          <w:tcPr>
            <w:tcW w:w="567" w:type="dxa"/>
            <w:tcBorders>
              <w:top w:val="double" w:sz="4" w:space="0" w:color="000000"/>
              <w:left w:val="double" w:sz="4" w:space="0" w:color="000000"/>
              <w:bottom w:val="single" w:sz="4" w:space="0" w:color="000000"/>
              <w:right w:val="single" w:sz="4" w:space="0" w:color="000000"/>
            </w:tcBorders>
            <w:shd w:val="clear" w:color="auto" w:fill="DEEAF6" w:themeFill="accent1" w:themeFillTint="33"/>
            <w:vAlign w:val="center"/>
          </w:tcPr>
          <w:p w14:paraId="0632897F" w14:textId="77777777" w:rsidR="00553616" w:rsidRPr="009B7ADA" w:rsidRDefault="00553616" w:rsidP="00E91CB0">
            <w:pPr>
              <w:spacing w:line="259" w:lineRule="auto"/>
              <w:ind w:left="107"/>
              <w:jc w:val="center"/>
            </w:pP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BD17346" w14:textId="77777777" w:rsidR="00553616" w:rsidRPr="009B7ADA" w:rsidRDefault="00553616" w:rsidP="00E91CB0">
            <w:pPr>
              <w:spacing w:line="259" w:lineRule="auto"/>
              <w:ind w:left="107"/>
              <w:jc w:val="center"/>
            </w:pP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D402FBB" w14:textId="77777777" w:rsidR="00553616" w:rsidRPr="009B7ADA" w:rsidRDefault="00553616" w:rsidP="00E91CB0">
            <w:pPr>
              <w:spacing w:line="259" w:lineRule="auto"/>
              <w:ind w:left="108"/>
              <w:jc w:val="center"/>
            </w:pP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273D09A" w14:textId="77777777" w:rsidR="00553616" w:rsidRPr="009B7ADA" w:rsidRDefault="00553616" w:rsidP="00E91CB0">
            <w:pPr>
              <w:spacing w:line="259" w:lineRule="auto"/>
              <w:ind w:left="108"/>
              <w:jc w:val="center"/>
            </w:pP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016A293" w14:textId="77777777" w:rsidR="00553616" w:rsidRPr="009B7ADA" w:rsidRDefault="00553616" w:rsidP="00E91CB0">
            <w:pPr>
              <w:spacing w:line="259" w:lineRule="auto"/>
              <w:ind w:left="108"/>
              <w:jc w:val="center"/>
            </w:pPr>
          </w:p>
        </w:tc>
        <w:tc>
          <w:tcPr>
            <w:tcW w:w="567" w:type="dxa"/>
            <w:tcBorders>
              <w:top w:val="double" w:sz="4" w:space="0" w:color="000000"/>
              <w:left w:val="single" w:sz="4" w:space="0" w:color="000000"/>
              <w:bottom w:val="single" w:sz="4" w:space="0" w:color="000000"/>
              <w:right w:val="single" w:sz="4" w:space="0" w:color="000000"/>
            </w:tcBorders>
            <w:shd w:val="clear" w:color="auto" w:fill="E5E5E5"/>
            <w:vAlign w:val="center"/>
          </w:tcPr>
          <w:p w14:paraId="5F67BA57" w14:textId="77777777" w:rsidR="00553616" w:rsidRPr="009B7ADA" w:rsidRDefault="00553616" w:rsidP="00E91CB0">
            <w:pPr>
              <w:spacing w:line="259" w:lineRule="auto"/>
              <w:ind w:left="109"/>
              <w:jc w:val="center"/>
            </w:pPr>
          </w:p>
        </w:tc>
      </w:tr>
      <w:tr w:rsidR="00F87886" w14:paraId="40E748BE" w14:textId="77777777" w:rsidTr="00F87886">
        <w:trPr>
          <w:trHeight w:val="568"/>
        </w:trPr>
        <w:tc>
          <w:tcPr>
            <w:tcW w:w="1573" w:type="dxa"/>
            <w:vMerge/>
            <w:tcBorders>
              <w:top w:val="nil"/>
              <w:left w:val="single" w:sz="4" w:space="0" w:color="000000"/>
              <w:bottom w:val="nil"/>
              <w:right w:val="single" w:sz="4" w:space="0" w:color="000000"/>
            </w:tcBorders>
          </w:tcPr>
          <w:p w14:paraId="11785FDE" w14:textId="77777777" w:rsidR="00553616" w:rsidRPr="009B7ADA" w:rsidRDefault="00553616" w:rsidP="00E91CB0">
            <w:pPr>
              <w:spacing w:after="160" w:line="259" w:lineRule="auto"/>
            </w:pPr>
          </w:p>
        </w:tc>
        <w:tc>
          <w:tcPr>
            <w:tcW w:w="1546" w:type="dxa"/>
            <w:tcBorders>
              <w:top w:val="single" w:sz="4" w:space="0" w:color="000000"/>
              <w:left w:val="single" w:sz="4" w:space="0" w:color="000000"/>
              <w:bottom w:val="single" w:sz="4" w:space="0" w:color="000000"/>
              <w:right w:val="single" w:sz="4" w:space="0" w:color="000000"/>
            </w:tcBorders>
            <w:vAlign w:val="center"/>
          </w:tcPr>
          <w:p w14:paraId="52029161" w14:textId="77777777" w:rsidR="00553616" w:rsidRPr="009B7ADA" w:rsidRDefault="00553616" w:rsidP="00E91CB0">
            <w:pPr>
              <w:spacing w:line="259" w:lineRule="auto"/>
              <w:ind w:left="108"/>
            </w:pPr>
            <w:proofErr w:type="spellStart"/>
            <w:r w:rsidRPr="009B7ADA">
              <w:rPr>
                <w:rFonts w:eastAsia="Calibri"/>
              </w:rPr>
              <w:t>prírodoveda</w:t>
            </w:r>
            <w:proofErr w:type="spellEnd"/>
            <w:r w:rsidRPr="009B7ADA">
              <w:rPr>
                <w:rFonts w:eastAsia="Calibri"/>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79005E3" w14:textId="77777777" w:rsidR="00553616" w:rsidRPr="009B7ADA" w:rsidRDefault="00553616" w:rsidP="00E91CB0">
            <w:pPr>
              <w:spacing w:line="259" w:lineRule="auto"/>
              <w:ind w:left="107"/>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B3EB286" w14:textId="77777777" w:rsidR="00553616" w:rsidRPr="009B7ADA" w:rsidRDefault="00553616" w:rsidP="00E91CB0">
            <w:pPr>
              <w:spacing w:line="259" w:lineRule="auto"/>
              <w:ind w:left="104"/>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F53AF73" w14:textId="77777777" w:rsidR="00553616" w:rsidRPr="009B7ADA" w:rsidRDefault="00553616" w:rsidP="00E91CB0">
            <w:pPr>
              <w:spacing w:line="259" w:lineRule="auto"/>
              <w:ind w:left="60"/>
              <w:jc w:val="center"/>
            </w:pPr>
            <w:r w:rsidRPr="009B7ADA">
              <w:rPr>
                <w:rFonts w:eastAsia="Calibri"/>
              </w:rPr>
              <w:t xml:space="preserve">1 </w:t>
            </w:r>
          </w:p>
        </w:tc>
        <w:tc>
          <w:tcPr>
            <w:tcW w:w="7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87E907E" w14:textId="77777777" w:rsidR="00553616" w:rsidRPr="009B7ADA" w:rsidRDefault="00553616" w:rsidP="00E91CB0">
            <w:pPr>
              <w:spacing w:line="259" w:lineRule="auto"/>
              <w:ind w:left="60"/>
              <w:jc w:val="center"/>
            </w:pPr>
            <w:r w:rsidRPr="009B7ADA">
              <w:rPr>
                <w:rFonts w:eastAsia="Calibri"/>
              </w:rPr>
              <w:t xml:space="preserve">2 </w:t>
            </w:r>
          </w:p>
        </w:tc>
        <w:tc>
          <w:tcPr>
            <w:tcW w:w="708" w:type="dxa"/>
            <w:tcBorders>
              <w:top w:val="single" w:sz="4" w:space="0" w:color="000000"/>
              <w:left w:val="single" w:sz="4" w:space="0" w:color="000000"/>
              <w:bottom w:val="single" w:sz="4" w:space="0" w:color="000000"/>
              <w:right w:val="double" w:sz="4" w:space="0" w:color="000000"/>
            </w:tcBorders>
            <w:shd w:val="clear" w:color="auto" w:fill="E5E5E5"/>
            <w:vAlign w:val="center"/>
          </w:tcPr>
          <w:p w14:paraId="6A79F0B6" w14:textId="77777777" w:rsidR="00553616" w:rsidRPr="009B7ADA" w:rsidRDefault="00553616" w:rsidP="00E91CB0">
            <w:pPr>
              <w:spacing w:line="259" w:lineRule="auto"/>
              <w:ind w:left="58"/>
              <w:jc w:val="center"/>
            </w:pPr>
            <w:r w:rsidRPr="009B7ADA">
              <w:rPr>
                <w:rFonts w:eastAsia="Calibri"/>
                <w:b/>
              </w:rPr>
              <w:t xml:space="preserve">3 </w:t>
            </w:r>
          </w:p>
        </w:tc>
        <w:tc>
          <w:tcPr>
            <w:tcW w:w="567" w:type="dxa"/>
            <w:tcBorders>
              <w:top w:val="single" w:sz="4" w:space="0" w:color="000000"/>
              <w:left w:val="double" w:sz="4" w:space="0" w:color="000000"/>
              <w:bottom w:val="single" w:sz="4" w:space="0" w:color="000000"/>
              <w:right w:val="single" w:sz="4" w:space="0" w:color="000000"/>
            </w:tcBorders>
            <w:shd w:val="clear" w:color="auto" w:fill="DEEAF6" w:themeFill="accent1" w:themeFillTint="33"/>
            <w:vAlign w:val="center"/>
          </w:tcPr>
          <w:p w14:paraId="63146622" w14:textId="77777777" w:rsidR="00553616" w:rsidRPr="009B7ADA" w:rsidRDefault="00553616" w:rsidP="00E91CB0">
            <w:pPr>
              <w:spacing w:line="259" w:lineRule="auto"/>
              <w:ind w:left="107"/>
              <w:jc w:val="center"/>
            </w:pP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09F1566" w14:textId="77777777" w:rsidR="00553616" w:rsidRPr="009B7ADA" w:rsidRDefault="00553616" w:rsidP="00E91CB0">
            <w:pPr>
              <w:spacing w:line="259" w:lineRule="auto"/>
              <w:ind w:left="107"/>
              <w:jc w:val="center"/>
            </w:pPr>
          </w:p>
          <w:p w14:paraId="1204A4E0" w14:textId="77777777" w:rsidR="00553616" w:rsidRPr="009B7ADA" w:rsidRDefault="00553616" w:rsidP="00E91CB0">
            <w:pPr>
              <w:spacing w:line="259" w:lineRule="auto"/>
              <w:ind w:left="107"/>
              <w:jc w:val="center"/>
            </w:pP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735EF67" w14:textId="77777777" w:rsidR="00553616" w:rsidRPr="009B7ADA" w:rsidRDefault="00553616" w:rsidP="00E91CB0">
            <w:pPr>
              <w:spacing w:line="259" w:lineRule="auto"/>
              <w:ind w:left="108"/>
              <w:jc w:val="center"/>
            </w:pP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B2E2DF1" w14:textId="77777777" w:rsidR="00553616" w:rsidRPr="009B7ADA" w:rsidRDefault="00553616" w:rsidP="00E91CB0">
            <w:pPr>
              <w:spacing w:line="259" w:lineRule="auto"/>
              <w:ind w:left="108"/>
              <w:jc w:val="center"/>
            </w:pP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5A54321" w14:textId="77777777" w:rsidR="00553616" w:rsidRPr="009B7ADA" w:rsidRDefault="00553616" w:rsidP="00E91CB0">
            <w:pPr>
              <w:spacing w:line="259" w:lineRule="auto"/>
              <w:ind w:left="108"/>
              <w:jc w:val="center"/>
            </w:pPr>
          </w:p>
        </w:tc>
        <w:tc>
          <w:tcPr>
            <w:tcW w:w="567"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700D14E3" w14:textId="77777777" w:rsidR="00553616" w:rsidRPr="009B7ADA" w:rsidRDefault="00553616" w:rsidP="00E91CB0">
            <w:pPr>
              <w:spacing w:line="259" w:lineRule="auto"/>
              <w:ind w:left="109"/>
              <w:jc w:val="center"/>
            </w:pPr>
          </w:p>
        </w:tc>
      </w:tr>
      <w:tr w:rsidR="00F87886" w14:paraId="7C56B7DB" w14:textId="77777777" w:rsidTr="00F87886">
        <w:trPr>
          <w:trHeight w:val="566"/>
        </w:trPr>
        <w:tc>
          <w:tcPr>
            <w:tcW w:w="1573" w:type="dxa"/>
            <w:vMerge/>
            <w:tcBorders>
              <w:top w:val="nil"/>
              <w:left w:val="single" w:sz="4" w:space="0" w:color="000000"/>
              <w:bottom w:val="nil"/>
              <w:right w:val="single" w:sz="4" w:space="0" w:color="000000"/>
            </w:tcBorders>
          </w:tcPr>
          <w:p w14:paraId="03DE79AB" w14:textId="77777777" w:rsidR="00553616" w:rsidRPr="009B7ADA" w:rsidRDefault="00553616" w:rsidP="00E91CB0">
            <w:pPr>
              <w:spacing w:after="160" w:line="259" w:lineRule="auto"/>
            </w:pPr>
          </w:p>
        </w:tc>
        <w:tc>
          <w:tcPr>
            <w:tcW w:w="1546" w:type="dxa"/>
            <w:tcBorders>
              <w:top w:val="single" w:sz="4" w:space="0" w:color="000000"/>
              <w:left w:val="single" w:sz="4" w:space="0" w:color="000000"/>
              <w:bottom w:val="single" w:sz="4" w:space="0" w:color="000000"/>
              <w:right w:val="single" w:sz="4" w:space="0" w:color="000000"/>
            </w:tcBorders>
            <w:vAlign w:val="center"/>
          </w:tcPr>
          <w:p w14:paraId="08EE4408" w14:textId="77777777" w:rsidR="00553616" w:rsidRPr="009B7ADA" w:rsidRDefault="00553616" w:rsidP="00E91CB0">
            <w:pPr>
              <w:spacing w:line="259" w:lineRule="auto"/>
              <w:ind w:left="108"/>
            </w:pPr>
            <w:r w:rsidRPr="009B7ADA">
              <w:rPr>
                <w:rFonts w:eastAsia="Calibri"/>
              </w:rPr>
              <w:t xml:space="preserve">fyzika </w:t>
            </w:r>
          </w:p>
        </w:tc>
        <w:tc>
          <w:tcPr>
            <w:tcW w:w="56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7B48F25" w14:textId="77777777" w:rsidR="00553616" w:rsidRPr="009B7ADA" w:rsidRDefault="00553616" w:rsidP="00E91CB0">
            <w:pPr>
              <w:spacing w:line="259" w:lineRule="auto"/>
              <w:ind w:left="107"/>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4E446AD" w14:textId="77777777" w:rsidR="00553616" w:rsidRPr="009B7ADA" w:rsidRDefault="00553616" w:rsidP="00E91CB0">
            <w:pPr>
              <w:spacing w:line="259" w:lineRule="auto"/>
              <w:ind w:left="104"/>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781238" w14:textId="77777777" w:rsidR="00553616" w:rsidRPr="009B7ADA" w:rsidRDefault="00553616" w:rsidP="00E91CB0">
            <w:pPr>
              <w:spacing w:line="259" w:lineRule="auto"/>
              <w:ind w:left="108"/>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D5FD119" w14:textId="77777777" w:rsidR="00553616" w:rsidRPr="009B7ADA" w:rsidRDefault="00553616" w:rsidP="00E91CB0">
            <w:pPr>
              <w:spacing w:line="259" w:lineRule="auto"/>
              <w:ind w:left="108"/>
              <w:jc w:val="center"/>
            </w:pPr>
          </w:p>
        </w:tc>
        <w:tc>
          <w:tcPr>
            <w:tcW w:w="708" w:type="dxa"/>
            <w:tcBorders>
              <w:top w:val="single" w:sz="4" w:space="0" w:color="000000"/>
              <w:left w:val="single" w:sz="4" w:space="0" w:color="000000"/>
              <w:bottom w:val="single" w:sz="4" w:space="0" w:color="000000"/>
              <w:right w:val="double" w:sz="4" w:space="0" w:color="000000"/>
            </w:tcBorders>
            <w:shd w:val="clear" w:color="auto" w:fill="E5E5E5"/>
            <w:vAlign w:val="center"/>
          </w:tcPr>
          <w:p w14:paraId="0FE5955C" w14:textId="77777777" w:rsidR="00553616" w:rsidRPr="009B7ADA" w:rsidRDefault="00553616" w:rsidP="00E91CB0">
            <w:pPr>
              <w:spacing w:line="259" w:lineRule="auto"/>
              <w:ind w:left="107"/>
              <w:jc w:val="center"/>
            </w:pPr>
          </w:p>
        </w:tc>
        <w:tc>
          <w:tcPr>
            <w:tcW w:w="567" w:type="dxa"/>
            <w:tcBorders>
              <w:top w:val="single" w:sz="4" w:space="0" w:color="000000"/>
              <w:left w:val="double" w:sz="4" w:space="0" w:color="000000"/>
              <w:bottom w:val="single" w:sz="4" w:space="0" w:color="000000"/>
              <w:right w:val="single" w:sz="4" w:space="0" w:color="000000"/>
            </w:tcBorders>
            <w:shd w:val="clear" w:color="auto" w:fill="DEEAF6" w:themeFill="accent1" w:themeFillTint="33"/>
            <w:vAlign w:val="center"/>
          </w:tcPr>
          <w:p w14:paraId="759FA5D6" w14:textId="77777777" w:rsidR="00553616" w:rsidRPr="009B7ADA" w:rsidRDefault="00553616" w:rsidP="00E91CB0">
            <w:pPr>
              <w:spacing w:line="259" w:lineRule="auto"/>
              <w:ind w:left="107"/>
              <w:jc w:val="center"/>
            </w:pP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8AA0486" w14:textId="77777777" w:rsidR="00553616" w:rsidRPr="009B7ADA" w:rsidRDefault="00553616" w:rsidP="00E91CB0">
            <w:pPr>
              <w:spacing w:line="259" w:lineRule="auto"/>
              <w:ind w:left="59"/>
              <w:jc w:val="center"/>
            </w:pPr>
            <w:r w:rsidRPr="009B7ADA">
              <w:rPr>
                <w:rFonts w:eastAsia="Calibri"/>
              </w:rPr>
              <w:t xml:space="preserve">2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D7C2CDE"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FD23696" w14:textId="77777777" w:rsidR="00553616" w:rsidRPr="009B7ADA" w:rsidRDefault="00553616" w:rsidP="00E91CB0">
            <w:pPr>
              <w:spacing w:line="259" w:lineRule="auto"/>
              <w:ind w:left="60"/>
              <w:jc w:val="center"/>
            </w:pPr>
            <w:r w:rsidRPr="009B7ADA">
              <w:rPr>
                <w:rFonts w:eastAsia="Calibri"/>
              </w:rPr>
              <w:t xml:space="preserve">2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E84EEBC" w14:textId="77777777" w:rsidR="00553616" w:rsidRPr="009B7ADA" w:rsidRDefault="00553616" w:rsidP="00E91CB0">
            <w:pPr>
              <w:spacing w:line="259" w:lineRule="auto"/>
              <w:ind w:left="60"/>
              <w:jc w:val="center"/>
            </w:pPr>
            <w:r w:rsidRPr="009B7ADA">
              <w:rPr>
                <w:rFonts w:eastAsia="Calibri"/>
              </w:rPr>
              <w:t>1+</w:t>
            </w:r>
            <w:r w:rsidRPr="009B7ADA">
              <w:rPr>
                <w:rFonts w:eastAsia="Calibri"/>
                <w:color w:val="FF000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2CC77EC3" w14:textId="77777777" w:rsidR="00553616" w:rsidRPr="009B7ADA" w:rsidRDefault="00553616" w:rsidP="00E91CB0">
            <w:pPr>
              <w:spacing w:line="259" w:lineRule="auto"/>
              <w:ind w:left="61"/>
              <w:jc w:val="center"/>
            </w:pPr>
            <w:r w:rsidRPr="009B7ADA">
              <w:rPr>
                <w:rFonts w:eastAsia="Calibri"/>
                <w:b/>
              </w:rPr>
              <w:t xml:space="preserve">7 </w:t>
            </w:r>
          </w:p>
        </w:tc>
      </w:tr>
      <w:tr w:rsidR="00F87886" w14:paraId="76F6F10F" w14:textId="77777777" w:rsidTr="00F87886">
        <w:trPr>
          <w:trHeight w:val="566"/>
        </w:trPr>
        <w:tc>
          <w:tcPr>
            <w:tcW w:w="1573" w:type="dxa"/>
            <w:vMerge/>
            <w:tcBorders>
              <w:top w:val="nil"/>
              <w:left w:val="single" w:sz="4" w:space="0" w:color="000000"/>
              <w:bottom w:val="nil"/>
              <w:right w:val="single" w:sz="4" w:space="0" w:color="000000"/>
            </w:tcBorders>
          </w:tcPr>
          <w:p w14:paraId="25D85588" w14:textId="77777777" w:rsidR="00553616" w:rsidRPr="009B7ADA" w:rsidRDefault="00553616" w:rsidP="00E91CB0">
            <w:pPr>
              <w:spacing w:after="160" w:line="259" w:lineRule="auto"/>
            </w:pPr>
          </w:p>
        </w:tc>
        <w:tc>
          <w:tcPr>
            <w:tcW w:w="1546" w:type="dxa"/>
            <w:tcBorders>
              <w:top w:val="single" w:sz="4" w:space="0" w:color="000000"/>
              <w:left w:val="single" w:sz="4" w:space="0" w:color="000000"/>
              <w:bottom w:val="single" w:sz="4" w:space="0" w:color="000000"/>
              <w:right w:val="single" w:sz="4" w:space="0" w:color="000000"/>
            </w:tcBorders>
            <w:vAlign w:val="center"/>
          </w:tcPr>
          <w:p w14:paraId="7755F761" w14:textId="77777777" w:rsidR="00553616" w:rsidRPr="009B7ADA" w:rsidRDefault="00553616" w:rsidP="00E91CB0">
            <w:pPr>
              <w:spacing w:line="259" w:lineRule="auto"/>
              <w:ind w:left="108"/>
            </w:pPr>
            <w:proofErr w:type="spellStart"/>
            <w:r w:rsidRPr="009B7ADA">
              <w:rPr>
                <w:rFonts w:eastAsia="Calibri"/>
              </w:rPr>
              <w:t>chémia</w:t>
            </w:r>
            <w:proofErr w:type="spellEnd"/>
            <w:r w:rsidRPr="009B7ADA">
              <w:rPr>
                <w:rFonts w:eastAsia="Calibri"/>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8002E30" w14:textId="77777777" w:rsidR="00553616" w:rsidRPr="009B7ADA" w:rsidRDefault="00553616" w:rsidP="00E91CB0">
            <w:pPr>
              <w:spacing w:line="259" w:lineRule="auto"/>
              <w:ind w:left="107"/>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9F8BB47" w14:textId="77777777" w:rsidR="00553616" w:rsidRPr="009B7ADA" w:rsidRDefault="00553616" w:rsidP="00E91CB0">
            <w:pPr>
              <w:spacing w:line="259" w:lineRule="auto"/>
              <w:ind w:left="104"/>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6359CCF" w14:textId="77777777" w:rsidR="00553616" w:rsidRPr="009B7ADA" w:rsidRDefault="00553616" w:rsidP="00E91CB0">
            <w:pPr>
              <w:spacing w:line="259" w:lineRule="auto"/>
              <w:ind w:left="108"/>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1CDA184" w14:textId="77777777" w:rsidR="00553616" w:rsidRPr="009B7ADA" w:rsidRDefault="00553616" w:rsidP="00E91CB0">
            <w:pPr>
              <w:spacing w:line="259" w:lineRule="auto"/>
              <w:ind w:left="108"/>
              <w:jc w:val="center"/>
            </w:pPr>
          </w:p>
        </w:tc>
        <w:tc>
          <w:tcPr>
            <w:tcW w:w="708" w:type="dxa"/>
            <w:tcBorders>
              <w:top w:val="single" w:sz="4" w:space="0" w:color="000000"/>
              <w:left w:val="single" w:sz="4" w:space="0" w:color="000000"/>
              <w:bottom w:val="single" w:sz="4" w:space="0" w:color="000000"/>
              <w:right w:val="double" w:sz="4" w:space="0" w:color="000000"/>
            </w:tcBorders>
            <w:shd w:val="clear" w:color="auto" w:fill="E5E5E5"/>
            <w:vAlign w:val="center"/>
          </w:tcPr>
          <w:p w14:paraId="28BA2982" w14:textId="77777777" w:rsidR="00553616" w:rsidRPr="009B7ADA" w:rsidRDefault="00553616" w:rsidP="00E91CB0">
            <w:pPr>
              <w:spacing w:line="259" w:lineRule="auto"/>
              <w:ind w:left="107"/>
              <w:jc w:val="center"/>
            </w:pPr>
          </w:p>
        </w:tc>
        <w:tc>
          <w:tcPr>
            <w:tcW w:w="567" w:type="dxa"/>
            <w:tcBorders>
              <w:top w:val="single" w:sz="4" w:space="0" w:color="000000"/>
              <w:left w:val="double" w:sz="4" w:space="0" w:color="000000"/>
              <w:bottom w:val="single" w:sz="4" w:space="0" w:color="000000"/>
              <w:right w:val="single" w:sz="4" w:space="0" w:color="000000"/>
            </w:tcBorders>
            <w:shd w:val="clear" w:color="auto" w:fill="DEEAF6" w:themeFill="accent1" w:themeFillTint="33"/>
            <w:vAlign w:val="center"/>
          </w:tcPr>
          <w:p w14:paraId="08D730EE" w14:textId="77777777" w:rsidR="00553616" w:rsidRPr="009B7ADA" w:rsidRDefault="00553616" w:rsidP="00E91CB0">
            <w:pPr>
              <w:spacing w:line="259" w:lineRule="auto"/>
              <w:ind w:left="107"/>
              <w:jc w:val="center"/>
            </w:pP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27CBFA0" w14:textId="77777777" w:rsidR="00553616" w:rsidRPr="009B7ADA" w:rsidRDefault="00553616" w:rsidP="00E91CB0">
            <w:pPr>
              <w:spacing w:line="259" w:lineRule="auto"/>
              <w:ind w:left="107"/>
              <w:jc w:val="center"/>
            </w:pP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6D03A8F" w14:textId="77777777" w:rsidR="00553616" w:rsidRPr="009B7ADA" w:rsidRDefault="00553616" w:rsidP="00E91CB0">
            <w:pPr>
              <w:spacing w:line="259" w:lineRule="auto"/>
              <w:ind w:left="60"/>
              <w:jc w:val="center"/>
            </w:pPr>
            <w:r w:rsidRPr="009B7ADA">
              <w:rPr>
                <w:rFonts w:eastAsia="Calibri"/>
              </w:rPr>
              <w:t xml:space="preserve">2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D636D32" w14:textId="77777777" w:rsidR="00553616" w:rsidRPr="009B7ADA" w:rsidRDefault="00553616" w:rsidP="00E91CB0">
            <w:pPr>
              <w:spacing w:line="259" w:lineRule="auto"/>
              <w:ind w:left="60"/>
              <w:jc w:val="center"/>
            </w:pPr>
            <w:r w:rsidRPr="009B7ADA">
              <w:rPr>
                <w:rFonts w:eastAsia="Calibri"/>
              </w:rPr>
              <w:t xml:space="preserve">2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A60EA90"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63135028" w14:textId="77777777" w:rsidR="00553616" w:rsidRPr="009B7ADA" w:rsidRDefault="00553616" w:rsidP="00E91CB0">
            <w:pPr>
              <w:spacing w:line="259" w:lineRule="auto"/>
              <w:ind w:left="61"/>
              <w:jc w:val="center"/>
            </w:pPr>
            <w:r w:rsidRPr="009B7ADA">
              <w:rPr>
                <w:rFonts w:eastAsia="Calibri"/>
                <w:b/>
              </w:rPr>
              <w:t xml:space="preserve">5 </w:t>
            </w:r>
          </w:p>
        </w:tc>
      </w:tr>
      <w:tr w:rsidR="00F87886" w14:paraId="1A1629F3" w14:textId="77777777" w:rsidTr="00F87886">
        <w:trPr>
          <w:trHeight w:val="577"/>
        </w:trPr>
        <w:tc>
          <w:tcPr>
            <w:tcW w:w="1573" w:type="dxa"/>
            <w:vMerge/>
            <w:tcBorders>
              <w:top w:val="nil"/>
              <w:left w:val="single" w:sz="4" w:space="0" w:color="000000"/>
              <w:bottom w:val="double" w:sz="4" w:space="0" w:color="000000"/>
              <w:right w:val="single" w:sz="4" w:space="0" w:color="000000"/>
            </w:tcBorders>
          </w:tcPr>
          <w:p w14:paraId="7A8AC72E" w14:textId="77777777" w:rsidR="00553616" w:rsidRPr="009B7ADA" w:rsidRDefault="00553616" w:rsidP="00E91CB0">
            <w:pPr>
              <w:spacing w:after="160" w:line="259" w:lineRule="auto"/>
            </w:pPr>
          </w:p>
        </w:tc>
        <w:tc>
          <w:tcPr>
            <w:tcW w:w="1546" w:type="dxa"/>
            <w:tcBorders>
              <w:top w:val="single" w:sz="4" w:space="0" w:color="000000"/>
              <w:left w:val="single" w:sz="4" w:space="0" w:color="000000"/>
              <w:bottom w:val="double" w:sz="4" w:space="0" w:color="000000"/>
              <w:right w:val="single" w:sz="4" w:space="0" w:color="000000"/>
            </w:tcBorders>
            <w:vAlign w:val="center"/>
          </w:tcPr>
          <w:p w14:paraId="39081DEE" w14:textId="77777777" w:rsidR="00553616" w:rsidRPr="009B7ADA" w:rsidRDefault="00553616" w:rsidP="00E91CB0">
            <w:pPr>
              <w:spacing w:line="259" w:lineRule="auto"/>
              <w:ind w:left="108"/>
            </w:pPr>
            <w:proofErr w:type="spellStart"/>
            <w:r w:rsidRPr="009B7ADA">
              <w:rPr>
                <w:rFonts w:eastAsia="Calibri"/>
              </w:rPr>
              <w:t>biológia</w:t>
            </w:r>
            <w:proofErr w:type="spellEnd"/>
            <w:r w:rsidRPr="009B7ADA">
              <w:rPr>
                <w:rFonts w:eastAsia="Calibri"/>
              </w:rPr>
              <w:t xml:space="preserve"> </w:t>
            </w:r>
          </w:p>
        </w:tc>
        <w:tc>
          <w:tcPr>
            <w:tcW w:w="567" w:type="dxa"/>
            <w:tcBorders>
              <w:top w:val="single" w:sz="4" w:space="0" w:color="000000"/>
              <w:left w:val="single" w:sz="4" w:space="0" w:color="000000"/>
              <w:bottom w:val="double" w:sz="4" w:space="0" w:color="000000"/>
              <w:right w:val="single" w:sz="4" w:space="0" w:color="000000"/>
            </w:tcBorders>
            <w:shd w:val="clear" w:color="auto" w:fill="D9E2F3" w:themeFill="accent5" w:themeFillTint="33"/>
            <w:vAlign w:val="center"/>
          </w:tcPr>
          <w:p w14:paraId="077114CC" w14:textId="77777777" w:rsidR="00553616" w:rsidRPr="009B7ADA" w:rsidRDefault="00553616" w:rsidP="00E91CB0">
            <w:pPr>
              <w:spacing w:line="259" w:lineRule="auto"/>
              <w:ind w:left="107"/>
              <w:jc w:val="center"/>
            </w:pPr>
          </w:p>
        </w:tc>
        <w:tc>
          <w:tcPr>
            <w:tcW w:w="709" w:type="dxa"/>
            <w:tcBorders>
              <w:top w:val="single" w:sz="4" w:space="0" w:color="000000"/>
              <w:left w:val="single" w:sz="4" w:space="0" w:color="000000"/>
              <w:bottom w:val="double" w:sz="4" w:space="0" w:color="000000"/>
              <w:right w:val="single" w:sz="4" w:space="0" w:color="000000"/>
            </w:tcBorders>
            <w:shd w:val="clear" w:color="auto" w:fill="D9E2F3" w:themeFill="accent5" w:themeFillTint="33"/>
            <w:vAlign w:val="center"/>
          </w:tcPr>
          <w:p w14:paraId="183787B7" w14:textId="77777777" w:rsidR="00553616" w:rsidRPr="009B7ADA" w:rsidRDefault="00553616" w:rsidP="00E91CB0">
            <w:pPr>
              <w:spacing w:line="259" w:lineRule="auto"/>
              <w:ind w:left="104"/>
              <w:jc w:val="center"/>
            </w:pPr>
          </w:p>
        </w:tc>
        <w:tc>
          <w:tcPr>
            <w:tcW w:w="425"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255E3466" w14:textId="77777777" w:rsidR="00553616" w:rsidRPr="009B7ADA" w:rsidRDefault="00553616" w:rsidP="00E91CB0">
            <w:pPr>
              <w:spacing w:line="259" w:lineRule="auto"/>
              <w:ind w:left="108"/>
              <w:jc w:val="center"/>
            </w:pPr>
          </w:p>
        </w:tc>
        <w:tc>
          <w:tcPr>
            <w:tcW w:w="709"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2A0CFA62" w14:textId="77777777" w:rsidR="00553616" w:rsidRPr="009B7ADA" w:rsidRDefault="00553616" w:rsidP="00E91CB0">
            <w:pPr>
              <w:spacing w:line="259" w:lineRule="auto"/>
              <w:ind w:left="108"/>
              <w:jc w:val="center"/>
            </w:pPr>
          </w:p>
        </w:tc>
        <w:tc>
          <w:tcPr>
            <w:tcW w:w="708" w:type="dxa"/>
            <w:tcBorders>
              <w:top w:val="single" w:sz="4" w:space="0" w:color="000000"/>
              <w:left w:val="single" w:sz="4" w:space="0" w:color="000000"/>
              <w:bottom w:val="double" w:sz="4" w:space="0" w:color="000000"/>
              <w:right w:val="double" w:sz="4" w:space="0" w:color="000000"/>
            </w:tcBorders>
            <w:shd w:val="clear" w:color="auto" w:fill="E5E5E5"/>
            <w:vAlign w:val="center"/>
          </w:tcPr>
          <w:p w14:paraId="4EEE4676" w14:textId="77777777" w:rsidR="00553616" w:rsidRPr="009B7ADA" w:rsidRDefault="00553616" w:rsidP="00E91CB0">
            <w:pPr>
              <w:spacing w:line="259" w:lineRule="auto"/>
              <w:ind w:left="107"/>
              <w:jc w:val="center"/>
            </w:pPr>
          </w:p>
        </w:tc>
        <w:tc>
          <w:tcPr>
            <w:tcW w:w="567" w:type="dxa"/>
            <w:tcBorders>
              <w:top w:val="single" w:sz="4" w:space="0" w:color="000000"/>
              <w:left w:val="double" w:sz="4" w:space="0" w:color="000000"/>
              <w:bottom w:val="double" w:sz="4" w:space="0" w:color="000000"/>
              <w:right w:val="single" w:sz="4" w:space="0" w:color="000000"/>
            </w:tcBorders>
            <w:shd w:val="clear" w:color="auto" w:fill="DEEAF6" w:themeFill="accent1" w:themeFillTint="33"/>
            <w:vAlign w:val="center"/>
          </w:tcPr>
          <w:p w14:paraId="2611F3F0" w14:textId="77777777" w:rsidR="00553616" w:rsidRPr="009B7ADA" w:rsidRDefault="00553616" w:rsidP="00E91CB0">
            <w:pPr>
              <w:spacing w:line="259" w:lineRule="auto"/>
              <w:ind w:left="58"/>
              <w:jc w:val="center"/>
            </w:pPr>
            <w:r w:rsidRPr="009B7ADA">
              <w:rPr>
                <w:rFonts w:eastAsia="Calibri"/>
              </w:rPr>
              <w:t xml:space="preserve">2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19C7F437" w14:textId="77777777" w:rsidR="00553616" w:rsidRPr="009B7ADA" w:rsidRDefault="00553616" w:rsidP="00E91CB0">
            <w:pPr>
              <w:spacing w:line="259" w:lineRule="auto"/>
              <w:ind w:left="59"/>
              <w:jc w:val="center"/>
            </w:pPr>
            <w:r w:rsidRPr="009B7ADA">
              <w:rPr>
                <w:rFonts w:eastAsia="Calibri"/>
              </w:rPr>
              <w:t>1</w:t>
            </w:r>
            <w:r w:rsidRPr="009B7ADA">
              <w:rPr>
                <w:rFonts w:eastAsia="Calibri"/>
                <w:color w:val="FF0000"/>
              </w:rPr>
              <w:t>+1</w:t>
            </w:r>
            <w:r w:rsidRPr="009B7ADA">
              <w:rPr>
                <w:rFonts w:eastAsia="Calibri"/>
              </w:rPr>
              <w:t xml:space="preserve">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26F09409" w14:textId="77777777" w:rsidR="00553616" w:rsidRPr="009B7ADA" w:rsidRDefault="00553616" w:rsidP="00E91CB0">
            <w:pPr>
              <w:spacing w:line="259" w:lineRule="auto"/>
              <w:ind w:left="60"/>
              <w:jc w:val="center"/>
            </w:pPr>
            <w:r w:rsidRPr="009B7ADA">
              <w:rPr>
                <w:rFonts w:eastAsia="Calibri"/>
              </w:rPr>
              <w:t xml:space="preserve">2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766BDDA1" w14:textId="77777777" w:rsidR="00553616" w:rsidRPr="009B7ADA" w:rsidRDefault="00553616" w:rsidP="00E91CB0">
            <w:pPr>
              <w:spacing w:line="259" w:lineRule="auto"/>
              <w:ind w:left="60"/>
              <w:jc w:val="center"/>
            </w:pPr>
            <w:r w:rsidRPr="009B7ADA">
              <w:rPr>
                <w:rFonts w:eastAsia="Calibri"/>
              </w:rPr>
              <w:t>1</w:t>
            </w:r>
            <w:r w:rsidRPr="009B7ADA">
              <w:rPr>
                <w:rFonts w:eastAsia="Calibri"/>
                <w:color w:val="FF0000"/>
              </w:rPr>
              <w:t>+1</w:t>
            </w:r>
            <w:r w:rsidRPr="009B7ADA">
              <w:rPr>
                <w:rFonts w:eastAsia="Calibri"/>
              </w:rPr>
              <w:t xml:space="preserve">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23226AD1" w14:textId="77777777" w:rsidR="00553616" w:rsidRPr="009B7ADA" w:rsidRDefault="00553616" w:rsidP="00E91CB0">
            <w:pPr>
              <w:spacing w:line="259" w:lineRule="auto"/>
              <w:ind w:left="60"/>
              <w:jc w:val="center"/>
            </w:pPr>
            <w:r w:rsidRPr="009B7ADA">
              <w:rPr>
                <w:rFonts w:eastAsia="Calibri"/>
              </w:rPr>
              <w:t>1</w:t>
            </w:r>
            <w:r w:rsidRPr="009B7ADA">
              <w:rPr>
                <w:rFonts w:eastAsia="Calibri"/>
                <w:color w:val="FF0000"/>
              </w:rPr>
              <w:t>+1</w:t>
            </w:r>
          </w:p>
        </w:tc>
        <w:tc>
          <w:tcPr>
            <w:tcW w:w="567" w:type="dxa"/>
            <w:tcBorders>
              <w:top w:val="single" w:sz="4" w:space="0" w:color="000000"/>
              <w:left w:val="single" w:sz="4" w:space="0" w:color="000000"/>
              <w:bottom w:val="double" w:sz="4" w:space="0" w:color="000000"/>
              <w:right w:val="single" w:sz="4" w:space="0" w:color="000000"/>
            </w:tcBorders>
            <w:shd w:val="clear" w:color="auto" w:fill="E5E5E5"/>
            <w:vAlign w:val="center"/>
          </w:tcPr>
          <w:p w14:paraId="7A689B2E" w14:textId="77777777" w:rsidR="00553616" w:rsidRPr="009B7ADA" w:rsidRDefault="00553616" w:rsidP="00E91CB0">
            <w:pPr>
              <w:spacing w:line="259" w:lineRule="auto"/>
              <w:ind w:left="61"/>
              <w:jc w:val="center"/>
            </w:pPr>
            <w:r w:rsidRPr="009B7ADA">
              <w:rPr>
                <w:rFonts w:eastAsia="Calibri"/>
                <w:b/>
              </w:rPr>
              <w:t xml:space="preserve">10 </w:t>
            </w:r>
          </w:p>
        </w:tc>
      </w:tr>
      <w:tr w:rsidR="00F87886" w14:paraId="27D72E98" w14:textId="77777777" w:rsidTr="00F87886">
        <w:trPr>
          <w:trHeight w:val="558"/>
        </w:trPr>
        <w:tc>
          <w:tcPr>
            <w:tcW w:w="1573" w:type="dxa"/>
            <w:vMerge w:val="restart"/>
            <w:tcBorders>
              <w:top w:val="double" w:sz="4" w:space="0" w:color="000000"/>
              <w:left w:val="single" w:sz="4" w:space="0" w:color="000000"/>
              <w:bottom w:val="double" w:sz="4" w:space="0" w:color="000000"/>
              <w:right w:val="single" w:sz="4" w:space="0" w:color="000000"/>
            </w:tcBorders>
            <w:vAlign w:val="center"/>
          </w:tcPr>
          <w:p w14:paraId="5F541B07" w14:textId="77777777" w:rsidR="00553616" w:rsidRPr="009B7ADA" w:rsidRDefault="00553616" w:rsidP="00E91CB0">
            <w:pPr>
              <w:spacing w:line="259" w:lineRule="auto"/>
              <w:ind w:left="107"/>
            </w:pPr>
            <w:proofErr w:type="spellStart"/>
            <w:r w:rsidRPr="009B7ADA">
              <w:rPr>
                <w:rFonts w:eastAsia="Calibri"/>
                <w:b/>
              </w:rPr>
              <w:t>Človek</w:t>
            </w:r>
            <w:proofErr w:type="spellEnd"/>
            <w:r w:rsidRPr="009B7ADA">
              <w:rPr>
                <w:rFonts w:eastAsia="Calibri"/>
                <w:b/>
              </w:rPr>
              <w:t xml:space="preserve"> a </w:t>
            </w:r>
            <w:proofErr w:type="spellStart"/>
            <w:r w:rsidRPr="009B7ADA">
              <w:rPr>
                <w:rFonts w:eastAsia="Calibri"/>
                <w:b/>
              </w:rPr>
              <w:t>spoločnosť</w:t>
            </w:r>
            <w:proofErr w:type="spellEnd"/>
            <w:r w:rsidRPr="009B7ADA">
              <w:rPr>
                <w:rFonts w:eastAsia="Calibri"/>
                <w:b/>
              </w:rPr>
              <w:t xml:space="preserve">  </w:t>
            </w:r>
          </w:p>
        </w:tc>
        <w:tc>
          <w:tcPr>
            <w:tcW w:w="1546" w:type="dxa"/>
            <w:tcBorders>
              <w:top w:val="double" w:sz="4" w:space="0" w:color="000000"/>
              <w:left w:val="single" w:sz="4" w:space="0" w:color="000000"/>
              <w:bottom w:val="single" w:sz="4" w:space="0" w:color="000000"/>
              <w:right w:val="single" w:sz="4" w:space="0" w:color="000000"/>
            </w:tcBorders>
            <w:vAlign w:val="center"/>
          </w:tcPr>
          <w:p w14:paraId="389DCDE2" w14:textId="77777777" w:rsidR="00553616" w:rsidRPr="009B7ADA" w:rsidRDefault="00553616" w:rsidP="00E91CB0">
            <w:pPr>
              <w:spacing w:line="259" w:lineRule="auto"/>
              <w:ind w:left="108"/>
            </w:pPr>
            <w:proofErr w:type="spellStart"/>
            <w:r w:rsidRPr="009B7ADA">
              <w:rPr>
                <w:rFonts w:eastAsia="Calibri"/>
              </w:rPr>
              <w:t>vlastiveda</w:t>
            </w:r>
            <w:proofErr w:type="spellEnd"/>
            <w:r w:rsidRPr="009B7ADA">
              <w:rPr>
                <w:rFonts w:eastAsia="Calibri"/>
              </w:rPr>
              <w:t xml:space="preserve"> </w:t>
            </w:r>
          </w:p>
        </w:tc>
        <w:tc>
          <w:tcPr>
            <w:tcW w:w="567" w:type="dxa"/>
            <w:tcBorders>
              <w:top w:val="doub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8F037FD" w14:textId="77777777" w:rsidR="00553616" w:rsidRPr="009B7ADA" w:rsidRDefault="00553616" w:rsidP="00E91CB0">
            <w:pPr>
              <w:spacing w:line="259" w:lineRule="auto"/>
              <w:ind w:left="107"/>
              <w:jc w:val="center"/>
            </w:pPr>
          </w:p>
        </w:tc>
        <w:tc>
          <w:tcPr>
            <w:tcW w:w="709" w:type="dxa"/>
            <w:tcBorders>
              <w:top w:val="doub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2A09311" w14:textId="77777777" w:rsidR="00553616" w:rsidRPr="009B7ADA" w:rsidRDefault="00553616" w:rsidP="00E91CB0">
            <w:pPr>
              <w:spacing w:line="259" w:lineRule="auto"/>
              <w:ind w:left="104"/>
              <w:jc w:val="center"/>
            </w:pPr>
          </w:p>
        </w:tc>
        <w:tc>
          <w:tcPr>
            <w:tcW w:w="425"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536C8D1" w14:textId="77777777" w:rsidR="00553616" w:rsidRPr="009B7ADA" w:rsidRDefault="00553616" w:rsidP="00E91CB0">
            <w:pPr>
              <w:spacing w:line="259" w:lineRule="auto"/>
              <w:ind w:left="60"/>
              <w:jc w:val="center"/>
            </w:pPr>
            <w:r w:rsidRPr="009B7ADA">
              <w:rPr>
                <w:rFonts w:eastAsia="Calibri"/>
              </w:rPr>
              <w:t xml:space="preserve">1 </w:t>
            </w:r>
          </w:p>
        </w:tc>
        <w:tc>
          <w:tcPr>
            <w:tcW w:w="709"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1C2EB5E" w14:textId="77777777" w:rsidR="00553616" w:rsidRPr="009B7ADA" w:rsidRDefault="00553616" w:rsidP="00E91CB0">
            <w:pPr>
              <w:spacing w:line="259" w:lineRule="auto"/>
              <w:ind w:left="60"/>
              <w:jc w:val="center"/>
            </w:pPr>
            <w:r w:rsidRPr="009B7ADA">
              <w:rPr>
                <w:rFonts w:eastAsia="Calibri"/>
              </w:rPr>
              <w:t xml:space="preserve">2 </w:t>
            </w:r>
          </w:p>
        </w:tc>
        <w:tc>
          <w:tcPr>
            <w:tcW w:w="708" w:type="dxa"/>
            <w:tcBorders>
              <w:top w:val="double" w:sz="4" w:space="0" w:color="000000"/>
              <w:left w:val="single" w:sz="4" w:space="0" w:color="000000"/>
              <w:bottom w:val="single" w:sz="4" w:space="0" w:color="000000"/>
              <w:right w:val="double" w:sz="4" w:space="0" w:color="000000"/>
            </w:tcBorders>
            <w:shd w:val="clear" w:color="auto" w:fill="E5E5E5"/>
            <w:vAlign w:val="center"/>
          </w:tcPr>
          <w:p w14:paraId="3DCC4F4A" w14:textId="77777777" w:rsidR="00553616" w:rsidRPr="009B7ADA" w:rsidRDefault="00553616" w:rsidP="00E91CB0">
            <w:pPr>
              <w:spacing w:line="259" w:lineRule="auto"/>
              <w:ind w:left="58"/>
              <w:jc w:val="center"/>
            </w:pPr>
            <w:r w:rsidRPr="009B7ADA">
              <w:rPr>
                <w:rFonts w:eastAsia="Calibri"/>
                <w:b/>
              </w:rPr>
              <w:t>3</w:t>
            </w:r>
          </w:p>
        </w:tc>
        <w:tc>
          <w:tcPr>
            <w:tcW w:w="567" w:type="dxa"/>
            <w:tcBorders>
              <w:top w:val="double" w:sz="4" w:space="0" w:color="000000"/>
              <w:left w:val="double" w:sz="4" w:space="0" w:color="000000"/>
              <w:bottom w:val="single" w:sz="4" w:space="0" w:color="000000"/>
              <w:right w:val="single" w:sz="4" w:space="0" w:color="000000"/>
            </w:tcBorders>
            <w:shd w:val="clear" w:color="auto" w:fill="DEEAF6" w:themeFill="accent1" w:themeFillTint="33"/>
            <w:vAlign w:val="center"/>
          </w:tcPr>
          <w:p w14:paraId="620A9110" w14:textId="77777777" w:rsidR="00553616" w:rsidRPr="009B7ADA" w:rsidRDefault="00553616" w:rsidP="00E91CB0">
            <w:pPr>
              <w:spacing w:line="259" w:lineRule="auto"/>
              <w:ind w:left="107"/>
              <w:jc w:val="center"/>
            </w:pP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A6C0215" w14:textId="77777777" w:rsidR="00553616" w:rsidRPr="009B7ADA" w:rsidRDefault="00553616" w:rsidP="00E91CB0">
            <w:pPr>
              <w:spacing w:line="259" w:lineRule="auto"/>
              <w:ind w:left="107"/>
              <w:jc w:val="center"/>
            </w:pP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C98AF5B" w14:textId="77777777" w:rsidR="00553616" w:rsidRPr="009B7ADA" w:rsidRDefault="00553616" w:rsidP="00E91CB0">
            <w:pPr>
              <w:spacing w:line="259" w:lineRule="auto"/>
              <w:ind w:left="108"/>
              <w:jc w:val="center"/>
            </w:pP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88BF3B9" w14:textId="77777777" w:rsidR="00553616" w:rsidRPr="009B7ADA" w:rsidRDefault="00553616" w:rsidP="00E91CB0">
            <w:pPr>
              <w:spacing w:line="259" w:lineRule="auto"/>
              <w:ind w:left="108"/>
              <w:jc w:val="center"/>
            </w:pP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C11ECDB" w14:textId="77777777" w:rsidR="00553616" w:rsidRPr="009B7ADA" w:rsidRDefault="00553616" w:rsidP="00E91CB0">
            <w:pPr>
              <w:spacing w:line="259" w:lineRule="auto"/>
              <w:ind w:left="108"/>
              <w:jc w:val="center"/>
            </w:pPr>
          </w:p>
        </w:tc>
        <w:tc>
          <w:tcPr>
            <w:tcW w:w="567" w:type="dxa"/>
            <w:tcBorders>
              <w:top w:val="double" w:sz="4" w:space="0" w:color="000000"/>
              <w:left w:val="single" w:sz="4" w:space="0" w:color="000000"/>
              <w:bottom w:val="single" w:sz="4" w:space="0" w:color="000000"/>
              <w:right w:val="single" w:sz="4" w:space="0" w:color="000000"/>
            </w:tcBorders>
            <w:shd w:val="clear" w:color="auto" w:fill="E5E5E5"/>
            <w:vAlign w:val="center"/>
          </w:tcPr>
          <w:p w14:paraId="46B84FB8" w14:textId="77777777" w:rsidR="00553616" w:rsidRPr="009B7ADA" w:rsidRDefault="00553616" w:rsidP="00E91CB0">
            <w:pPr>
              <w:spacing w:line="259" w:lineRule="auto"/>
              <w:ind w:left="109"/>
              <w:jc w:val="center"/>
            </w:pPr>
          </w:p>
        </w:tc>
      </w:tr>
      <w:tr w:rsidR="00F87886" w14:paraId="0E9B76EA" w14:textId="77777777" w:rsidTr="00F87886">
        <w:trPr>
          <w:trHeight w:val="566"/>
        </w:trPr>
        <w:tc>
          <w:tcPr>
            <w:tcW w:w="1573" w:type="dxa"/>
            <w:vMerge/>
            <w:tcBorders>
              <w:top w:val="nil"/>
              <w:left w:val="single" w:sz="4" w:space="0" w:color="000000"/>
              <w:bottom w:val="nil"/>
              <w:right w:val="single" w:sz="4" w:space="0" w:color="000000"/>
            </w:tcBorders>
          </w:tcPr>
          <w:p w14:paraId="05235484" w14:textId="77777777" w:rsidR="00553616" w:rsidRPr="009B7ADA" w:rsidRDefault="00553616" w:rsidP="00E91CB0">
            <w:pPr>
              <w:spacing w:after="160" w:line="259" w:lineRule="auto"/>
            </w:pPr>
          </w:p>
        </w:tc>
        <w:tc>
          <w:tcPr>
            <w:tcW w:w="1546" w:type="dxa"/>
            <w:tcBorders>
              <w:top w:val="single" w:sz="4" w:space="0" w:color="000000"/>
              <w:left w:val="single" w:sz="4" w:space="0" w:color="000000"/>
              <w:bottom w:val="single" w:sz="4" w:space="0" w:color="000000"/>
              <w:right w:val="single" w:sz="4" w:space="0" w:color="000000"/>
            </w:tcBorders>
            <w:vAlign w:val="center"/>
          </w:tcPr>
          <w:p w14:paraId="376DF085" w14:textId="77777777" w:rsidR="00553616" w:rsidRPr="009B7ADA" w:rsidRDefault="00553616" w:rsidP="00E91CB0">
            <w:pPr>
              <w:spacing w:line="259" w:lineRule="auto"/>
              <w:ind w:left="108"/>
            </w:pPr>
            <w:proofErr w:type="spellStart"/>
            <w:r w:rsidRPr="009B7ADA">
              <w:rPr>
                <w:rFonts w:eastAsia="Calibri"/>
              </w:rPr>
              <w:t>dejepis</w:t>
            </w:r>
            <w:proofErr w:type="spellEnd"/>
            <w:r w:rsidRPr="009B7ADA">
              <w:rPr>
                <w:rFonts w:eastAsia="Calibri"/>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FB0EA5F" w14:textId="77777777" w:rsidR="00553616" w:rsidRPr="009B7ADA" w:rsidRDefault="00553616" w:rsidP="00E91CB0">
            <w:pPr>
              <w:spacing w:line="259" w:lineRule="auto"/>
              <w:ind w:left="107"/>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11C0001" w14:textId="77777777" w:rsidR="00553616" w:rsidRPr="009B7ADA" w:rsidRDefault="00553616" w:rsidP="00E91CB0">
            <w:pPr>
              <w:spacing w:line="259" w:lineRule="auto"/>
              <w:ind w:left="104"/>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A38D065" w14:textId="77777777" w:rsidR="00553616" w:rsidRPr="009B7ADA" w:rsidRDefault="00553616" w:rsidP="00E91CB0">
            <w:pPr>
              <w:spacing w:line="259" w:lineRule="auto"/>
              <w:ind w:left="108"/>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09FAF12" w14:textId="77777777" w:rsidR="00553616" w:rsidRPr="009B7ADA" w:rsidRDefault="00553616" w:rsidP="00E91CB0">
            <w:pPr>
              <w:spacing w:line="259" w:lineRule="auto"/>
              <w:ind w:left="108"/>
              <w:jc w:val="center"/>
            </w:pPr>
          </w:p>
        </w:tc>
        <w:tc>
          <w:tcPr>
            <w:tcW w:w="708" w:type="dxa"/>
            <w:tcBorders>
              <w:top w:val="single" w:sz="4" w:space="0" w:color="000000"/>
              <w:left w:val="single" w:sz="4" w:space="0" w:color="000000"/>
              <w:bottom w:val="single" w:sz="4" w:space="0" w:color="000000"/>
              <w:right w:val="double" w:sz="4" w:space="0" w:color="000000"/>
            </w:tcBorders>
            <w:shd w:val="clear" w:color="auto" w:fill="E5E5E5"/>
            <w:vAlign w:val="center"/>
          </w:tcPr>
          <w:p w14:paraId="390C3376" w14:textId="77777777" w:rsidR="00553616" w:rsidRPr="009B7ADA" w:rsidRDefault="00553616" w:rsidP="00E91CB0">
            <w:pPr>
              <w:spacing w:line="259" w:lineRule="auto"/>
              <w:ind w:left="107"/>
              <w:jc w:val="center"/>
            </w:pPr>
          </w:p>
        </w:tc>
        <w:tc>
          <w:tcPr>
            <w:tcW w:w="567" w:type="dxa"/>
            <w:tcBorders>
              <w:top w:val="single" w:sz="4" w:space="0" w:color="000000"/>
              <w:left w:val="double" w:sz="4" w:space="0" w:color="000000"/>
              <w:bottom w:val="single" w:sz="4" w:space="0" w:color="000000"/>
              <w:right w:val="single" w:sz="4" w:space="0" w:color="000000"/>
            </w:tcBorders>
            <w:shd w:val="clear" w:color="auto" w:fill="DEEAF6" w:themeFill="accent1" w:themeFillTint="33"/>
            <w:vAlign w:val="center"/>
          </w:tcPr>
          <w:p w14:paraId="241EFB54" w14:textId="77777777" w:rsidR="00553616" w:rsidRPr="009B7ADA" w:rsidRDefault="00553616" w:rsidP="00E91CB0">
            <w:pPr>
              <w:spacing w:line="259" w:lineRule="auto"/>
              <w:ind w:left="58"/>
              <w:jc w:val="center"/>
            </w:pPr>
            <w:r w:rsidRPr="009B7ADA">
              <w:rPr>
                <w:rFonts w:eastAsia="Calibri"/>
              </w:rPr>
              <w:t xml:space="preserve">1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39C879A" w14:textId="77777777" w:rsidR="00553616" w:rsidRPr="009B7ADA" w:rsidRDefault="00553616" w:rsidP="00E91CB0">
            <w:pPr>
              <w:spacing w:line="259" w:lineRule="auto"/>
              <w:ind w:left="59"/>
              <w:jc w:val="center"/>
            </w:pPr>
            <w:r w:rsidRPr="009B7ADA">
              <w:rPr>
                <w:rFonts w:eastAsia="Calibri"/>
              </w:rPr>
              <w:t>1</w:t>
            </w:r>
            <w:r w:rsidRPr="009B7ADA">
              <w:rPr>
                <w:rFonts w:eastAsia="Calibri"/>
                <w:color w:val="FF0000"/>
              </w:rPr>
              <w:t>+1</w:t>
            </w:r>
            <w:r w:rsidRPr="009B7ADA">
              <w:rPr>
                <w:rFonts w:eastAsia="Calibri"/>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70B00BA" w14:textId="77777777" w:rsidR="00553616" w:rsidRPr="009B7ADA" w:rsidRDefault="00553616" w:rsidP="00E91CB0">
            <w:pPr>
              <w:spacing w:line="259" w:lineRule="auto"/>
              <w:ind w:left="60"/>
              <w:jc w:val="center"/>
            </w:pPr>
            <w:r w:rsidRPr="009B7ADA">
              <w:rPr>
                <w:rFonts w:eastAsia="Calibri"/>
              </w:rPr>
              <w:t>1</w:t>
            </w:r>
            <w:r w:rsidRPr="009B7ADA">
              <w:rPr>
                <w:rFonts w:eastAsia="Calibri"/>
                <w:color w:val="FF0000"/>
              </w:rPr>
              <w:t>+1</w:t>
            </w:r>
            <w:r w:rsidRPr="009B7ADA">
              <w:rPr>
                <w:rFonts w:eastAsia="Calibri"/>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C27BAFC"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B3D2019" w14:textId="77777777" w:rsidR="00553616" w:rsidRPr="009B7ADA" w:rsidRDefault="00553616" w:rsidP="00E91CB0">
            <w:pPr>
              <w:spacing w:line="259" w:lineRule="auto"/>
              <w:ind w:left="60"/>
              <w:jc w:val="center"/>
            </w:pPr>
            <w:r w:rsidRPr="009B7ADA">
              <w:rPr>
                <w:rFonts w:eastAsia="Calibri"/>
              </w:rPr>
              <w:t xml:space="preserve">2 </w:t>
            </w:r>
          </w:p>
        </w:tc>
        <w:tc>
          <w:tcPr>
            <w:tcW w:w="567"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3055505" w14:textId="77777777" w:rsidR="00553616" w:rsidRPr="009B7ADA" w:rsidRDefault="00553616" w:rsidP="00E91CB0">
            <w:pPr>
              <w:spacing w:line="259" w:lineRule="auto"/>
              <w:ind w:left="61"/>
              <w:jc w:val="center"/>
            </w:pPr>
            <w:r w:rsidRPr="009B7ADA">
              <w:rPr>
                <w:rFonts w:eastAsia="Calibri"/>
                <w:b/>
              </w:rPr>
              <w:t xml:space="preserve">8 </w:t>
            </w:r>
          </w:p>
        </w:tc>
      </w:tr>
      <w:tr w:rsidR="00F87886" w14:paraId="7831D0A6" w14:textId="77777777" w:rsidTr="00F87886">
        <w:trPr>
          <w:trHeight w:val="566"/>
        </w:trPr>
        <w:tc>
          <w:tcPr>
            <w:tcW w:w="1573" w:type="dxa"/>
            <w:vMerge/>
            <w:tcBorders>
              <w:top w:val="nil"/>
              <w:left w:val="single" w:sz="4" w:space="0" w:color="000000"/>
              <w:bottom w:val="nil"/>
              <w:right w:val="single" w:sz="4" w:space="0" w:color="000000"/>
            </w:tcBorders>
          </w:tcPr>
          <w:p w14:paraId="7D2D972A" w14:textId="77777777" w:rsidR="00553616" w:rsidRPr="009B7ADA" w:rsidRDefault="00553616" w:rsidP="00E91CB0">
            <w:pPr>
              <w:spacing w:after="160" w:line="259" w:lineRule="auto"/>
            </w:pPr>
          </w:p>
        </w:tc>
        <w:tc>
          <w:tcPr>
            <w:tcW w:w="1546" w:type="dxa"/>
            <w:tcBorders>
              <w:top w:val="single" w:sz="4" w:space="0" w:color="000000"/>
              <w:left w:val="single" w:sz="4" w:space="0" w:color="000000"/>
              <w:bottom w:val="single" w:sz="4" w:space="0" w:color="000000"/>
              <w:right w:val="single" w:sz="4" w:space="0" w:color="000000"/>
            </w:tcBorders>
            <w:vAlign w:val="center"/>
          </w:tcPr>
          <w:p w14:paraId="590D343F" w14:textId="77777777" w:rsidR="00553616" w:rsidRPr="009B7ADA" w:rsidRDefault="00553616" w:rsidP="00E91CB0">
            <w:pPr>
              <w:spacing w:line="259" w:lineRule="auto"/>
              <w:ind w:left="108"/>
            </w:pPr>
            <w:proofErr w:type="spellStart"/>
            <w:r w:rsidRPr="009B7ADA">
              <w:rPr>
                <w:rFonts w:eastAsia="Calibri"/>
              </w:rPr>
              <w:t>geografia</w:t>
            </w:r>
            <w:proofErr w:type="spellEnd"/>
            <w:r w:rsidRPr="009B7ADA">
              <w:rPr>
                <w:rFonts w:eastAsia="Calibri"/>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A9A36D1" w14:textId="77777777" w:rsidR="00553616" w:rsidRPr="009B7ADA" w:rsidRDefault="00553616" w:rsidP="00E91CB0">
            <w:pPr>
              <w:spacing w:line="259" w:lineRule="auto"/>
              <w:ind w:left="107"/>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935D947" w14:textId="77777777" w:rsidR="00553616" w:rsidRPr="009B7ADA" w:rsidRDefault="00553616" w:rsidP="00E91CB0">
            <w:pPr>
              <w:spacing w:line="259" w:lineRule="auto"/>
              <w:ind w:left="104"/>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1DD3B1A" w14:textId="77777777" w:rsidR="00553616" w:rsidRPr="009B7ADA" w:rsidRDefault="00553616" w:rsidP="00E91CB0">
            <w:pPr>
              <w:spacing w:line="259" w:lineRule="auto"/>
              <w:ind w:left="108"/>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F314B21" w14:textId="77777777" w:rsidR="00553616" w:rsidRPr="009B7ADA" w:rsidRDefault="00553616" w:rsidP="00E91CB0">
            <w:pPr>
              <w:spacing w:line="259" w:lineRule="auto"/>
              <w:ind w:left="108"/>
              <w:jc w:val="center"/>
            </w:pPr>
          </w:p>
        </w:tc>
        <w:tc>
          <w:tcPr>
            <w:tcW w:w="708" w:type="dxa"/>
            <w:tcBorders>
              <w:top w:val="single" w:sz="4" w:space="0" w:color="000000"/>
              <w:left w:val="single" w:sz="4" w:space="0" w:color="000000"/>
              <w:bottom w:val="single" w:sz="4" w:space="0" w:color="000000"/>
              <w:right w:val="double" w:sz="4" w:space="0" w:color="000000"/>
            </w:tcBorders>
            <w:shd w:val="clear" w:color="auto" w:fill="E5E5E5"/>
            <w:vAlign w:val="center"/>
          </w:tcPr>
          <w:p w14:paraId="211C2667" w14:textId="77777777" w:rsidR="00553616" w:rsidRPr="009B7ADA" w:rsidRDefault="00553616" w:rsidP="00E91CB0">
            <w:pPr>
              <w:spacing w:line="259" w:lineRule="auto"/>
              <w:ind w:left="107"/>
              <w:jc w:val="center"/>
            </w:pPr>
          </w:p>
        </w:tc>
        <w:tc>
          <w:tcPr>
            <w:tcW w:w="567" w:type="dxa"/>
            <w:tcBorders>
              <w:top w:val="single" w:sz="4" w:space="0" w:color="000000"/>
              <w:left w:val="double" w:sz="4" w:space="0" w:color="000000"/>
              <w:bottom w:val="single" w:sz="4" w:space="0" w:color="000000"/>
              <w:right w:val="single" w:sz="4" w:space="0" w:color="000000"/>
            </w:tcBorders>
            <w:shd w:val="clear" w:color="auto" w:fill="DEEAF6" w:themeFill="accent1" w:themeFillTint="33"/>
            <w:vAlign w:val="center"/>
          </w:tcPr>
          <w:p w14:paraId="4FFA092B" w14:textId="77777777" w:rsidR="00553616" w:rsidRPr="009B7ADA" w:rsidRDefault="00553616" w:rsidP="00E91CB0">
            <w:pPr>
              <w:spacing w:line="259" w:lineRule="auto"/>
              <w:ind w:left="58"/>
              <w:jc w:val="center"/>
            </w:pPr>
            <w:r w:rsidRPr="009B7ADA">
              <w:rPr>
                <w:rFonts w:eastAsia="Calibri"/>
              </w:rPr>
              <w:t xml:space="preserve">2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63EA8F6" w14:textId="77777777" w:rsidR="00553616" w:rsidRPr="009B7ADA" w:rsidRDefault="00553616" w:rsidP="00E91CB0">
            <w:pPr>
              <w:spacing w:line="259" w:lineRule="auto"/>
              <w:ind w:left="59"/>
              <w:jc w:val="center"/>
            </w:pPr>
            <w:r w:rsidRPr="009B7ADA">
              <w:rPr>
                <w:rFonts w:eastAsia="Calibri"/>
              </w:rPr>
              <w:t>1</w:t>
            </w:r>
            <w:r w:rsidRPr="009B7ADA">
              <w:rPr>
                <w:rFonts w:eastAsia="Calibri"/>
                <w:color w:val="FF0000"/>
              </w:rPr>
              <w:t>+1</w:t>
            </w:r>
            <w:r w:rsidRPr="009B7ADA">
              <w:rPr>
                <w:rFonts w:eastAsia="Calibri"/>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CE4C63F" w14:textId="77777777" w:rsidR="00553616" w:rsidRPr="009B7ADA" w:rsidRDefault="00553616" w:rsidP="00E91CB0">
            <w:pPr>
              <w:spacing w:line="259" w:lineRule="auto"/>
              <w:ind w:left="60"/>
              <w:jc w:val="center"/>
            </w:pPr>
            <w:r w:rsidRPr="009B7ADA">
              <w:rPr>
                <w:rFonts w:eastAsia="Calibri"/>
              </w:rPr>
              <w:t>1</w:t>
            </w:r>
            <w:r w:rsidRPr="009B7ADA">
              <w:rPr>
                <w:rFonts w:eastAsia="Calibri"/>
                <w:color w:val="FF0000"/>
              </w:rPr>
              <w:t>+1</w:t>
            </w:r>
            <w:r w:rsidRPr="009B7ADA">
              <w:rPr>
                <w:rFonts w:eastAsia="Calibri"/>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F9659C5" w14:textId="77777777" w:rsidR="00553616" w:rsidRPr="009B7ADA" w:rsidRDefault="00553616" w:rsidP="00E91CB0">
            <w:pPr>
              <w:spacing w:line="259" w:lineRule="auto"/>
              <w:ind w:left="60"/>
              <w:jc w:val="center"/>
            </w:pPr>
            <w:r w:rsidRPr="009B7ADA">
              <w:rPr>
                <w:rFonts w:eastAsia="Calibri"/>
              </w:rPr>
              <w:t>1</w:t>
            </w:r>
            <w:r w:rsidRPr="009B7ADA">
              <w:rPr>
                <w:rFonts w:eastAsia="Calibri"/>
                <w:color w:val="FF0000"/>
              </w:rPr>
              <w:t>+1</w:t>
            </w:r>
            <w:r w:rsidRPr="009B7ADA">
              <w:rPr>
                <w:rFonts w:eastAsia="Calibri"/>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5FEB035" w14:textId="77777777" w:rsidR="00553616" w:rsidRPr="009B7ADA" w:rsidRDefault="00553616" w:rsidP="00E91CB0">
            <w:pPr>
              <w:spacing w:line="259" w:lineRule="auto"/>
              <w:ind w:left="60"/>
              <w:jc w:val="center"/>
            </w:pPr>
            <w:r w:rsidRPr="009B7ADA">
              <w:rPr>
                <w:rFonts w:eastAsia="Calibri"/>
              </w:rPr>
              <w:t>1</w:t>
            </w:r>
            <w:r w:rsidRPr="009B7ADA">
              <w:rPr>
                <w:rFonts w:eastAsia="Calibri"/>
                <w:color w:val="FF0000"/>
              </w:rPr>
              <w:t>+1</w:t>
            </w:r>
            <w:r w:rsidRPr="009B7ADA">
              <w:rPr>
                <w:rFonts w:eastAsia="Calibri"/>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76BAD2B1" w14:textId="77777777" w:rsidR="00553616" w:rsidRPr="009B7ADA" w:rsidRDefault="00553616" w:rsidP="00E91CB0">
            <w:pPr>
              <w:spacing w:line="259" w:lineRule="auto"/>
              <w:ind w:left="61"/>
              <w:jc w:val="center"/>
            </w:pPr>
            <w:r w:rsidRPr="009B7ADA">
              <w:rPr>
                <w:rFonts w:eastAsia="Calibri"/>
                <w:b/>
              </w:rPr>
              <w:t>10</w:t>
            </w:r>
          </w:p>
        </w:tc>
      </w:tr>
      <w:tr w:rsidR="00F87886" w14:paraId="5F510026" w14:textId="77777777" w:rsidTr="00F87886">
        <w:trPr>
          <w:trHeight w:val="577"/>
        </w:trPr>
        <w:tc>
          <w:tcPr>
            <w:tcW w:w="1573" w:type="dxa"/>
            <w:vMerge/>
            <w:tcBorders>
              <w:top w:val="nil"/>
              <w:left w:val="single" w:sz="4" w:space="0" w:color="000000"/>
              <w:bottom w:val="double" w:sz="4" w:space="0" w:color="000000"/>
              <w:right w:val="single" w:sz="4" w:space="0" w:color="000000"/>
            </w:tcBorders>
          </w:tcPr>
          <w:p w14:paraId="2A1E765A" w14:textId="77777777" w:rsidR="00553616" w:rsidRPr="009B7ADA" w:rsidRDefault="00553616" w:rsidP="00E91CB0">
            <w:pPr>
              <w:spacing w:after="160" w:line="259" w:lineRule="auto"/>
            </w:pPr>
          </w:p>
        </w:tc>
        <w:tc>
          <w:tcPr>
            <w:tcW w:w="1546" w:type="dxa"/>
            <w:tcBorders>
              <w:top w:val="single" w:sz="4" w:space="0" w:color="000000"/>
              <w:left w:val="single" w:sz="4" w:space="0" w:color="000000"/>
              <w:bottom w:val="double" w:sz="4" w:space="0" w:color="000000"/>
              <w:right w:val="single" w:sz="4" w:space="0" w:color="000000"/>
            </w:tcBorders>
            <w:vAlign w:val="center"/>
          </w:tcPr>
          <w:p w14:paraId="6DAF32E2" w14:textId="77777777" w:rsidR="00553616" w:rsidRPr="009B7ADA" w:rsidRDefault="00553616" w:rsidP="00E91CB0">
            <w:pPr>
              <w:spacing w:line="259" w:lineRule="auto"/>
              <w:ind w:left="108"/>
            </w:pPr>
            <w:proofErr w:type="spellStart"/>
            <w:r w:rsidRPr="009B7ADA">
              <w:rPr>
                <w:rFonts w:eastAsia="Calibri"/>
              </w:rPr>
              <w:t>občianska</w:t>
            </w:r>
            <w:proofErr w:type="spellEnd"/>
            <w:r w:rsidRPr="009B7ADA">
              <w:rPr>
                <w:rFonts w:eastAsia="Calibri"/>
              </w:rPr>
              <w:t xml:space="preserve"> </w:t>
            </w:r>
            <w:proofErr w:type="spellStart"/>
            <w:r w:rsidRPr="009B7ADA">
              <w:rPr>
                <w:rFonts w:eastAsia="Calibri"/>
              </w:rPr>
              <w:t>náuka</w:t>
            </w:r>
            <w:proofErr w:type="spellEnd"/>
            <w:r w:rsidRPr="009B7ADA">
              <w:rPr>
                <w:rFonts w:eastAsia="Calibri"/>
              </w:rPr>
              <w:t xml:space="preserve"> </w:t>
            </w:r>
          </w:p>
        </w:tc>
        <w:tc>
          <w:tcPr>
            <w:tcW w:w="567" w:type="dxa"/>
            <w:tcBorders>
              <w:top w:val="single" w:sz="4" w:space="0" w:color="000000"/>
              <w:left w:val="single" w:sz="4" w:space="0" w:color="000000"/>
              <w:bottom w:val="double" w:sz="4" w:space="0" w:color="000000"/>
              <w:right w:val="single" w:sz="4" w:space="0" w:color="000000"/>
            </w:tcBorders>
            <w:shd w:val="clear" w:color="auto" w:fill="D9E2F3" w:themeFill="accent5" w:themeFillTint="33"/>
            <w:vAlign w:val="center"/>
          </w:tcPr>
          <w:p w14:paraId="75400049" w14:textId="77777777" w:rsidR="00553616" w:rsidRPr="009B7ADA" w:rsidRDefault="00553616" w:rsidP="00E91CB0">
            <w:pPr>
              <w:spacing w:line="259" w:lineRule="auto"/>
              <w:ind w:left="107"/>
              <w:jc w:val="center"/>
            </w:pPr>
          </w:p>
        </w:tc>
        <w:tc>
          <w:tcPr>
            <w:tcW w:w="709" w:type="dxa"/>
            <w:tcBorders>
              <w:top w:val="single" w:sz="4" w:space="0" w:color="000000"/>
              <w:left w:val="single" w:sz="4" w:space="0" w:color="000000"/>
              <w:bottom w:val="double" w:sz="4" w:space="0" w:color="000000"/>
              <w:right w:val="single" w:sz="4" w:space="0" w:color="000000"/>
            </w:tcBorders>
            <w:shd w:val="clear" w:color="auto" w:fill="D9E2F3" w:themeFill="accent5" w:themeFillTint="33"/>
            <w:vAlign w:val="center"/>
          </w:tcPr>
          <w:p w14:paraId="3357D7D9" w14:textId="77777777" w:rsidR="00553616" w:rsidRPr="009B7ADA" w:rsidRDefault="00553616" w:rsidP="00E91CB0">
            <w:pPr>
              <w:spacing w:line="259" w:lineRule="auto"/>
              <w:ind w:left="104"/>
              <w:jc w:val="center"/>
            </w:pPr>
          </w:p>
        </w:tc>
        <w:tc>
          <w:tcPr>
            <w:tcW w:w="425"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4C0065E4" w14:textId="77777777" w:rsidR="00553616" w:rsidRPr="009B7ADA" w:rsidRDefault="00553616" w:rsidP="00E91CB0">
            <w:pPr>
              <w:spacing w:line="259" w:lineRule="auto"/>
              <w:ind w:left="108"/>
              <w:jc w:val="center"/>
            </w:pPr>
          </w:p>
        </w:tc>
        <w:tc>
          <w:tcPr>
            <w:tcW w:w="709"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4651AF4C" w14:textId="77777777" w:rsidR="00553616" w:rsidRPr="009B7ADA" w:rsidRDefault="00553616" w:rsidP="00E91CB0">
            <w:pPr>
              <w:spacing w:line="259" w:lineRule="auto"/>
              <w:ind w:left="108"/>
              <w:jc w:val="center"/>
            </w:pPr>
          </w:p>
        </w:tc>
        <w:tc>
          <w:tcPr>
            <w:tcW w:w="708" w:type="dxa"/>
            <w:tcBorders>
              <w:top w:val="single" w:sz="4" w:space="0" w:color="000000"/>
              <w:left w:val="single" w:sz="4" w:space="0" w:color="000000"/>
              <w:bottom w:val="double" w:sz="4" w:space="0" w:color="000000"/>
              <w:right w:val="double" w:sz="4" w:space="0" w:color="000000"/>
            </w:tcBorders>
            <w:shd w:val="clear" w:color="auto" w:fill="E5E5E5"/>
            <w:vAlign w:val="center"/>
          </w:tcPr>
          <w:p w14:paraId="46BEDDC9" w14:textId="77777777" w:rsidR="00553616" w:rsidRPr="009B7ADA" w:rsidRDefault="00553616" w:rsidP="00E91CB0">
            <w:pPr>
              <w:spacing w:line="259" w:lineRule="auto"/>
              <w:ind w:left="107"/>
              <w:jc w:val="center"/>
            </w:pPr>
          </w:p>
        </w:tc>
        <w:tc>
          <w:tcPr>
            <w:tcW w:w="567" w:type="dxa"/>
            <w:tcBorders>
              <w:top w:val="single" w:sz="4" w:space="0" w:color="000000"/>
              <w:left w:val="double" w:sz="4" w:space="0" w:color="000000"/>
              <w:bottom w:val="double" w:sz="4" w:space="0" w:color="000000"/>
              <w:right w:val="single" w:sz="4" w:space="0" w:color="000000"/>
            </w:tcBorders>
            <w:shd w:val="clear" w:color="auto" w:fill="DEEAF6" w:themeFill="accent1" w:themeFillTint="33"/>
            <w:vAlign w:val="center"/>
          </w:tcPr>
          <w:p w14:paraId="234F466E" w14:textId="77777777" w:rsidR="00553616" w:rsidRPr="009B7ADA" w:rsidRDefault="00553616" w:rsidP="00E91CB0">
            <w:pPr>
              <w:spacing w:line="259" w:lineRule="auto"/>
              <w:ind w:left="107"/>
            </w:pP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334DBEB5" w14:textId="77777777" w:rsidR="00553616" w:rsidRPr="009B7ADA" w:rsidRDefault="00553616" w:rsidP="00E91CB0">
            <w:pPr>
              <w:spacing w:line="259" w:lineRule="auto"/>
              <w:ind w:left="59"/>
              <w:jc w:val="center"/>
            </w:pPr>
            <w:r w:rsidRPr="009B7ADA">
              <w:rPr>
                <w:rFonts w:eastAsia="Calibri"/>
              </w:rPr>
              <w:t xml:space="preserve">1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4899E9F0"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53B08144"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355BE8D1"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single" w:sz="4" w:space="0" w:color="000000"/>
              <w:left w:val="single" w:sz="4" w:space="0" w:color="000000"/>
              <w:bottom w:val="double" w:sz="4" w:space="0" w:color="000000"/>
              <w:right w:val="single" w:sz="4" w:space="0" w:color="000000"/>
            </w:tcBorders>
            <w:shd w:val="clear" w:color="auto" w:fill="E5E5E5"/>
            <w:vAlign w:val="center"/>
          </w:tcPr>
          <w:p w14:paraId="21FF6EF9" w14:textId="77777777" w:rsidR="00553616" w:rsidRPr="009B7ADA" w:rsidRDefault="00553616" w:rsidP="00E91CB0">
            <w:pPr>
              <w:spacing w:line="259" w:lineRule="auto"/>
              <w:ind w:left="61"/>
              <w:jc w:val="center"/>
            </w:pPr>
            <w:r w:rsidRPr="009B7ADA">
              <w:rPr>
                <w:rFonts w:eastAsia="Calibri"/>
                <w:b/>
              </w:rPr>
              <w:t xml:space="preserve">4 </w:t>
            </w:r>
          </w:p>
        </w:tc>
      </w:tr>
      <w:tr w:rsidR="00F87886" w14:paraId="00B3D393" w14:textId="77777777" w:rsidTr="00F87886">
        <w:trPr>
          <w:trHeight w:val="568"/>
        </w:trPr>
        <w:tc>
          <w:tcPr>
            <w:tcW w:w="1573" w:type="dxa"/>
            <w:tcBorders>
              <w:top w:val="double" w:sz="4" w:space="0" w:color="000000"/>
              <w:left w:val="single" w:sz="4" w:space="0" w:color="000000"/>
              <w:bottom w:val="double" w:sz="4" w:space="0" w:color="000000"/>
              <w:right w:val="single" w:sz="4" w:space="0" w:color="000000"/>
            </w:tcBorders>
          </w:tcPr>
          <w:p w14:paraId="417FACC3" w14:textId="77777777" w:rsidR="00553616" w:rsidRPr="009B7ADA" w:rsidRDefault="00553616" w:rsidP="00E91CB0">
            <w:pPr>
              <w:spacing w:line="259" w:lineRule="auto"/>
              <w:ind w:left="107"/>
            </w:pPr>
            <w:proofErr w:type="spellStart"/>
            <w:r w:rsidRPr="009B7ADA">
              <w:rPr>
                <w:rFonts w:eastAsia="Calibri"/>
                <w:b/>
              </w:rPr>
              <w:t>Človek</w:t>
            </w:r>
            <w:proofErr w:type="spellEnd"/>
            <w:r w:rsidRPr="009B7ADA">
              <w:rPr>
                <w:rFonts w:eastAsia="Calibri"/>
                <w:b/>
              </w:rPr>
              <w:t xml:space="preserve"> a hodnoty </w:t>
            </w:r>
          </w:p>
        </w:tc>
        <w:tc>
          <w:tcPr>
            <w:tcW w:w="1546" w:type="dxa"/>
            <w:tcBorders>
              <w:top w:val="double" w:sz="4" w:space="0" w:color="000000"/>
              <w:left w:val="single" w:sz="4" w:space="0" w:color="000000"/>
              <w:bottom w:val="double" w:sz="4" w:space="0" w:color="000000"/>
              <w:right w:val="single" w:sz="4" w:space="0" w:color="000000"/>
            </w:tcBorders>
          </w:tcPr>
          <w:p w14:paraId="5A139173" w14:textId="77777777" w:rsidR="00553616" w:rsidRPr="009B7ADA" w:rsidRDefault="00553616" w:rsidP="00E91CB0">
            <w:pPr>
              <w:spacing w:line="259" w:lineRule="auto"/>
              <w:ind w:left="108"/>
            </w:pPr>
            <w:r w:rsidRPr="009B7ADA">
              <w:rPr>
                <w:rFonts w:eastAsia="Calibri"/>
              </w:rPr>
              <w:t>etická výchova/náboženská výchova/</w:t>
            </w:r>
            <w:proofErr w:type="spellStart"/>
            <w:r w:rsidRPr="009B7ADA">
              <w:rPr>
                <w:rFonts w:eastAsia="Calibri"/>
              </w:rPr>
              <w:t>náboženstvo</w:t>
            </w:r>
            <w:proofErr w:type="spellEnd"/>
            <w:r w:rsidRPr="009B7ADA">
              <w:rPr>
                <w:rFonts w:eastAsia="Calibri"/>
              </w:rPr>
              <w:t xml:space="preserve"> </w:t>
            </w:r>
          </w:p>
        </w:tc>
        <w:tc>
          <w:tcPr>
            <w:tcW w:w="567" w:type="dxa"/>
            <w:tcBorders>
              <w:top w:val="double" w:sz="4" w:space="0" w:color="000000"/>
              <w:left w:val="single" w:sz="4" w:space="0" w:color="000000"/>
              <w:bottom w:val="double" w:sz="4" w:space="0" w:color="000000"/>
              <w:right w:val="single" w:sz="4" w:space="0" w:color="000000"/>
            </w:tcBorders>
            <w:shd w:val="clear" w:color="auto" w:fill="D9E2F3" w:themeFill="accent5" w:themeFillTint="33"/>
            <w:vAlign w:val="center"/>
          </w:tcPr>
          <w:p w14:paraId="3BBFD619" w14:textId="77777777" w:rsidR="00553616" w:rsidRPr="009B7ADA" w:rsidRDefault="00553616" w:rsidP="00E91CB0">
            <w:pPr>
              <w:spacing w:line="259" w:lineRule="auto"/>
              <w:ind w:left="58"/>
              <w:jc w:val="center"/>
            </w:pPr>
            <w:r w:rsidRPr="009B7ADA">
              <w:rPr>
                <w:rFonts w:eastAsia="Calibri"/>
              </w:rPr>
              <w:t xml:space="preserve">1 </w:t>
            </w:r>
          </w:p>
        </w:tc>
        <w:tc>
          <w:tcPr>
            <w:tcW w:w="709" w:type="dxa"/>
            <w:tcBorders>
              <w:top w:val="double" w:sz="4" w:space="0" w:color="000000"/>
              <w:left w:val="single" w:sz="4" w:space="0" w:color="000000"/>
              <w:bottom w:val="double" w:sz="4" w:space="0" w:color="000000"/>
              <w:right w:val="single" w:sz="4" w:space="0" w:color="000000"/>
            </w:tcBorders>
            <w:shd w:val="clear" w:color="auto" w:fill="D9E2F3" w:themeFill="accent5" w:themeFillTint="33"/>
            <w:vAlign w:val="center"/>
          </w:tcPr>
          <w:p w14:paraId="49855772" w14:textId="77777777" w:rsidR="00553616" w:rsidRPr="009B7ADA" w:rsidRDefault="00553616" w:rsidP="00E91CB0">
            <w:pPr>
              <w:spacing w:line="259" w:lineRule="auto"/>
              <w:ind w:left="56"/>
              <w:jc w:val="center"/>
            </w:pPr>
            <w:r w:rsidRPr="009B7ADA">
              <w:rPr>
                <w:rFonts w:eastAsia="Calibri"/>
              </w:rPr>
              <w:t xml:space="preserve">1 </w:t>
            </w:r>
          </w:p>
        </w:tc>
        <w:tc>
          <w:tcPr>
            <w:tcW w:w="425" w:type="dxa"/>
            <w:tcBorders>
              <w:top w:val="doub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1B788C81" w14:textId="77777777" w:rsidR="00553616" w:rsidRPr="009B7ADA" w:rsidRDefault="00553616" w:rsidP="00E91CB0">
            <w:pPr>
              <w:spacing w:line="259" w:lineRule="auto"/>
              <w:ind w:left="60"/>
              <w:jc w:val="center"/>
            </w:pPr>
            <w:r w:rsidRPr="009B7ADA">
              <w:rPr>
                <w:rFonts w:eastAsia="Calibri"/>
              </w:rPr>
              <w:t xml:space="preserve">1 </w:t>
            </w:r>
          </w:p>
        </w:tc>
        <w:tc>
          <w:tcPr>
            <w:tcW w:w="709" w:type="dxa"/>
            <w:tcBorders>
              <w:top w:val="doub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7AB2ED67" w14:textId="77777777" w:rsidR="00553616" w:rsidRPr="009B7ADA" w:rsidRDefault="00553616" w:rsidP="00E91CB0">
            <w:pPr>
              <w:spacing w:line="259" w:lineRule="auto"/>
              <w:ind w:left="60"/>
              <w:jc w:val="center"/>
            </w:pPr>
            <w:r w:rsidRPr="009B7ADA">
              <w:rPr>
                <w:rFonts w:eastAsia="Calibri"/>
              </w:rPr>
              <w:t xml:space="preserve">1 </w:t>
            </w:r>
          </w:p>
        </w:tc>
        <w:tc>
          <w:tcPr>
            <w:tcW w:w="708" w:type="dxa"/>
            <w:tcBorders>
              <w:top w:val="double" w:sz="4" w:space="0" w:color="000000"/>
              <w:left w:val="single" w:sz="4" w:space="0" w:color="000000"/>
              <w:bottom w:val="double" w:sz="4" w:space="0" w:color="000000"/>
              <w:right w:val="double" w:sz="4" w:space="0" w:color="000000"/>
            </w:tcBorders>
            <w:shd w:val="clear" w:color="auto" w:fill="E5E5E5"/>
            <w:vAlign w:val="center"/>
          </w:tcPr>
          <w:p w14:paraId="3D4A7FA1" w14:textId="77777777" w:rsidR="00553616" w:rsidRPr="009B7ADA" w:rsidRDefault="00553616" w:rsidP="00E91CB0">
            <w:pPr>
              <w:spacing w:line="259" w:lineRule="auto"/>
              <w:ind w:left="58"/>
              <w:jc w:val="center"/>
            </w:pPr>
            <w:r w:rsidRPr="009B7ADA">
              <w:rPr>
                <w:rFonts w:eastAsia="Calibri"/>
                <w:b/>
              </w:rPr>
              <w:t xml:space="preserve">4 </w:t>
            </w:r>
          </w:p>
        </w:tc>
        <w:tc>
          <w:tcPr>
            <w:tcW w:w="567" w:type="dxa"/>
            <w:tcBorders>
              <w:top w:val="double" w:sz="4" w:space="0" w:color="000000"/>
              <w:left w:val="double" w:sz="4" w:space="0" w:color="000000"/>
              <w:bottom w:val="double" w:sz="4" w:space="0" w:color="000000"/>
              <w:right w:val="single" w:sz="4" w:space="0" w:color="000000"/>
            </w:tcBorders>
            <w:shd w:val="clear" w:color="auto" w:fill="DEEAF6" w:themeFill="accent1" w:themeFillTint="33"/>
            <w:vAlign w:val="center"/>
          </w:tcPr>
          <w:p w14:paraId="6E0F1D06" w14:textId="77777777" w:rsidR="00553616" w:rsidRPr="009B7ADA" w:rsidRDefault="00553616" w:rsidP="00E91CB0">
            <w:pPr>
              <w:spacing w:line="259" w:lineRule="auto"/>
              <w:ind w:left="58"/>
              <w:jc w:val="center"/>
            </w:pPr>
            <w:r w:rsidRPr="009B7ADA">
              <w:rPr>
                <w:rFonts w:eastAsia="Calibri"/>
              </w:rPr>
              <w:t xml:space="preserve">1 </w:t>
            </w:r>
          </w:p>
        </w:tc>
        <w:tc>
          <w:tcPr>
            <w:tcW w:w="567" w:type="dxa"/>
            <w:tcBorders>
              <w:top w:val="doub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54D971B4" w14:textId="77777777" w:rsidR="00553616" w:rsidRPr="009B7ADA" w:rsidRDefault="00553616" w:rsidP="00E91CB0">
            <w:pPr>
              <w:spacing w:line="259" w:lineRule="auto"/>
              <w:ind w:left="59"/>
              <w:jc w:val="center"/>
            </w:pPr>
            <w:r w:rsidRPr="009B7ADA">
              <w:rPr>
                <w:rFonts w:eastAsia="Calibri"/>
              </w:rPr>
              <w:t xml:space="preserve">1 </w:t>
            </w:r>
          </w:p>
        </w:tc>
        <w:tc>
          <w:tcPr>
            <w:tcW w:w="567" w:type="dxa"/>
            <w:tcBorders>
              <w:top w:val="doub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34EBF06A"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doub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5A72ED2B"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doub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06018296"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double" w:sz="4" w:space="0" w:color="000000"/>
              <w:left w:val="single" w:sz="4" w:space="0" w:color="000000"/>
              <w:bottom w:val="double" w:sz="4" w:space="0" w:color="000000"/>
              <w:right w:val="single" w:sz="4" w:space="0" w:color="000000"/>
            </w:tcBorders>
            <w:shd w:val="clear" w:color="auto" w:fill="E5E5E5"/>
            <w:vAlign w:val="center"/>
          </w:tcPr>
          <w:p w14:paraId="02FB608E" w14:textId="77777777" w:rsidR="00553616" w:rsidRPr="009B7ADA" w:rsidRDefault="00553616" w:rsidP="00E91CB0">
            <w:pPr>
              <w:spacing w:line="259" w:lineRule="auto"/>
              <w:ind w:left="61"/>
              <w:jc w:val="center"/>
            </w:pPr>
            <w:r w:rsidRPr="009B7ADA">
              <w:rPr>
                <w:rFonts w:eastAsia="Calibri"/>
                <w:b/>
              </w:rPr>
              <w:t xml:space="preserve">5 </w:t>
            </w:r>
          </w:p>
        </w:tc>
      </w:tr>
      <w:tr w:rsidR="00F87886" w14:paraId="53FAA8B1" w14:textId="77777777" w:rsidTr="00F87886">
        <w:trPr>
          <w:trHeight w:val="557"/>
        </w:trPr>
        <w:tc>
          <w:tcPr>
            <w:tcW w:w="1573" w:type="dxa"/>
            <w:vMerge w:val="restart"/>
            <w:tcBorders>
              <w:top w:val="double" w:sz="4" w:space="0" w:color="000000"/>
              <w:left w:val="single" w:sz="4" w:space="0" w:color="000000"/>
              <w:bottom w:val="double" w:sz="4" w:space="0" w:color="000000"/>
              <w:right w:val="single" w:sz="4" w:space="0" w:color="000000"/>
            </w:tcBorders>
            <w:vAlign w:val="center"/>
          </w:tcPr>
          <w:p w14:paraId="0DC8536C" w14:textId="77777777" w:rsidR="00553616" w:rsidRPr="009B7ADA" w:rsidRDefault="00553616" w:rsidP="00E91CB0">
            <w:pPr>
              <w:spacing w:line="259" w:lineRule="auto"/>
              <w:ind w:left="107" w:right="111"/>
            </w:pPr>
            <w:proofErr w:type="spellStart"/>
            <w:r w:rsidRPr="009B7ADA">
              <w:rPr>
                <w:rFonts w:eastAsia="Calibri"/>
                <w:b/>
              </w:rPr>
              <w:t>Človek</w:t>
            </w:r>
            <w:proofErr w:type="spellEnd"/>
            <w:r w:rsidRPr="009B7ADA">
              <w:rPr>
                <w:rFonts w:eastAsia="Calibri"/>
                <w:b/>
              </w:rPr>
              <w:t xml:space="preserve"> </w:t>
            </w:r>
            <w:proofErr w:type="gramStart"/>
            <w:r w:rsidRPr="009B7ADA">
              <w:rPr>
                <w:rFonts w:eastAsia="Calibri"/>
                <w:b/>
              </w:rPr>
              <w:t xml:space="preserve">a  </w:t>
            </w:r>
            <w:proofErr w:type="spellStart"/>
            <w:r w:rsidRPr="009B7ADA">
              <w:rPr>
                <w:rFonts w:eastAsia="Calibri"/>
                <w:b/>
              </w:rPr>
              <w:t>svet</w:t>
            </w:r>
            <w:proofErr w:type="spellEnd"/>
            <w:proofErr w:type="gramEnd"/>
            <w:r w:rsidRPr="009B7ADA">
              <w:rPr>
                <w:rFonts w:eastAsia="Calibri"/>
                <w:b/>
              </w:rPr>
              <w:t xml:space="preserve"> práce </w:t>
            </w:r>
          </w:p>
        </w:tc>
        <w:tc>
          <w:tcPr>
            <w:tcW w:w="1546" w:type="dxa"/>
            <w:tcBorders>
              <w:top w:val="double" w:sz="4" w:space="0" w:color="000000"/>
              <w:left w:val="single" w:sz="4" w:space="0" w:color="000000"/>
              <w:bottom w:val="single" w:sz="4" w:space="0" w:color="000000"/>
              <w:right w:val="single" w:sz="4" w:space="0" w:color="000000"/>
            </w:tcBorders>
            <w:vAlign w:val="center"/>
          </w:tcPr>
          <w:p w14:paraId="5935165E" w14:textId="77777777" w:rsidR="00553616" w:rsidRPr="009B7ADA" w:rsidRDefault="00553616" w:rsidP="00E91CB0">
            <w:pPr>
              <w:spacing w:line="259" w:lineRule="auto"/>
              <w:ind w:left="108"/>
            </w:pPr>
            <w:proofErr w:type="spellStart"/>
            <w:r w:rsidRPr="009B7ADA">
              <w:rPr>
                <w:rFonts w:eastAsia="Calibri"/>
              </w:rPr>
              <w:t>pracovné</w:t>
            </w:r>
            <w:proofErr w:type="spellEnd"/>
            <w:r w:rsidRPr="009B7ADA">
              <w:rPr>
                <w:rFonts w:eastAsia="Calibri"/>
              </w:rPr>
              <w:t xml:space="preserve"> </w:t>
            </w:r>
            <w:proofErr w:type="spellStart"/>
            <w:r w:rsidRPr="009B7ADA">
              <w:rPr>
                <w:rFonts w:eastAsia="Calibri"/>
              </w:rPr>
              <w:t>vyučovanie</w:t>
            </w:r>
            <w:proofErr w:type="spellEnd"/>
            <w:r w:rsidRPr="009B7ADA">
              <w:rPr>
                <w:rFonts w:eastAsia="Calibri"/>
              </w:rPr>
              <w:t xml:space="preserve"> </w:t>
            </w:r>
          </w:p>
        </w:tc>
        <w:tc>
          <w:tcPr>
            <w:tcW w:w="567" w:type="dxa"/>
            <w:tcBorders>
              <w:top w:val="doub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4A7ED71" w14:textId="77777777" w:rsidR="00553616" w:rsidRPr="009B7ADA" w:rsidRDefault="00553616" w:rsidP="00E91CB0">
            <w:pPr>
              <w:spacing w:line="259" w:lineRule="auto"/>
              <w:ind w:left="107"/>
              <w:jc w:val="center"/>
            </w:pPr>
            <w:r w:rsidRPr="009B7ADA">
              <w:rPr>
                <w:rFonts w:eastAsia="Calibri"/>
                <w:color w:val="FF0000"/>
              </w:rPr>
              <w:t>+1</w:t>
            </w:r>
          </w:p>
        </w:tc>
        <w:tc>
          <w:tcPr>
            <w:tcW w:w="709" w:type="dxa"/>
            <w:tcBorders>
              <w:top w:val="doub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94CFD8B" w14:textId="77777777" w:rsidR="00553616" w:rsidRPr="009B7ADA" w:rsidRDefault="00553616" w:rsidP="00E91CB0">
            <w:pPr>
              <w:spacing w:line="259" w:lineRule="auto"/>
              <w:ind w:left="104"/>
              <w:jc w:val="center"/>
              <w:rPr>
                <w:color w:val="FF0000"/>
              </w:rPr>
            </w:pPr>
            <w:r w:rsidRPr="009B7ADA">
              <w:rPr>
                <w:color w:val="FF0000"/>
              </w:rPr>
              <w:t>+1</w:t>
            </w:r>
          </w:p>
        </w:tc>
        <w:tc>
          <w:tcPr>
            <w:tcW w:w="425"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9A769C8" w14:textId="77777777" w:rsidR="00553616" w:rsidRPr="009B7ADA" w:rsidRDefault="00553616" w:rsidP="00E91CB0">
            <w:pPr>
              <w:spacing w:line="259" w:lineRule="auto"/>
              <w:ind w:left="60"/>
              <w:jc w:val="center"/>
            </w:pPr>
            <w:r w:rsidRPr="009B7ADA">
              <w:rPr>
                <w:rFonts w:eastAsia="Calibri"/>
              </w:rPr>
              <w:t xml:space="preserve">1 </w:t>
            </w:r>
          </w:p>
        </w:tc>
        <w:tc>
          <w:tcPr>
            <w:tcW w:w="709"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691DE8B" w14:textId="77777777" w:rsidR="00553616" w:rsidRPr="009B7ADA" w:rsidRDefault="00553616" w:rsidP="00E91CB0">
            <w:pPr>
              <w:spacing w:line="259" w:lineRule="auto"/>
              <w:ind w:left="60"/>
              <w:jc w:val="center"/>
            </w:pPr>
            <w:r w:rsidRPr="009B7ADA">
              <w:rPr>
                <w:rFonts w:eastAsia="Calibri"/>
              </w:rPr>
              <w:t xml:space="preserve">1 </w:t>
            </w:r>
          </w:p>
        </w:tc>
        <w:tc>
          <w:tcPr>
            <w:tcW w:w="708" w:type="dxa"/>
            <w:tcBorders>
              <w:top w:val="double" w:sz="4" w:space="0" w:color="000000"/>
              <w:left w:val="single" w:sz="4" w:space="0" w:color="000000"/>
              <w:bottom w:val="single" w:sz="4" w:space="0" w:color="000000"/>
              <w:right w:val="double" w:sz="4" w:space="0" w:color="000000"/>
            </w:tcBorders>
            <w:shd w:val="clear" w:color="auto" w:fill="E5E5E5"/>
            <w:vAlign w:val="center"/>
          </w:tcPr>
          <w:p w14:paraId="05135FE1" w14:textId="77777777" w:rsidR="00553616" w:rsidRPr="009B7ADA" w:rsidRDefault="00553616" w:rsidP="00E91CB0">
            <w:pPr>
              <w:spacing w:line="259" w:lineRule="auto"/>
              <w:ind w:left="58"/>
              <w:jc w:val="center"/>
            </w:pPr>
            <w:r w:rsidRPr="009B7ADA">
              <w:rPr>
                <w:rFonts w:eastAsia="Calibri"/>
                <w:b/>
              </w:rPr>
              <w:t xml:space="preserve">4 </w:t>
            </w:r>
          </w:p>
        </w:tc>
        <w:tc>
          <w:tcPr>
            <w:tcW w:w="567" w:type="dxa"/>
            <w:tcBorders>
              <w:top w:val="double" w:sz="4" w:space="0" w:color="000000"/>
              <w:left w:val="double" w:sz="4" w:space="0" w:color="000000"/>
              <w:bottom w:val="single" w:sz="4" w:space="0" w:color="000000"/>
              <w:right w:val="single" w:sz="4" w:space="0" w:color="000000"/>
            </w:tcBorders>
            <w:shd w:val="clear" w:color="auto" w:fill="DEEAF6" w:themeFill="accent1" w:themeFillTint="33"/>
            <w:vAlign w:val="center"/>
          </w:tcPr>
          <w:p w14:paraId="5351E4FF" w14:textId="77777777" w:rsidR="00553616" w:rsidRPr="009B7ADA" w:rsidRDefault="00553616" w:rsidP="00E91CB0">
            <w:pPr>
              <w:spacing w:line="259" w:lineRule="auto"/>
              <w:ind w:left="107"/>
              <w:jc w:val="center"/>
            </w:pP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7CAF590" w14:textId="77777777" w:rsidR="00553616" w:rsidRPr="009B7ADA" w:rsidRDefault="00553616" w:rsidP="00E91CB0">
            <w:pPr>
              <w:spacing w:line="259" w:lineRule="auto"/>
              <w:ind w:left="107"/>
              <w:jc w:val="center"/>
            </w:pP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03B5082" w14:textId="77777777" w:rsidR="00553616" w:rsidRPr="009B7ADA" w:rsidRDefault="00553616" w:rsidP="00E91CB0">
            <w:pPr>
              <w:spacing w:line="259" w:lineRule="auto"/>
              <w:ind w:left="108"/>
              <w:jc w:val="center"/>
            </w:pP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E8C51BC" w14:textId="77777777" w:rsidR="00553616" w:rsidRPr="009B7ADA" w:rsidRDefault="00553616" w:rsidP="00E91CB0">
            <w:pPr>
              <w:spacing w:line="259" w:lineRule="auto"/>
              <w:ind w:left="108"/>
              <w:jc w:val="center"/>
            </w:pP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8287036" w14:textId="77777777" w:rsidR="00553616" w:rsidRPr="009B7ADA" w:rsidRDefault="00553616" w:rsidP="00E91CB0">
            <w:pPr>
              <w:spacing w:line="259" w:lineRule="auto"/>
              <w:ind w:left="108"/>
              <w:jc w:val="center"/>
            </w:pPr>
          </w:p>
        </w:tc>
        <w:tc>
          <w:tcPr>
            <w:tcW w:w="567" w:type="dxa"/>
            <w:tcBorders>
              <w:top w:val="double" w:sz="4" w:space="0" w:color="000000"/>
              <w:left w:val="single" w:sz="4" w:space="0" w:color="000000"/>
              <w:bottom w:val="single" w:sz="4" w:space="0" w:color="000000"/>
              <w:right w:val="single" w:sz="4" w:space="0" w:color="000000"/>
            </w:tcBorders>
            <w:shd w:val="clear" w:color="auto" w:fill="E5E5E5"/>
            <w:vAlign w:val="center"/>
          </w:tcPr>
          <w:p w14:paraId="4265BC6E" w14:textId="77777777" w:rsidR="00553616" w:rsidRPr="009B7ADA" w:rsidRDefault="00553616" w:rsidP="00E91CB0">
            <w:pPr>
              <w:spacing w:line="259" w:lineRule="auto"/>
              <w:ind w:left="109"/>
              <w:jc w:val="center"/>
            </w:pPr>
          </w:p>
        </w:tc>
      </w:tr>
      <w:tr w:rsidR="00F87886" w14:paraId="559A70A0" w14:textId="77777777" w:rsidTr="00F87886">
        <w:trPr>
          <w:trHeight w:val="578"/>
        </w:trPr>
        <w:tc>
          <w:tcPr>
            <w:tcW w:w="1573" w:type="dxa"/>
            <w:vMerge/>
            <w:tcBorders>
              <w:top w:val="nil"/>
              <w:left w:val="single" w:sz="4" w:space="0" w:color="000000"/>
              <w:bottom w:val="double" w:sz="4" w:space="0" w:color="000000"/>
              <w:right w:val="single" w:sz="4" w:space="0" w:color="000000"/>
            </w:tcBorders>
          </w:tcPr>
          <w:p w14:paraId="52267B3F" w14:textId="77777777" w:rsidR="00553616" w:rsidRPr="009B7ADA" w:rsidRDefault="00553616" w:rsidP="00E91CB0">
            <w:pPr>
              <w:spacing w:after="160" w:line="259" w:lineRule="auto"/>
            </w:pPr>
          </w:p>
        </w:tc>
        <w:tc>
          <w:tcPr>
            <w:tcW w:w="1546" w:type="dxa"/>
            <w:tcBorders>
              <w:top w:val="single" w:sz="4" w:space="0" w:color="000000"/>
              <w:left w:val="single" w:sz="4" w:space="0" w:color="000000"/>
              <w:bottom w:val="double" w:sz="4" w:space="0" w:color="000000"/>
              <w:right w:val="single" w:sz="4" w:space="0" w:color="000000"/>
            </w:tcBorders>
            <w:vAlign w:val="center"/>
          </w:tcPr>
          <w:p w14:paraId="2952FDC6" w14:textId="77777777" w:rsidR="00553616" w:rsidRPr="009B7ADA" w:rsidRDefault="00553616" w:rsidP="00E91CB0">
            <w:pPr>
              <w:spacing w:line="259" w:lineRule="auto"/>
              <w:ind w:left="108"/>
            </w:pPr>
            <w:r w:rsidRPr="009B7ADA">
              <w:rPr>
                <w:rFonts w:eastAsia="Calibri"/>
              </w:rPr>
              <w:t xml:space="preserve">technika  </w:t>
            </w:r>
          </w:p>
        </w:tc>
        <w:tc>
          <w:tcPr>
            <w:tcW w:w="567" w:type="dxa"/>
            <w:tcBorders>
              <w:top w:val="single" w:sz="4" w:space="0" w:color="000000"/>
              <w:left w:val="single" w:sz="4" w:space="0" w:color="000000"/>
              <w:bottom w:val="double" w:sz="4" w:space="0" w:color="000000"/>
              <w:right w:val="single" w:sz="4" w:space="0" w:color="000000"/>
            </w:tcBorders>
            <w:shd w:val="clear" w:color="auto" w:fill="D9E2F3" w:themeFill="accent5" w:themeFillTint="33"/>
            <w:vAlign w:val="center"/>
          </w:tcPr>
          <w:p w14:paraId="6FDE5F42" w14:textId="77777777" w:rsidR="00553616" w:rsidRPr="009B7ADA" w:rsidRDefault="00553616" w:rsidP="00E91CB0">
            <w:pPr>
              <w:spacing w:line="259" w:lineRule="auto"/>
              <w:ind w:left="107"/>
              <w:jc w:val="center"/>
            </w:pPr>
          </w:p>
        </w:tc>
        <w:tc>
          <w:tcPr>
            <w:tcW w:w="709" w:type="dxa"/>
            <w:tcBorders>
              <w:top w:val="single" w:sz="4" w:space="0" w:color="000000"/>
              <w:left w:val="single" w:sz="4" w:space="0" w:color="000000"/>
              <w:bottom w:val="double" w:sz="4" w:space="0" w:color="000000"/>
              <w:right w:val="single" w:sz="4" w:space="0" w:color="000000"/>
            </w:tcBorders>
            <w:shd w:val="clear" w:color="auto" w:fill="D9E2F3" w:themeFill="accent5" w:themeFillTint="33"/>
            <w:vAlign w:val="center"/>
          </w:tcPr>
          <w:p w14:paraId="40F94802" w14:textId="77777777" w:rsidR="00553616" w:rsidRPr="009B7ADA" w:rsidRDefault="00553616" w:rsidP="00E91CB0">
            <w:pPr>
              <w:spacing w:line="259" w:lineRule="auto"/>
              <w:ind w:left="104"/>
              <w:jc w:val="center"/>
            </w:pPr>
          </w:p>
        </w:tc>
        <w:tc>
          <w:tcPr>
            <w:tcW w:w="425"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364C5742" w14:textId="77777777" w:rsidR="00553616" w:rsidRPr="009B7ADA" w:rsidRDefault="00553616" w:rsidP="00E91CB0">
            <w:pPr>
              <w:spacing w:line="259" w:lineRule="auto"/>
              <w:ind w:left="108"/>
              <w:jc w:val="center"/>
            </w:pPr>
          </w:p>
        </w:tc>
        <w:tc>
          <w:tcPr>
            <w:tcW w:w="709"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29BC5359" w14:textId="77777777" w:rsidR="00553616" w:rsidRPr="009B7ADA" w:rsidRDefault="00553616" w:rsidP="00E91CB0">
            <w:pPr>
              <w:spacing w:line="259" w:lineRule="auto"/>
              <w:ind w:left="108"/>
              <w:jc w:val="center"/>
            </w:pPr>
          </w:p>
        </w:tc>
        <w:tc>
          <w:tcPr>
            <w:tcW w:w="708" w:type="dxa"/>
            <w:tcBorders>
              <w:top w:val="single" w:sz="4" w:space="0" w:color="000000"/>
              <w:left w:val="single" w:sz="4" w:space="0" w:color="000000"/>
              <w:bottom w:val="double" w:sz="4" w:space="0" w:color="000000"/>
              <w:right w:val="double" w:sz="4" w:space="0" w:color="000000"/>
            </w:tcBorders>
            <w:shd w:val="clear" w:color="auto" w:fill="E5E5E5"/>
            <w:vAlign w:val="center"/>
          </w:tcPr>
          <w:p w14:paraId="38D6450A" w14:textId="77777777" w:rsidR="00553616" w:rsidRPr="009B7ADA" w:rsidRDefault="00553616" w:rsidP="00E91CB0">
            <w:pPr>
              <w:spacing w:line="259" w:lineRule="auto"/>
              <w:ind w:left="107"/>
              <w:jc w:val="center"/>
            </w:pPr>
          </w:p>
        </w:tc>
        <w:tc>
          <w:tcPr>
            <w:tcW w:w="567" w:type="dxa"/>
            <w:tcBorders>
              <w:top w:val="single" w:sz="4" w:space="0" w:color="000000"/>
              <w:left w:val="double" w:sz="4" w:space="0" w:color="000000"/>
              <w:bottom w:val="double" w:sz="4" w:space="0" w:color="000000"/>
              <w:right w:val="single" w:sz="4" w:space="0" w:color="000000"/>
            </w:tcBorders>
            <w:shd w:val="clear" w:color="auto" w:fill="DEEAF6" w:themeFill="accent1" w:themeFillTint="33"/>
            <w:vAlign w:val="center"/>
          </w:tcPr>
          <w:p w14:paraId="0F2363F5" w14:textId="77777777" w:rsidR="00553616" w:rsidRPr="009B7ADA" w:rsidRDefault="00553616" w:rsidP="00E91CB0">
            <w:pPr>
              <w:spacing w:line="259" w:lineRule="auto"/>
              <w:ind w:left="58"/>
              <w:jc w:val="center"/>
            </w:pPr>
            <w:r w:rsidRPr="009B7ADA">
              <w:rPr>
                <w:rFonts w:eastAsia="Calibri"/>
              </w:rPr>
              <w:t xml:space="preserve">1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5BBE60E1" w14:textId="77777777" w:rsidR="00553616" w:rsidRPr="009B7ADA" w:rsidRDefault="00553616" w:rsidP="00E91CB0">
            <w:pPr>
              <w:spacing w:line="259" w:lineRule="auto"/>
              <w:ind w:left="59"/>
              <w:jc w:val="center"/>
            </w:pPr>
            <w:r w:rsidRPr="009B7ADA">
              <w:rPr>
                <w:rFonts w:eastAsia="Calibri"/>
              </w:rPr>
              <w:t xml:space="preserve">1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31977E64"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1BD89653"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5F0BB961"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single" w:sz="4" w:space="0" w:color="000000"/>
              <w:left w:val="single" w:sz="4" w:space="0" w:color="000000"/>
              <w:bottom w:val="double" w:sz="4" w:space="0" w:color="000000"/>
              <w:right w:val="single" w:sz="4" w:space="0" w:color="000000"/>
            </w:tcBorders>
            <w:shd w:val="clear" w:color="auto" w:fill="E5E5E5"/>
            <w:vAlign w:val="center"/>
          </w:tcPr>
          <w:p w14:paraId="5FD3A62A" w14:textId="77777777" w:rsidR="00553616" w:rsidRPr="009B7ADA" w:rsidRDefault="00553616" w:rsidP="00E91CB0">
            <w:pPr>
              <w:spacing w:line="259" w:lineRule="auto"/>
              <w:ind w:left="61"/>
              <w:jc w:val="center"/>
            </w:pPr>
            <w:r w:rsidRPr="009B7ADA">
              <w:rPr>
                <w:rFonts w:eastAsia="Calibri"/>
                <w:b/>
              </w:rPr>
              <w:t xml:space="preserve">5 </w:t>
            </w:r>
          </w:p>
        </w:tc>
      </w:tr>
      <w:tr w:rsidR="00F87886" w14:paraId="69D48711" w14:textId="77777777" w:rsidTr="00F87886">
        <w:trPr>
          <w:trHeight w:val="557"/>
        </w:trPr>
        <w:tc>
          <w:tcPr>
            <w:tcW w:w="1573" w:type="dxa"/>
            <w:vMerge w:val="restart"/>
            <w:tcBorders>
              <w:top w:val="double" w:sz="4" w:space="0" w:color="000000"/>
              <w:left w:val="single" w:sz="4" w:space="0" w:color="000000"/>
              <w:bottom w:val="double" w:sz="4" w:space="0" w:color="000000"/>
              <w:right w:val="single" w:sz="4" w:space="0" w:color="000000"/>
            </w:tcBorders>
            <w:vAlign w:val="center"/>
          </w:tcPr>
          <w:p w14:paraId="20DF7C06" w14:textId="77777777" w:rsidR="00553616" w:rsidRPr="009B7ADA" w:rsidRDefault="00553616" w:rsidP="00E91CB0">
            <w:pPr>
              <w:spacing w:line="259" w:lineRule="auto"/>
              <w:ind w:left="107"/>
            </w:pPr>
            <w:proofErr w:type="spellStart"/>
            <w:r w:rsidRPr="009B7ADA">
              <w:rPr>
                <w:rFonts w:eastAsia="Calibri"/>
                <w:b/>
              </w:rPr>
              <w:lastRenderedPageBreak/>
              <w:t>Umenie</w:t>
            </w:r>
            <w:proofErr w:type="spellEnd"/>
            <w:r w:rsidRPr="009B7ADA">
              <w:rPr>
                <w:rFonts w:eastAsia="Calibri"/>
                <w:b/>
              </w:rPr>
              <w:t xml:space="preserve"> a </w:t>
            </w:r>
            <w:proofErr w:type="spellStart"/>
            <w:r w:rsidRPr="009B7ADA">
              <w:rPr>
                <w:rFonts w:eastAsia="Calibri"/>
                <w:b/>
              </w:rPr>
              <w:t>kultúra</w:t>
            </w:r>
            <w:proofErr w:type="spellEnd"/>
            <w:r w:rsidRPr="009B7ADA">
              <w:rPr>
                <w:rFonts w:eastAsia="Calibri"/>
                <w:b/>
              </w:rPr>
              <w:t xml:space="preserve"> </w:t>
            </w:r>
          </w:p>
        </w:tc>
        <w:tc>
          <w:tcPr>
            <w:tcW w:w="1546" w:type="dxa"/>
            <w:tcBorders>
              <w:top w:val="double" w:sz="4" w:space="0" w:color="000000"/>
              <w:left w:val="single" w:sz="4" w:space="0" w:color="000000"/>
              <w:bottom w:val="single" w:sz="4" w:space="0" w:color="000000"/>
              <w:right w:val="single" w:sz="4" w:space="0" w:color="000000"/>
            </w:tcBorders>
            <w:vAlign w:val="center"/>
          </w:tcPr>
          <w:p w14:paraId="38A5BA1D" w14:textId="77777777" w:rsidR="00553616" w:rsidRPr="009B7ADA" w:rsidRDefault="00553616" w:rsidP="00E91CB0">
            <w:pPr>
              <w:spacing w:line="259" w:lineRule="auto"/>
              <w:ind w:left="108"/>
            </w:pPr>
            <w:proofErr w:type="spellStart"/>
            <w:r w:rsidRPr="009B7ADA">
              <w:rPr>
                <w:rFonts w:eastAsia="Calibri"/>
              </w:rPr>
              <w:t>hudobná</w:t>
            </w:r>
            <w:proofErr w:type="spellEnd"/>
            <w:r w:rsidRPr="009B7ADA">
              <w:rPr>
                <w:rFonts w:eastAsia="Calibri"/>
              </w:rPr>
              <w:t xml:space="preserve"> výchova </w:t>
            </w:r>
          </w:p>
        </w:tc>
        <w:tc>
          <w:tcPr>
            <w:tcW w:w="567" w:type="dxa"/>
            <w:tcBorders>
              <w:top w:val="doub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8E1AC66" w14:textId="77777777" w:rsidR="00553616" w:rsidRPr="009B7ADA" w:rsidRDefault="00553616" w:rsidP="00E91CB0">
            <w:pPr>
              <w:spacing w:line="259" w:lineRule="auto"/>
              <w:ind w:left="58"/>
              <w:jc w:val="center"/>
            </w:pPr>
            <w:r w:rsidRPr="009B7ADA">
              <w:rPr>
                <w:rFonts w:eastAsia="Calibri"/>
              </w:rPr>
              <w:t xml:space="preserve">1 </w:t>
            </w:r>
          </w:p>
        </w:tc>
        <w:tc>
          <w:tcPr>
            <w:tcW w:w="709" w:type="dxa"/>
            <w:tcBorders>
              <w:top w:val="doub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49F91EF" w14:textId="77777777" w:rsidR="00553616" w:rsidRPr="009B7ADA" w:rsidRDefault="00553616" w:rsidP="00E91CB0">
            <w:pPr>
              <w:spacing w:line="259" w:lineRule="auto"/>
              <w:ind w:left="56"/>
              <w:jc w:val="center"/>
            </w:pPr>
            <w:r w:rsidRPr="009B7ADA">
              <w:rPr>
                <w:rFonts w:eastAsia="Calibri"/>
              </w:rPr>
              <w:t xml:space="preserve">1 </w:t>
            </w:r>
          </w:p>
        </w:tc>
        <w:tc>
          <w:tcPr>
            <w:tcW w:w="425"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8AE3F3D" w14:textId="77777777" w:rsidR="00553616" w:rsidRPr="009B7ADA" w:rsidRDefault="00553616" w:rsidP="00E91CB0">
            <w:pPr>
              <w:spacing w:line="259" w:lineRule="auto"/>
              <w:ind w:left="60"/>
              <w:jc w:val="center"/>
            </w:pPr>
            <w:r w:rsidRPr="009B7ADA">
              <w:rPr>
                <w:rFonts w:eastAsia="Calibri"/>
              </w:rPr>
              <w:t xml:space="preserve">1 </w:t>
            </w:r>
          </w:p>
        </w:tc>
        <w:tc>
          <w:tcPr>
            <w:tcW w:w="709"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FBCD097" w14:textId="77777777" w:rsidR="00553616" w:rsidRPr="009B7ADA" w:rsidRDefault="00553616" w:rsidP="00E91CB0">
            <w:pPr>
              <w:spacing w:line="259" w:lineRule="auto"/>
              <w:ind w:left="60"/>
              <w:jc w:val="center"/>
            </w:pPr>
            <w:r w:rsidRPr="009B7ADA">
              <w:rPr>
                <w:rFonts w:eastAsia="Calibri"/>
              </w:rPr>
              <w:t xml:space="preserve">1 </w:t>
            </w:r>
          </w:p>
        </w:tc>
        <w:tc>
          <w:tcPr>
            <w:tcW w:w="708" w:type="dxa"/>
            <w:tcBorders>
              <w:top w:val="double" w:sz="4" w:space="0" w:color="000000"/>
              <w:left w:val="single" w:sz="4" w:space="0" w:color="000000"/>
              <w:bottom w:val="single" w:sz="4" w:space="0" w:color="000000"/>
              <w:right w:val="double" w:sz="4" w:space="0" w:color="000000"/>
            </w:tcBorders>
            <w:shd w:val="clear" w:color="auto" w:fill="E5E5E5"/>
            <w:vAlign w:val="center"/>
          </w:tcPr>
          <w:p w14:paraId="699B0AFE" w14:textId="77777777" w:rsidR="00553616" w:rsidRPr="009B7ADA" w:rsidRDefault="00553616" w:rsidP="00E91CB0">
            <w:pPr>
              <w:spacing w:line="259" w:lineRule="auto"/>
              <w:ind w:left="58"/>
              <w:jc w:val="center"/>
            </w:pPr>
            <w:r w:rsidRPr="009B7ADA">
              <w:rPr>
                <w:rFonts w:eastAsia="Calibri"/>
                <w:b/>
              </w:rPr>
              <w:t xml:space="preserve">4 </w:t>
            </w:r>
          </w:p>
        </w:tc>
        <w:tc>
          <w:tcPr>
            <w:tcW w:w="567" w:type="dxa"/>
            <w:tcBorders>
              <w:top w:val="double" w:sz="4" w:space="0" w:color="000000"/>
              <w:left w:val="double" w:sz="4" w:space="0" w:color="000000"/>
              <w:bottom w:val="single" w:sz="4" w:space="0" w:color="000000"/>
              <w:right w:val="single" w:sz="4" w:space="0" w:color="000000"/>
            </w:tcBorders>
            <w:shd w:val="clear" w:color="auto" w:fill="DEEAF6" w:themeFill="accent1" w:themeFillTint="33"/>
            <w:vAlign w:val="center"/>
          </w:tcPr>
          <w:p w14:paraId="7C019FD1" w14:textId="77777777" w:rsidR="00553616" w:rsidRPr="009B7ADA" w:rsidRDefault="00553616" w:rsidP="00E91CB0">
            <w:pPr>
              <w:spacing w:line="259" w:lineRule="auto"/>
              <w:ind w:left="58"/>
              <w:jc w:val="center"/>
            </w:pPr>
            <w:r w:rsidRPr="009B7ADA">
              <w:rPr>
                <w:rFonts w:eastAsia="Calibri"/>
              </w:rPr>
              <w:t xml:space="preserve">1 </w:t>
            </w: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55D0431" w14:textId="77777777" w:rsidR="00553616" w:rsidRPr="009B7ADA" w:rsidRDefault="00553616" w:rsidP="00E91CB0">
            <w:pPr>
              <w:spacing w:line="259" w:lineRule="auto"/>
              <w:ind w:left="59"/>
              <w:jc w:val="center"/>
            </w:pPr>
            <w:r w:rsidRPr="009B7ADA">
              <w:rPr>
                <w:rFonts w:eastAsia="Calibri"/>
              </w:rPr>
              <w:t xml:space="preserve">1 </w:t>
            </w: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C76C1F7"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2FBE55E"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49B0950" w14:textId="77777777" w:rsidR="00553616" w:rsidRPr="009B7ADA" w:rsidRDefault="00553616" w:rsidP="00E91CB0">
            <w:pPr>
              <w:spacing w:line="259" w:lineRule="auto"/>
              <w:ind w:left="108"/>
              <w:jc w:val="center"/>
            </w:pPr>
          </w:p>
        </w:tc>
        <w:tc>
          <w:tcPr>
            <w:tcW w:w="567" w:type="dxa"/>
            <w:tcBorders>
              <w:top w:val="double" w:sz="4" w:space="0" w:color="000000"/>
              <w:left w:val="single" w:sz="4" w:space="0" w:color="000000"/>
              <w:bottom w:val="single" w:sz="4" w:space="0" w:color="000000"/>
              <w:right w:val="single" w:sz="4" w:space="0" w:color="000000"/>
            </w:tcBorders>
            <w:shd w:val="clear" w:color="auto" w:fill="E5E5E5"/>
            <w:vAlign w:val="center"/>
          </w:tcPr>
          <w:p w14:paraId="4AC10473" w14:textId="77777777" w:rsidR="00553616" w:rsidRPr="009B7ADA" w:rsidRDefault="00553616" w:rsidP="00E91CB0">
            <w:pPr>
              <w:spacing w:line="259" w:lineRule="auto"/>
              <w:ind w:left="61"/>
              <w:jc w:val="center"/>
            </w:pPr>
            <w:r w:rsidRPr="009B7ADA">
              <w:rPr>
                <w:rFonts w:eastAsia="Calibri"/>
                <w:b/>
              </w:rPr>
              <w:t xml:space="preserve">4 </w:t>
            </w:r>
          </w:p>
        </w:tc>
      </w:tr>
      <w:tr w:rsidR="00F87886" w14:paraId="4EA76E7C" w14:textId="77777777" w:rsidTr="00F87886">
        <w:trPr>
          <w:trHeight w:val="577"/>
        </w:trPr>
        <w:tc>
          <w:tcPr>
            <w:tcW w:w="1573" w:type="dxa"/>
            <w:vMerge/>
            <w:tcBorders>
              <w:top w:val="nil"/>
              <w:left w:val="single" w:sz="4" w:space="0" w:color="000000"/>
              <w:bottom w:val="double" w:sz="4" w:space="0" w:color="000000"/>
              <w:right w:val="single" w:sz="4" w:space="0" w:color="000000"/>
            </w:tcBorders>
          </w:tcPr>
          <w:p w14:paraId="194E8878" w14:textId="77777777" w:rsidR="00553616" w:rsidRPr="009B7ADA" w:rsidRDefault="00553616" w:rsidP="00E91CB0">
            <w:pPr>
              <w:spacing w:after="160" w:line="259" w:lineRule="auto"/>
            </w:pPr>
          </w:p>
        </w:tc>
        <w:tc>
          <w:tcPr>
            <w:tcW w:w="1546" w:type="dxa"/>
            <w:tcBorders>
              <w:top w:val="single" w:sz="4" w:space="0" w:color="000000"/>
              <w:left w:val="single" w:sz="4" w:space="0" w:color="000000"/>
              <w:bottom w:val="double" w:sz="4" w:space="0" w:color="000000"/>
              <w:right w:val="single" w:sz="4" w:space="0" w:color="000000"/>
            </w:tcBorders>
            <w:vAlign w:val="center"/>
          </w:tcPr>
          <w:p w14:paraId="74D62FA5" w14:textId="77777777" w:rsidR="00553616" w:rsidRPr="009B7ADA" w:rsidRDefault="00553616" w:rsidP="00E91CB0">
            <w:pPr>
              <w:spacing w:line="259" w:lineRule="auto"/>
              <w:ind w:left="108"/>
            </w:pPr>
            <w:r w:rsidRPr="009B7ADA">
              <w:rPr>
                <w:rFonts w:eastAsia="Calibri"/>
              </w:rPr>
              <w:t xml:space="preserve">výtvarná výchova </w:t>
            </w:r>
          </w:p>
        </w:tc>
        <w:tc>
          <w:tcPr>
            <w:tcW w:w="567" w:type="dxa"/>
            <w:tcBorders>
              <w:top w:val="single" w:sz="4" w:space="0" w:color="000000"/>
              <w:left w:val="single" w:sz="4" w:space="0" w:color="000000"/>
              <w:bottom w:val="double" w:sz="4" w:space="0" w:color="000000"/>
              <w:right w:val="single" w:sz="4" w:space="0" w:color="000000"/>
            </w:tcBorders>
            <w:shd w:val="clear" w:color="auto" w:fill="D9E2F3" w:themeFill="accent5" w:themeFillTint="33"/>
            <w:vAlign w:val="center"/>
          </w:tcPr>
          <w:p w14:paraId="57EEB4CA" w14:textId="77777777" w:rsidR="00553616" w:rsidRPr="009B7ADA" w:rsidRDefault="00553616" w:rsidP="00E91CB0">
            <w:pPr>
              <w:spacing w:line="259" w:lineRule="auto"/>
              <w:ind w:left="58"/>
              <w:jc w:val="center"/>
            </w:pPr>
            <w:r w:rsidRPr="009B7ADA">
              <w:rPr>
                <w:rFonts w:eastAsia="Calibri"/>
              </w:rPr>
              <w:t xml:space="preserve">2 </w:t>
            </w:r>
          </w:p>
        </w:tc>
        <w:tc>
          <w:tcPr>
            <w:tcW w:w="709" w:type="dxa"/>
            <w:tcBorders>
              <w:top w:val="single" w:sz="4" w:space="0" w:color="000000"/>
              <w:left w:val="single" w:sz="4" w:space="0" w:color="000000"/>
              <w:bottom w:val="double" w:sz="4" w:space="0" w:color="000000"/>
              <w:right w:val="single" w:sz="4" w:space="0" w:color="000000"/>
            </w:tcBorders>
            <w:shd w:val="clear" w:color="auto" w:fill="D9E2F3" w:themeFill="accent5" w:themeFillTint="33"/>
            <w:vAlign w:val="center"/>
          </w:tcPr>
          <w:p w14:paraId="7B9AA04A" w14:textId="77777777" w:rsidR="00553616" w:rsidRPr="009B7ADA" w:rsidRDefault="00553616" w:rsidP="00E91CB0">
            <w:pPr>
              <w:spacing w:line="259" w:lineRule="auto"/>
              <w:ind w:left="56"/>
              <w:jc w:val="center"/>
            </w:pPr>
            <w:r w:rsidRPr="009B7ADA">
              <w:rPr>
                <w:rFonts w:eastAsia="Calibri"/>
              </w:rPr>
              <w:t xml:space="preserve">2 </w:t>
            </w:r>
          </w:p>
        </w:tc>
        <w:tc>
          <w:tcPr>
            <w:tcW w:w="425"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76044133" w14:textId="77777777" w:rsidR="00553616" w:rsidRPr="009B7ADA" w:rsidRDefault="00553616" w:rsidP="00E91CB0">
            <w:pPr>
              <w:spacing w:line="259" w:lineRule="auto"/>
              <w:ind w:left="60"/>
              <w:jc w:val="center"/>
            </w:pPr>
            <w:r w:rsidRPr="009B7ADA">
              <w:rPr>
                <w:rFonts w:eastAsia="Calibri"/>
              </w:rPr>
              <w:t xml:space="preserve">1 </w:t>
            </w:r>
          </w:p>
        </w:tc>
        <w:tc>
          <w:tcPr>
            <w:tcW w:w="709"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1C46275B" w14:textId="77777777" w:rsidR="00553616" w:rsidRPr="009B7ADA" w:rsidRDefault="00553616" w:rsidP="00E91CB0">
            <w:pPr>
              <w:spacing w:line="259" w:lineRule="auto"/>
              <w:ind w:left="60"/>
              <w:jc w:val="center"/>
            </w:pPr>
            <w:r w:rsidRPr="009B7ADA">
              <w:rPr>
                <w:rFonts w:eastAsia="Calibri"/>
              </w:rPr>
              <w:t xml:space="preserve">1 </w:t>
            </w:r>
          </w:p>
        </w:tc>
        <w:tc>
          <w:tcPr>
            <w:tcW w:w="708" w:type="dxa"/>
            <w:tcBorders>
              <w:top w:val="single" w:sz="4" w:space="0" w:color="000000"/>
              <w:left w:val="single" w:sz="4" w:space="0" w:color="000000"/>
              <w:bottom w:val="double" w:sz="4" w:space="0" w:color="000000"/>
              <w:right w:val="double" w:sz="4" w:space="0" w:color="000000"/>
            </w:tcBorders>
            <w:shd w:val="clear" w:color="auto" w:fill="E5E5E5"/>
            <w:vAlign w:val="center"/>
          </w:tcPr>
          <w:p w14:paraId="4A60A234" w14:textId="77777777" w:rsidR="00553616" w:rsidRPr="009B7ADA" w:rsidRDefault="00553616" w:rsidP="00E91CB0">
            <w:pPr>
              <w:spacing w:line="259" w:lineRule="auto"/>
              <w:ind w:left="58"/>
              <w:jc w:val="center"/>
            </w:pPr>
            <w:r w:rsidRPr="009B7ADA">
              <w:rPr>
                <w:rFonts w:eastAsia="Calibri"/>
                <w:b/>
              </w:rPr>
              <w:t xml:space="preserve">6 </w:t>
            </w:r>
          </w:p>
        </w:tc>
        <w:tc>
          <w:tcPr>
            <w:tcW w:w="567" w:type="dxa"/>
            <w:tcBorders>
              <w:top w:val="single" w:sz="4" w:space="0" w:color="000000"/>
              <w:left w:val="double" w:sz="4" w:space="0" w:color="000000"/>
              <w:bottom w:val="double" w:sz="4" w:space="0" w:color="000000"/>
              <w:right w:val="single" w:sz="4" w:space="0" w:color="000000"/>
            </w:tcBorders>
            <w:shd w:val="clear" w:color="auto" w:fill="DEEAF6" w:themeFill="accent1" w:themeFillTint="33"/>
            <w:vAlign w:val="center"/>
          </w:tcPr>
          <w:p w14:paraId="783B7E0D" w14:textId="77777777" w:rsidR="00553616" w:rsidRPr="009B7ADA" w:rsidRDefault="00553616" w:rsidP="00E91CB0">
            <w:pPr>
              <w:spacing w:line="259" w:lineRule="auto"/>
              <w:ind w:left="58"/>
              <w:jc w:val="center"/>
            </w:pPr>
            <w:r w:rsidRPr="009B7ADA">
              <w:rPr>
                <w:rFonts w:eastAsia="Calibri"/>
              </w:rPr>
              <w:t>1</w:t>
            </w:r>
            <w:r w:rsidRPr="009B7ADA">
              <w:rPr>
                <w:rFonts w:eastAsia="Calibri"/>
                <w:color w:val="FF0000"/>
              </w:rPr>
              <w:t>+1</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1D5FBEC6" w14:textId="77777777" w:rsidR="00553616" w:rsidRPr="009B7ADA" w:rsidRDefault="00553616" w:rsidP="00E91CB0">
            <w:pPr>
              <w:spacing w:line="259" w:lineRule="auto"/>
              <w:ind w:left="59"/>
              <w:jc w:val="center"/>
            </w:pPr>
            <w:r w:rsidRPr="009B7ADA">
              <w:rPr>
                <w:rFonts w:eastAsia="Calibri"/>
              </w:rPr>
              <w:t xml:space="preserve">1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7D2663C1"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44CDDB4C"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sing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2862D9F0" w14:textId="77777777" w:rsidR="00553616" w:rsidRPr="009B7ADA" w:rsidRDefault="00553616" w:rsidP="00E91CB0">
            <w:pPr>
              <w:spacing w:line="259" w:lineRule="auto"/>
              <w:ind w:left="60"/>
              <w:jc w:val="center"/>
            </w:pPr>
            <w:r w:rsidRPr="009B7ADA">
              <w:rPr>
                <w:rFonts w:eastAsia="Calibri"/>
              </w:rPr>
              <w:t xml:space="preserve">1 </w:t>
            </w:r>
          </w:p>
        </w:tc>
        <w:tc>
          <w:tcPr>
            <w:tcW w:w="567" w:type="dxa"/>
            <w:tcBorders>
              <w:top w:val="single" w:sz="4" w:space="0" w:color="000000"/>
              <w:left w:val="single" w:sz="4" w:space="0" w:color="000000"/>
              <w:bottom w:val="double" w:sz="4" w:space="0" w:color="000000"/>
              <w:right w:val="single" w:sz="4" w:space="0" w:color="000000"/>
            </w:tcBorders>
            <w:shd w:val="clear" w:color="auto" w:fill="E5E5E5"/>
            <w:vAlign w:val="center"/>
          </w:tcPr>
          <w:p w14:paraId="734F922B" w14:textId="77777777" w:rsidR="00553616" w:rsidRPr="009B7ADA" w:rsidRDefault="00553616" w:rsidP="00E91CB0">
            <w:pPr>
              <w:spacing w:line="259" w:lineRule="auto"/>
              <w:ind w:left="61"/>
              <w:jc w:val="center"/>
            </w:pPr>
            <w:r w:rsidRPr="009B7ADA">
              <w:rPr>
                <w:rFonts w:eastAsia="Calibri"/>
                <w:b/>
              </w:rPr>
              <w:t xml:space="preserve">6 </w:t>
            </w:r>
          </w:p>
        </w:tc>
      </w:tr>
      <w:tr w:rsidR="00F87886" w14:paraId="01ADF401" w14:textId="77777777" w:rsidTr="00F87886">
        <w:trPr>
          <w:trHeight w:val="567"/>
        </w:trPr>
        <w:tc>
          <w:tcPr>
            <w:tcW w:w="1573" w:type="dxa"/>
            <w:tcBorders>
              <w:top w:val="double" w:sz="4" w:space="0" w:color="000000"/>
              <w:left w:val="single" w:sz="4" w:space="0" w:color="000000"/>
              <w:bottom w:val="double" w:sz="4" w:space="0" w:color="000000"/>
              <w:right w:val="single" w:sz="4" w:space="0" w:color="000000"/>
            </w:tcBorders>
          </w:tcPr>
          <w:p w14:paraId="0846766C" w14:textId="77777777" w:rsidR="00553616" w:rsidRPr="009B7ADA" w:rsidRDefault="00553616" w:rsidP="00E91CB0">
            <w:pPr>
              <w:spacing w:line="259" w:lineRule="auto"/>
              <w:ind w:left="107" w:right="523"/>
            </w:pPr>
            <w:proofErr w:type="spellStart"/>
            <w:r w:rsidRPr="009B7ADA">
              <w:rPr>
                <w:rFonts w:eastAsia="Calibri"/>
                <w:b/>
              </w:rPr>
              <w:t>Zdravie</w:t>
            </w:r>
            <w:proofErr w:type="spellEnd"/>
            <w:r w:rsidRPr="009B7ADA">
              <w:rPr>
                <w:rFonts w:eastAsia="Calibri"/>
                <w:b/>
              </w:rPr>
              <w:t xml:space="preserve"> a pohyb </w:t>
            </w:r>
          </w:p>
        </w:tc>
        <w:tc>
          <w:tcPr>
            <w:tcW w:w="1546" w:type="dxa"/>
            <w:tcBorders>
              <w:top w:val="double" w:sz="4" w:space="0" w:color="000000"/>
              <w:left w:val="single" w:sz="4" w:space="0" w:color="000000"/>
              <w:bottom w:val="double" w:sz="4" w:space="0" w:color="000000"/>
              <w:right w:val="single" w:sz="4" w:space="0" w:color="000000"/>
            </w:tcBorders>
            <w:vAlign w:val="center"/>
          </w:tcPr>
          <w:p w14:paraId="1239CBE1" w14:textId="77777777" w:rsidR="00553616" w:rsidRPr="009B7ADA" w:rsidRDefault="00553616" w:rsidP="00E91CB0">
            <w:pPr>
              <w:spacing w:line="259" w:lineRule="auto"/>
              <w:ind w:left="108"/>
            </w:pPr>
            <w:proofErr w:type="spellStart"/>
            <w:r w:rsidRPr="009B7ADA">
              <w:rPr>
                <w:rFonts w:eastAsia="Calibri"/>
              </w:rPr>
              <w:t>telesná</w:t>
            </w:r>
            <w:proofErr w:type="spellEnd"/>
            <w:r w:rsidRPr="009B7ADA">
              <w:rPr>
                <w:rFonts w:eastAsia="Calibri"/>
              </w:rPr>
              <w:t xml:space="preserve"> a </w:t>
            </w:r>
            <w:proofErr w:type="spellStart"/>
            <w:r w:rsidRPr="009B7ADA">
              <w:rPr>
                <w:rFonts w:eastAsia="Calibri"/>
              </w:rPr>
              <w:t>športová</w:t>
            </w:r>
            <w:proofErr w:type="spellEnd"/>
            <w:r w:rsidRPr="009B7ADA">
              <w:rPr>
                <w:rFonts w:eastAsia="Calibri"/>
              </w:rPr>
              <w:t xml:space="preserve"> výchova </w:t>
            </w:r>
          </w:p>
        </w:tc>
        <w:tc>
          <w:tcPr>
            <w:tcW w:w="567" w:type="dxa"/>
            <w:tcBorders>
              <w:top w:val="double" w:sz="4" w:space="0" w:color="000000"/>
              <w:left w:val="single" w:sz="4" w:space="0" w:color="000000"/>
              <w:bottom w:val="double" w:sz="4" w:space="0" w:color="000000"/>
              <w:right w:val="single" w:sz="4" w:space="0" w:color="000000"/>
            </w:tcBorders>
            <w:shd w:val="clear" w:color="auto" w:fill="D9E2F3" w:themeFill="accent5" w:themeFillTint="33"/>
            <w:vAlign w:val="center"/>
          </w:tcPr>
          <w:p w14:paraId="4E4F2485" w14:textId="77777777" w:rsidR="00553616" w:rsidRPr="009B7ADA" w:rsidRDefault="00553616" w:rsidP="00E91CB0">
            <w:pPr>
              <w:spacing w:line="259" w:lineRule="auto"/>
              <w:ind w:left="58"/>
              <w:jc w:val="center"/>
            </w:pPr>
            <w:r w:rsidRPr="009B7ADA">
              <w:rPr>
                <w:rFonts w:eastAsia="Calibri"/>
              </w:rPr>
              <w:t xml:space="preserve">2 </w:t>
            </w:r>
          </w:p>
        </w:tc>
        <w:tc>
          <w:tcPr>
            <w:tcW w:w="709" w:type="dxa"/>
            <w:tcBorders>
              <w:top w:val="double" w:sz="4" w:space="0" w:color="000000"/>
              <w:left w:val="single" w:sz="4" w:space="0" w:color="000000"/>
              <w:bottom w:val="double" w:sz="4" w:space="0" w:color="000000"/>
              <w:right w:val="single" w:sz="4" w:space="0" w:color="000000"/>
            </w:tcBorders>
            <w:shd w:val="clear" w:color="auto" w:fill="D9E2F3" w:themeFill="accent5" w:themeFillTint="33"/>
            <w:vAlign w:val="center"/>
          </w:tcPr>
          <w:p w14:paraId="4D38DB7B" w14:textId="77777777" w:rsidR="00553616" w:rsidRPr="009B7ADA" w:rsidRDefault="00553616" w:rsidP="00E91CB0">
            <w:pPr>
              <w:spacing w:line="259" w:lineRule="auto"/>
              <w:ind w:left="56"/>
              <w:jc w:val="center"/>
            </w:pPr>
            <w:r w:rsidRPr="009B7ADA">
              <w:rPr>
                <w:rFonts w:eastAsia="Calibri"/>
              </w:rPr>
              <w:t xml:space="preserve">2 </w:t>
            </w:r>
          </w:p>
        </w:tc>
        <w:tc>
          <w:tcPr>
            <w:tcW w:w="425" w:type="dxa"/>
            <w:tcBorders>
              <w:top w:val="doub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1948DD5F" w14:textId="77777777" w:rsidR="00553616" w:rsidRPr="009B7ADA" w:rsidRDefault="00553616" w:rsidP="00E91CB0">
            <w:pPr>
              <w:spacing w:line="259" w:lineRule="auto"/>
              <w:ind w:left="60"/>
              <w:jc w:val="center"/>
            </w:pPr>
            <w:r w:rsidRPr="009B7ADA">
              <w:rPr>
                <w:rFonts w:eastAsia="Calibri"/>
              </w:rPr>
              <w:t xml:space="preserve">2 </w:t>
            </w:r>
          </w:p>
        </w:tc>
        <w:tc>
          <w:tcPr>
            <w:tcW w:w="709" w:type="dxa"/>
            <w:tcBorders>
              <w:top w:val="doub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1B613744" w14:textId="77777777" w:rsidR="00553616" w:rsidRPr="009B7ADA" w:rsidRDefault="00553616" w:rsidP="00E91CB0">
            <w:pPr>
              <w:spacing w:line="259" w:lineRule="auto"/>
              <w:ind w:left="60"/>
              <w:jc w:val="center"/>
            </w:pPr>
            <w:r w:rsidRPr="009B7ADA">
              <w:rPr>
                <w:rFonts w:eastAsia="Calibri"/>
              </w:rPr>
              <w:t xml:space="preserve">2 </w:t>
            </w:r>
          </w:p>
        </w:tc>
        <w:tc>
          <w:tcPr>
            <w:tcW w:w="708" w:type="dxa"/>
            <w:tcBorders>
              <w:top w:val="double" w:sz="4" w:space="0" w:color="000000"/>
              <w:left w:val="single" w:sz="4" w:space="0" w:color="000000"/>
              <w:bottom w:val="double" w:sz="4" w:space="0" w:color="000000"/>
              <w:right w:val="double" w:sz="4" w:space="0" w:color="000000"/>
            </w:tcBorders>
            <w:shd w:val="clear" w:color="auto" w:fill="E5E5E5"/>
            <w:vAlign w:val="center"/>
          </w:tcPr>
          <w:p w14:paraId="7B91F68E" w14:textId="77777777" w:rsidR="00553616" w:rsidRPr="009B7ADA" w:rsidRDefault="00553616" w:rsidP="00E91CB0">
            <w:pPr>
              <w:spacing w:line="259" w:lineRule="auto"/>
              <w:ind w:left="58"/>
              <w:jc w:val="center"/>
            </w:pPr>
            <w:r w:rsidRPr="009B7ADA">
              <w:rPr>
                <w:rFonts w:eastAsia="Calibri"/>
                <w:b/>
              </w:rPr>
              <w:t xml:space="preserve">8 </w:t>
            </w:r>
          </w:p>
        </w:tc>
        <w:tc>
          <w:tcPr>
            <w:tcW w:w="567" w:type="dxa"/>
            <w:tcBorders>
              <w:top w:val="double" w:sz="4" w:space="0" w:color="000000"/>
              <w:left w:val="double" w:sz="4" w:space="0" w:color="000000"/>
              <w:bottom w:val="double" w:sz="4" w:space="0" w:color="000000"/>
              <w:right w:val="single" w:sz="4" w:space="0" w:color="000000"/>
            </w:tcBorders>
            <w:shd w:val="clear" w:color="auto" w:fill="DEEAF6" w:themeFill="accent1" w:themeFillTint="33"/>
            <w:vAlign w:val="center"/>
          </w:tcPr>
          <w:p w14:paraId="29AC9109" w14:textId="77777777" w:rsidR="00553616" w:rsidRPr="009B7ADA" w:rsidRDefault="00553616" w:rsidP="00E91CB0">
            <w:pPr>
              <w:spacing w:line="259" w:lineRule="auto"/>
              <w:ind w:left="58"/>
              <w:jc w:val="center"/>
            </w:pPr>
            <w:r w:rsidRPr="009B7ADA">
              <w:rPr>
                <w:rFonts w:eastAsia="Calibri"/>
              </w:rPr>
              <w:t xml:space="preserve">2 </w:t>
            </w:r>
          </w:p>
        </w:tc>
        <w:tc>
          <w:tcPr>
            <w:tcW w:w="567" w:type="dxa"/>
            <w:tcBorders>
              <w:top w:val="doub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5C44CC07" w14:textId="77777777" w:rsidR="00553616" w:rsidRPr="009B7ADA" w:rsidRDefault="00553616" w:rsidP="00E91CB0">
            <w:pPr>
              <w:spacing w:line="259" w:lineRule="auto"/>
              <w:ind w:left="59"/>
              <w:jc w:val="center"/>
            </w:pPr>
            <w:r w:rsidRPr="009B7ADA">
              <w:rPr>
                <w:rFonts w:eastAsia="Calibri"/>
              </w:rPr>
              <w:t xml:space="preserve">2 </w:t>
            </w:r>
          </w:p>
        </w:tc>
        <w:tc>
          <w:tcPr>
            <w:tcW w:w="567" w:type="dxa"/>
            <w:tcBorders>
              <w:top w:val="doub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56540681" w14:textId="77777777" w:rsidR="00553616" w:rsidRPr="009B7ADA" w:rsidRDefault="00553616" w:rsidP="00E91CB0">
            <w:pPr>
              <w:spacing w:line="259" w:lineRule="auto"/>
              <w:ind w:left="60"/>
              <w:jc w:val="center"/>
            </w:pPr>
            <w:r w:rsidRPr="009B7ADA">
              <w:rPr>
                <w:rFonts w:eastAsia="Calibri"/>
              </w:rPr>
              <w:t xml:space="preserve">2 </w:t>
            </w:r>
          </w:p>
        </w:tc>
        <w:tc>
          <w:tcPr>
            <w:tcW w:w="567" w:type="dxa"/>
            <w:tcBorders>
              <w:top w:val="doub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708A5428" w14:textId="77777777" w:rsidR="00553616" w:rsidRPr="009B7ADA" w:rsidRDefault="00553616" w:rsidP="00E91CB0">
            <w:pPr>
              <w:spacing w:line="259" w:lineRule="auto"/>
              <w:ind w:left="60"/>
              <w:jc w:val="center"/>
            </w:pPr>
            <w:r w:rsidRPr="009B7ADA">
              <w:rPr>
                <w:rFonts w:eastAsia="Calibri"/>
              </w:rPr>
              <w:t xml:space="preserve">2 </w:t>
            </w:r>
          </w:p>
        </w:tc>
        <w:tc>
          <w:tcPr>
            <w:tcW w:w="567" w:type="dxa"/>
            <w:tcBorders>
              <w:top w:val="double" w:sz="4" w:space="0" w:color="000000"/>
              <w:left w:val="single" w:sz="4" w:space="0" w:color="000000"/>
              <w:bottom w:val="double" w:sz="4" w:space="0" w:color="000000"/>
              <w:right w:val="single" w:sz="4" w:space="0" w:color="000000"/>
            </w:tcBorders>
            <w:shd w:val="clear" w:color="auto" w:fill="DEEAF6" w:themeFill="accent1" w:themeFillTint="33"/>
            <w:vAlign w:val="center"/>
          </w:tcPr>
          <w:p w14:paraId="05CB85CF" w14:textId="77777777" w:rsidR="00553616" w:rsidRPr="009B7ADA" w:rsidRDefault="00553616" w:rsidP="00E91CB0">
            <w:pPr>
              <w:spacing w:line="259" w:lineRule="auto"/>
              <w:ind w:left="60"/>
              <w:jc w:val="center"/>
            </w:pPr>
            <w:r w:rsidRPr="009B7ADA">
              <w:rPr>
                <w:rFonts w:eastAsia="Calibri"/>
              </w:rPr>
              <w:t xml:space="preserve">2 </w:t>
            </w:r>
          </w:p>
        </w:tc>
        <w:tc>
          <w:tcPr>
            <w:tcW w:w="567" w:type="dxa"/>
            <w:tcBorders>
              <w:top w:val="double" w:sz="4" w:space="0" w:color="000000"/>
              <w:left w:val="single" w:sz="4" w:space="0" w:color="000000"/>
              <w:bottom w:val="double" w:sz="4" w:space="0" w:color="000000"/>
              <w:right w:val="single" w:sz="4" w:space="0" w:color="000000"/>
            </w:tcBorders>
            <w:shd w:val="clear" w:color="auto" w:fill="E5E5E5"/>
            <w:vAlign w:val="center"/>
          </w:tcPr>
          <w:p w14:paraId="6BD912AA" w14:textId="77777777" w:rsidR="00553616" w:rsidRPr="009B7ADA" w:rsidRDefault="00553616" w:rsidP="00E91CB0">
            <w:pPr>
              <w:spacing w:line="259" w:lineRule="auto"/>
              <w:ind w:left="175"/>
            </w:pPr>
            <w:r w:rsidRPr="009B7ADA">
              <w:rPr>
                <w:rFonts w:eastAsia="Calibri"/>
                <w:b/>
              </w:rPr>
              <w:t xml:space="preserve">10 </w:t>
            </w:r>
          </w:p>
        </w:tc>
      </w:tr>
      <w:tr w:rsidR="00F87886" w14:paraId="2E6C46A6" w14:textId="77777777" w:rsidTr="00F87886">
        <w:trPr>
          <w:trHeight w:val="556"/>
        </w:trPr>
        <w:tc>
          <w:tcPr>
            <w:tcW w:w="1573" w:type="dxa"/>
            <w:tcBorders>
              <w:top w:val="double" w:sz="4" w:space="0" w:color="000000"/>
              <w:left w:val="single" w:sz="4" w:space="0" w:color="000000"/>
              <w:bottom w:val="single" w:sz="4" w:space="0" w:color="000000"/>
              <w:right w:val="single" w:sz="4" w:space="0" w:color="000000"/>
            </w:tcBorders>
            <w:shd w:val="clear" w:color="auto" w:fill="E5E5E5"/>
          </w:tcPr>
          <w:p w14:paraId="097681BD" w14:textId="77777777" w:rsidR="00553616" w:rsidRPr="009B7ADA" w:rsidRDefault="00553616" w:rsidP="00E91CB0">
            <w:pPr>
              <w:spacing w:line="259" w:lineRule="auto"/>
              <w:ind w:left="107"/>
            </w:pPr>
          </w:p>
        </w:tc>
        <w:tc>
          <w:tcPr>
            <w:tcW w:w="1546" w:type="dxa"/>
            <w:tcBorders>
              <w:top w:val="double" w:sz="4" w:space="0" w:color="000000"/>
              <w:left w:val="single" w:sz="4" w:space="0" w:color="000000"/>
              <w:bottom w:val="single" w:sz="4" w:space="0" w:color="000000"/>
              <w:right w:val="single" w:sz="4" w:space="0" w:color="000000"/>
            </w:tcBorders>
            <w:shd w:val="clear" w:color="auto" w:fill="E5E5E5"/>
            <w:vAlign w:val="center"/>
          </w:tcPr>
          <w:p w14:paraId="225BEC0F" w14:textId="77777777" w:rsidR="00553616" w:rsidRPr="009B7ADA" w:rsidRDefault="00553616" w:rsidP="00E91CB0">
            <w:pPr>
              <w:spacing w:line="259" w:lineRule="auto"/>
              <w:ind w:right="49"/>
              <w:jc w:val="right"/>
            </w:pPr>
            <w:r w:rsidRPr="009B7ADA">
              <w:rPr>
                <w:rFonts w:eastAsia="Calibri"/>
              </w:rPr>
              <w:t xml:space="preserve">základ </w:t>
            </w:r>
          </w:p>
        </w:tc>
        <w:tc>
          <w:tcPr>
            <w:tcW w:w="567" w:type="dxa"/>
            <w:tcBorders>
              <w:top w:val="doub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B7BAEFE" w14:textId="77777777" w:rsidR="00553616" w:rsidRPr="009B7ADA" w:rsidRDefault="00553616" w:rsidP="00E91CB0">
            <w:pPr>
              <w:spacing w:line="259" w:lineRule="auto"/>
              <w:ind w:left="170"/>
            </w:pPr>
            <w:r w:rsidRPr="009B7ADA">
              <w:rPr>
                <w:rFonts w:eastAsia="Calibri"/>
              </w:rPr>
              <w:t xml:space="preserve">20 </w:t>
            </w:r>
          </w:p>
        </w:tc>
        <w:tc>
          <w:tcPr>
            <w:tcW w:w="709" w:type="dxa"/>
            <w:tcBorders>
              <w:top w:val="doub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2F50FAB" w14:textId="77777777" w:rsidR="00553616" w:rsidRPr="009B7ADA" w:rsidRDefault="00553616" w:rsidP="00E91CB0">
            <w:pPr>
              <w:spacing w:line="259" w:lineRule="auto"/>
              <w:ind w:left="131"/>
            </w:pPr>
            <w:r w:rsidRPr="009B7ADA">
              <w:rPr>
                <w:rFonts w:eastAsia="Calibri"/>
              </w:rPr>
              <w:t xml:space="preserve">20 </w:t>
            </w:r>
          </w:p>
        </w:tc>
        <w:tc>
          <w:tcPr>
            <w:tcW w:w="425"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E66D68E" w14:textId="77777777" w:rsidR="00553616" w:rsidRPr="009B7ADA" w:rsidRDefault="00553616" w:rsidP="00E91CB0">
            <w:pPr>
              <w:spacing w:line="259" w:lineRule="auto"/>
              <w:ind w:left="175"/>
            </w:pPr>
            <w:r w:rsidRPr="009B7ADA">
              <w:rPr>
                <w:rFonts w:eastAsia="Calibri"/>
              </w:rPr>
              <w:t xml:space="preserve">23 </w:t>
            </w:r>
          </w:p>
        </w:tc>
        <w:tc>
          <w:tcPr>
            <w:tcW w:w="709"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A41F1B6" w14:textId="77777777" w:rsidR="00553616" w:rsidRPr="009B7ADA" w:rsidRDefault="00553616" w:rsidP="00E91CB0">
            <w:pPr>
              <w:spacing w:line="259" w:lineRule="auto"/>
              <w:ind w:left="175"/>
            </w:pPr>
            <w:r w:rsidRPr="009B7ADA">
              <w:rPr>
                <w:rFonts w:eastAsia="Calibri"/>
              </w:rPr>
              <w:t xml:space="preserve">25 </w:t>
            </w:r>
          </w:p>
        </w:tc>
        <w:tc>
          <w:tcPr>
            <w:tcW w:w="708" w:type="dxa"/>
            <w:tcBorders>
              <w:top w:val="double" w:sz="4" w:space="0" w:color="000000"/>
              <w:left w:val="single" w:sz="4" w:space="0" w:color="000000"/>
              <w:bottom w:val="single" w:sz="4" w:space="0" w:color="000000"/>
              <w:right w:val="double" w:sz="4" w:space="0" w:color="000000"/>
            </w:tcBorders>
            <w:shd w:val="clear" w:color="auto" w:fill="E5E5E5"/>
            <w:vAlign w:val="center"/>
          </w:tcPr>
          <w:p w14:paraId="3EE28AB7" w14:textId="77777777" w:rsidR="00553616" w:rsidRPr="009B7ADA" w:rsidRDefault="00553616" w:rsidP="00E91CB0">
            <w:pPr>
              <w:spacing w:line="259" w:lineRule="auto"/>
              <w:ind w:left="175"/>
            </w:pPr>
            <w:r w:rsidRPr="009B7ADA">
              <w:rPr>
                <w:rFonts w:eastAsia="Calibri"/>
                <w:b/>
              </w:rPr>
              <w:t xml:space="preserve">88 </w:t>
            </w:r>
          </w:p>
        </w:tc>
        <w:tc>
          <w:tcPr>
            <w:tcW w:w="567" w:type="dxa"/>
            <w:tcBorders>
              <w:top w:val="double" w:sz="4" w:space="0" w:color="000000"/>
              <w:left w:val="double" w:sz="4" w:space="0" w:color="000000"/>
              <w:bottom w:val="single" w:sz="4" w:space="0" w:color="000000"/>
              <w:right w:val="single" w:sz="4" w:space="0" w:color="000000"/>
            </w:tcBorders>
            <w:shd w:val="clear" w:color="auto" w:fill="DEEAF6" w:themeFill="accent1" w:themeFillTint="33"/>
            <w:vAlign w:val="center"/>
          </w:tcPr>
          <w:p w14:paraId="13F05FC8" w14:textId="77777777" w:rsidR="00553616" w:rsidRPr="009B7ADA" w:rsidRDefault="00553616" w:rsidP="00E91CB0">
            <w:pPr>
              <w:spacing w:line="259" w:lineRule="auto"/>
              <w:ind w:left="174"/>
            </w:pPr>
            <w:r w:rsidRPr="009B7ADA">
              <w:rPr>
                <w:rFonts w:eastAsia="Calibri"/>
              </w:rPr>
              <w:t xml:space="preserve">24 </w:t>
            </w: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7973235" w14:textId="77777777" w:rsidR="00553616" w:rsidRPr="009B7ADA" w:rsidRDefault="00553616" w:rsidP="00E91CB0">
            <w:pPr>
              <w:spacing w:line="259" w:lineRule="auto"/>
              <w:ind w:left="175"/>
            </w:pPr>
            <w:r w:rsidRPr="009B7ADA">
              <w:rPr>
                <w:rFonts w:eastAsia="Calibri"/>
              </w:rPr>
              <w:t xml:space="preserve">25 </w:t>
            </w: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E6DD7B8" w14:textId="77777777" w:rsidR="00553616" w:rsidRPr="009B7ADA" w:rsidRDefault="00553616" w:rsidP="00E91CB0">
            <w:pPr>
              <w:spacing w:line="259" w:lineRule="auto"/>
              <w:ind w:left="175"/>
            </w:pPr>
            <w:r w:rsidRPr="009B7ADA">
              <w:rPr>
                <w:rFonts w:eastAsia="Calibri"/>
              </w:rPr>
              <w:t xml:space="preserve">26 </w:t>
            </w: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6F99E16" w14:textId="77777777" w:rsidR="00553616" w:rsidRPr="009B7ADA" w:rsidRDefault="00553616" w:rsidP="00E91CB0">
            <w:pPr>
              <w:spacing w:line="259" w:lineRule="auto"/>
              <w:ind w:left="175"/>
            </w:pPr>
            <w:r w:rsidRPr="009B7ADA">
              <w:rPr>
                <w:rFonts w:eastAsia="Calibri"/>
              </w:rPr>
              <w:t xml:space="preserve">27 </w:t>
            </w:r>
          </w:p>
        </w:tc>
        <w:tc>
          <w:tcPr>
            <w:tcW w:w="567" w:type="dxa"/>
            <w:tcBorders>
              <w:top w:val="doub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1328F95" w14:textId="77777777" w:rsidR="00553616" w:rsidRPr="009B7ADA" w:rsidRDefault="00553616" w:rsidP="00E91CB0">
            <w:pPr>
              <w:spacing w:line="259" w:lineRule="auto"/>
              <w:ind w:left="175"/>
            </w:pPr>
            <w:r w:rsidRPr="009B7ADA">
              <w:rPr>
                <w:rFonts w:eastAsia="Calibri"/>
              </w:rPr>
              <w:t xml:space="preserve">30 </w:t>
            </w:r>
          </w:p>
        </w:tc>
        <w:tc>
          <w:tcPr>
            <w:tcW w:w="567" w:type="dxa"/>
            <w:tcBorders>
              <w:top w:val="double" w:sz="4" w:space="0" w:color="000000"/>
              <w:left w:val="single" w:sz="4" w:space="0" w:color="000000"/>
              <w:bottom w:val="single" w:sz="4" w:space="0" w:color="000000"/>
              <w:right w:val="single" w:sz="4" w:space="0" w:color="000000"/>
            </w:tcBorders>
            <w:shd w:val="clear" w:color="auto" w:fill="E5E5E5"/>
            <w:vAlign w:val="center"/>
          </w:tcPr>
          <w:p w14:paraId="5BBAF595" w14:textId="77777777" w:rsidR="00553616" w:rsidRPr="009B7ADA" w:rsidRDefault="00553616" w:rsidP="00E91CB0">
            <w:pPr>
              <w:spacing w:line="259" w:lineRule="auto"/>
              <w:ind w:left="120"/>
            </w:pPr>
            <w:r w:rsidRPr="009B7ADA">
              <w:rPr>
                <w:rFonts w:eastAsia="Calibri"/>
                <w:b/>
              </w:rPr>
              <w:t xml:space="preserve">132 </w:t>
            </w:r>
          </w:p>
        </w:tc>
      </w:tr>
      <w:tr w:rsidR="00F87886" w14:paraId="21D1D811" w14:textId="77777777" w:rsidTr="00F87886">
        <w:trPr>
          <w:trHeight w:val="568"/>
        </w:trPr>
        <w:tc>
          <w:tcPr>
            <w:tcW w:w="1573" w:type="dxa"/>
            <w:tcBorders>
              <w:top w:val="single" w:sz="4" w:space="0" w:color="000000"/>
              <w:left w:val="single" w:sz="4" w:space="0" w:color="000000"/>
              <w:bottom w:val="single" w:sz="4" w:space="0" w:color="000000"/>
              <w:right w:val="single" w:sz="4" w:space="0" w:color="000000"/>
            </w:tcBorders>
          </w:tcPr>
          <w:p w14:paraId="0ADF08E7" w14:textId="77777777" w:rsidR="00553616" w:rsidRPr="009B7ADA" w:rsidRDefault="00553616" w:rsidP="00E91CB0">
            <w:pPr>
              <w:spacing w:line="259" w:lineRule="auto"/>
              <w:ind w:left="107"/>
            </w:pPr>
          </w:p>
        </w:tc>
        <w:tc>
          <w:tcPr>
            <w:tcW w:w="1546" w:type="dxa"/>
            <w:tcBorders>
              <w:top w:val="single" w:sz="4" w:space="0" w:color="000000"/>
              <w:left w:val="single" w:sz="4" w:space="0" w:color="000000"/>
              <w:bottom w:val="single" w:sz="4" w:space="0" w:color="000000"/>
              <w:right w:val="single" w:sz="4" w:space="0" w:color="000000"/>
            </w:tcBorders>
            <w:vAlign w:val="center"/>
          </w:tcPr>
          <w:p w14:paraId="29653B0B" w14:textId="77777777" w:rsidR="00553616" w:rsidRPr="009B7ADA" w:rsidRDefault="00553616" w:rsidP="00E91CB0">
            <w:pPr>
              <w:spacing w:line="259" w:lineRule="auto"/>
              <w:ind w:left="108"/>
            </w:pPr>
            <w:proofErr w:type="spellStart"/>
            <w:r w:rsidRPr="009B7ADA">
              <w:rPr>
                <w:rFonts w:eastAsia="Calibri"/>
              </w:rPr>
              <w:t>voliteľné</w:t>
            </w:r>
            <w:proofErr w:type="spellEnd"/>
            <w:r w:rsidRPr="009B7ADA">
              <w:rPr>
                <w:rFonts w:eastAsia="Calibri"/>
              </w:rPr>
              <w:t xml:space="preserve"> (</w:t>
            </w:r>
            <w:proofErr w:type="spellStart"/>
            <w:r w:rsidRPr="009B7ADA">
              <w:rPr>
                <w:rFonts w:eastAsia="Calibri"/>
              </w:rPr>
              <w:t>disponibilné</w:t>
            </w:r>
            <w:proofErr w:type="spellEnd"/>
            <w:r w:rsidRPr="009B7ADA">
              <w:rPr>
                <w:rFonts w:eastAsia="Calibri"/>
              </w:rPr>
              <w:t xml:space="preserve">) hodiny </w:t>
            </w:r>
          </w:p>
        </w:tc>
        <w:tc>
          <w:tcPr>
            <w:tcW w:w="56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B96E685" w14:textId="77777777" w:rsidR="00553616" w:rsidRPr="009B7ADA" w:rsidRDefault="00553616" w:rsidP="00E91CB0">
            <w:pPr>
              <w:spacing w:line="259" w:lineRule="auto"/>
              <w:ind w:left="58"/>
              <w:jc w:val="center"/>
              <w:rPr>
                <w:color w:val="FF0000"/>
              </w:rPr>
            </w:pPr>
            <w:r w:rsidRPr="009B7ADA">
              <w:rPr>
                <w:rFonts w:eastAsia="Calibri"/>
                <w:color w:val="FF0000"/>
              </w:rPr>
              <w:t xml:space="preserve">2 </w:t>
            </w:r>
          </w:p>
        </w:tc>
        <w:tc>
          <w:tcPr>
            <w:tcW w:w="7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71647C5" w14:textId="77777777" w:rsidR="00553616" w:rsidRPr="009B7ADA" w:rsidRDefault="00553616" w:rsidP="00E91CB0">
            <w:pPr>
              <w:spacing w:line="259" w:lineRule="auto"/>
              <w:ind w:left="56"/>
              <w:jc w:val="center"/>
              <w:rPr>
                <w:color w:val="FF0000"/>
              </w:rPr>
            </w:pPr>
            <w:r w:rsidRPr="009B7ADA">
              <w:rPr>
                <w:rFonts w:eastAsia="Calibri"/>
                <w:color w:val="FF0000"/>
              </w:rPr>
              <w:t xml:space="preserve">3 </w:t>
            </w:r>
          </w:p>
        </w:tc>
        <w:tc>
          <w:tcPr>
            <w:tcW w:w="4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CCC2709" w14:textId="77777777" w:rsidR="00553616" w:rsidRPr="009B7ADA" w:rsidRDefault="00553616" w:rsidP="00E91CB0">
            <w:pPr>
              <w:spacing w:line="259" w:lineRule="auto"/>
              <w:ind w:left="60"/>
              <w:jc w:val="center"/>
              <w:rPr>
                <w:color w:val="FF0000"/>
              </w:rPr>
            </w:pPr>
            <w:r w:rsidRPr="009B7ADA">
              <w:rPr>
                <w:rFonts w:eastAsia="Calibri"/>
                <w:color w:val="FF0000"/>
              </w:rPr>
              <w:t xml:space="preserve">2 </w:t>
            </w:r>
          </w:p>
        </w:tc>
        <w:tc>
          <w:tcPr>
            <w:tcW w:w="7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F024F47" w14:textId="77777777" w:rsidR="00553616" w:rsidRPr="009B7ADA" w:rsidRDefault="00553616" w:rsidP="00E91CB0">
            <w:pPr>
              <w:spacing w:line="259" w:lineRule="auto"/>
              <w:ind w:left="60"/>
              <w:jc w:val="center"/>
              <w:rPr>
                <w:color w:val="FF0000"/>
              </w:rPr>
            </w:pPr>
            <w:r w:rsidRPr="009B7ADA">
              <w:rPr>
                <w:rFonts w:eastAsia="Calibri"/>
                <w:color w:val="FF0000"/>
              </w:rPr>
              <w:t xml:space="preserve">1 </w:t>
            </w:r>
          </w:p>
        </w:tc>
        <w:tc>
          <w:tcPr>
            <w:tcW w:w="708" w:type="dxa"/>
            <w:tcBorders>
              <w:top w:val="single" w:sz="4" w:space="0" w:color="000000"/>
              <w:left w:val="single" w:sz="4" w:space="0" w:color="000000"/>
              <w:bottom w:val="single" w:sz="4" w:space="0" w:color="000000"/>
              <w:right w:val="double" w:sz="4" w:space="0" w:color="000000"/>
            </w:tcBorders>
            <w:shd w:val="clear" w:color="auto" w:fill="E5E5E5"/>
            <w:vAlign w:val="center"/>
          </w:tcPr>
          <w:p w14:paraId="66A80373" w14:textId="77777777" w:rsidR="00553616" w:rsidRPr="009B7ADA" w:rsidRDefault="00553616" w:rsidP="00E91CB0">
            <w:pPr>
              <w:spacing w:line="259" w:lineRule="auto"/>
              <w:ind w:left="58"/>
              <w:jc w:val="center"/>
              <w:rPr>
                <w:color w:val="FF0000"/>
              </w:rPr>
            </w:pPr>
            <w:r w:rsidRPr="009B7ADA">
              <w:rPr>
                <w:rFonts w:eastAsia="Calibri"/>
                <w:b/>
                <w:color w:val="FF0000"/>
              </w:rPr>
              <w:t xml:space="preserve">8 </w:t>
            </w:r>
          </w:p>
        </w:tc>
        <w:tc>
          <w:tcPr>
            <w:tcW w:w="567" w:type="dxa"/>
            <w:tcBorders>
              <w:top w:val="single" w:sz="4" w:space="0" w:color="000000"/>
              <w:left w:val="double" w:sz="4" w:space="0" w:color="000000"/>
              <w:bottom w:val="single" w:sz="4" w:space="0" w:color="000000"/>
              <w:right w:val="single" w:sz="4" w:space="0" w:color="000000"/>
            </w:tcBorders>
            <w:shd w:val="clear" w:color="auto" w:fill="DEEAF6" w:themeFill="accent1" w:themeFillTint="33"/>
            <w:vAlign w:val="center"/>
          </w:tcPr>
          <w:p w14:paraId="56993681" w14:textId="77777777" w:rsidR="00553616" w:rsidRPr="009B7ADA" w:rsidRDefault="00553616" w:rsidP="00E91CB0">
            <w:pPr>
              <w:spacing w:line="259" w:lineRule="auto"/>
              <w:ind w:left="58"/>
              <w:jc w:val="center"/>
              <w:rPr>
                <w:color w:val="FF0000"/>
              </w:rPr>
            </w:pPr>
            <w:r w:rsidRPr="009B7ADA">
              <w:rPr>
                <w:rFonts w:eastAsia="Calibri"/>
                <w:color w:val="FF0000"/>
              </w:rPr>
              <w:t xml:space="preserve">3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ECCEA00" w14:textId="77777777" w:rsidR="00553616" w:rsidRPr="009B7ADA" w:rsidRDefault="00553616" w:rsidP="00E91CB0">
            <w:pPr>
              <w:spacing w:line="259" w:lineRule="auto"/>
              <w:ind w:left="59"/>
              <w:jc w:val="center"/>
              <w:rPr>
                <w:color w:val="FF0000"/>
              </w:rPr>
            </w:pPr>
            <w:r w:rsidRPr="009B7ADA">
              <w:rPr>
                <w:rFonts w:eastAsia="Calibri"/>
                <w:color w:val="FF0000"/>
              </w:rPr>
              <w:t xml:space="preserve">4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639D47F" w14:textId="77777777" w:rsidR="00553616" w:rsidRPr="009B7ADA" w:rsidRDefault="00553616" w:rsidP="00E91CB0">
            <w:pPr>
              <w:spacing w:line="259" w:lineRule="auto"/>
              <w:ind w:left="60"/>
              <w:jc w:val="center"/>
              <w:rPr>
                <w:color w:val="FF0000"/>
              </w:rPr>
            </w:pPr>
            <w:r w:rsidRPr="009B7ADA">
              <w:rPr>
                <w:rFonts w:eastAsia="Calibri"/>
                <w:color w:val="FF0000"/>
              </w:rPr>
              <w:t xml:space="preserve">4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399E574" w14:textId="77777777" w:rsidR="00553616" w:rsidRPr="009B7ADA" w:rsidRDefault="00553616" w:rsidP="00E91CB0">
            <w:pPr>
              <w:spacing w:line="259" w:lineRule="auto"/>
              <w:ind w:left="108"/>
              <w:rPr>
                <w:color w:val="FF0000"/>
              </w:rPr>
            </w:pPr>
            <w:r w:rsidRPr="009B7ADA">
              <w:rPr>
                <w:rFonts w:eastAsia="Calibri"/>
                <w:color w:val="FF0000"/>
              </w:rPr>
              <w:t xml:space="preserve">  3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2045A67" w14:textId="77777777" w:rsidR="00553616" w:rsidRPr="009B7ADA" w:rsidRDefault="00553616" w:rsidP="00E91CB0">
            <w:pPr>
              <w:spacing w:line="259" w:lineRule="auto"/>
              <w:ind w:left="60"/>
              <w:jc w:val="center"/>
              <w:rPr>
                <w:color w:val="FF0000"/>
              </w:rPr>
            </w:pPr>
            <w:r w:rsidRPr="009B7ADA">
              <w:rPr>
                <w:rFonts w:eastAsia="Calibri"/>
                <w:color w:val="FF0000"/>
              </w:rPr>
              <w:t xml:space="preserve">5 </w:t>
            </w:r>
          </w:p>
        </w:tc>
        <w:tc>
          <w:tcPr>
            <w:tcW w:w="567"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4C0CCAEE" w14:textId="77777777" w:rsidR="00553616" w:rsidRPr="009B7ADA" w:rsidRDefault="00553616" w:rsidP="00E91CB0">
            <w:pPr>
              <w:spacing w:line="259" w:lineRule="auto"/>
              <w:ind w:left="175"/>
            </w:pPr>
            <w:r w:rsidRPr="009B7ADA">
              <w:rPr>
                <w:rFonts w:eastAsia="Calibri"/>
                <w:b/>
              </w:rPr>
              <w:t xml:space="preserve">19 </w:t>
            </w:r>
          </w:p>
        </w:tc>
      </w:tr>
      <w:tr w:rsidR="00F87886" w14:paraId="63D3051C" w14:textId="77777777" w:rsidTr="00F87886">
        <w:trPr>
          <w:trHeight w:val="566"/>
        </w:trPr>
        <w:tc>
          <w:tcPr>
            <w:tcW w:w="1573" w:type="dxa"/>
            <w:tcBorders>
              <w:top w:val="single" w:sz="4" w:space="0" w:color="000000"/>
              <w:left w:val="single" w:sz="4" w:space="0" w:color="000000"/>
              <w:bottom w:val="single" w:sz="4" w:space="0" w:color="000000"/>
              <w:right w:val="single" w:sz="4" w:space="0" w:color="000000"/>
            </w:tcBorders>
            <w:shd w:val="clear" w:color="auto" w:fill="E5E5E5"/>
          </w:tcPr>
          <w:p w14:paraId="0A5AC238" w14:textId="77777777" w:rsidR="00553616" w:rsidRPr="009B7ADA" w:rsidRDefault="00553616" w:rsidP="00E91CB0">
            <w:pPr>
              <w:spacing w:line="259" w:lineRule="auto"/>
              <w:ind w:left="107"/>
            </w:pPr>
          </w:p>
        </w:tc>
        <w:tc>
          <w:tcPr>
            <w:tcW w:w="1546"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6D9A11B" w14:textId="77777777" w:rsidR="00553616" w:rsidRPr="009B7ADA" w:rsidRDefault="00553616" w:rsidP="00E91CB0">
            <w:pPr>
              <w:spacing w:line="259" w:lineRule="auto"/>
              <w:ind w:right="49"/>
              <w:jc w:val="right"/>
            </w:pPr>
            <w:r w:rsidRPr="009B7ADA">
              <w:rPr>
                <w:rFonts w:eastAsia="Calibri"/>
              </w:rPr>
              <w:t xml:space="preserve">spolu </w:t>
            </w:r>
          </w:p>
        </w:tc>
        <w:tc>
          <w:tcPr>
            <w:tcW w:w="56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6065C93" w14:textId="77777777" w:rsidR="00553616" w:rsidRPr="009B7ADA" w:rsidRDefault="00553616" w:rsidP="00E91CB0">
            <w:pPr>
              <w:spacing w:line="259" w:lineRule="auto"/>
              <w:ind w:left="170"/>
            </w:pPr>
            <w:r w:rsidRPr="009B7ADA">
              <w:rPr>
                <w:rFonts w:eastAsia="Calibri"/>
              </w:rPr>
              <w:t xml:space="preserve">22 </w:t>
            </w:r>
          </w:p>
        </w:tc>
        <w:tc>
          <w:tcPr>
            <w:tcW w:w="7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D1A7673" w14:textId="77777777" w:rsidR="00553616" w:rsidRPr="009B7ADA" w:rsidRDefault="00553616" w:rsidP="00E91CB0">
            <w:pPr>
              <w:spacing w:line="259" w:lineRule="auto"/>
              <w:ind w:left="131"/>
            </w:pPr>
            <w:r w:rsidRPr="009B7ADA">
              <w:rPr>
                <w:rFonts w:eastAsia="Calibri"/>
              </w:rPr>
              <w:t xml:space="preserve">23 </w:t>
            </w:r>
          </w:p>
        </w:tc>
        <w:tc>
          <w:tcPr>
            <w:tcW w:w="4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B3F0E25" w14:textId="77777777" w:rsidR="00553616" w:rsidRPr="009B7ADA" w:rsidRDefault="00553616" w:rsidP="00E91CB0">
            <w:pPr>
              <w:spacing w:line="259" w:lineRule="auto"/>
              <w:ind w:left="175"/>
            </w:pPr>
            <w:r w:rsidRPr="009B7ADA">
              <w:rPr>
                <w:rFonts w:eastAsia="Calibri"/>
              </w:rPr>
              <w:t xml:space="preserve">25 </w:t>
            </w:r>
          </w:p>
        </w:tc>
        <w:tc>
          <w:tcPr>
            <w:tcW w:w="7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D0E585E" w14:textId="77777777" w:rsidR="00553616" w:rsidRPr="009B7ADA" w:rsidRDefault="00553616" w:rsidP="00E91CB0">
            <w:pPr>
              <w:spacing w:line="259" w:lineRule="auto"/>
              <w:ind w:left="175"/>
            </w:pPr>
            <w:r w:rsidRPr="009B7ADA">
              <w:rPr>
                <w:rFonts w:eastAsia="Calibri"/>
              </w:rPr>
              <w:t xml:space="preserve">26 </w:t>
            </w:r>
          </w:p>
        </w:tc>
        <w:tc>
          <w:tcPr>
            <w:tcW w:w="708" w:type="dxa"/>
            <w:tcBorders>
              <w:top w:val="single" w:sz="4" w:space="0" w:color="000000"/>
              <w:left w:val="single" w:sz="4" w:space="0" w:color="000000"/>
              <w:bottom w:val="single" w:sz="4" w:space="0" w:color="000000"/>
              <w:right w:val="double" w:sz="4" w:space="0" w:color="000000"/>
            </w:tcBorders>
            <w:shd w:val="clear" w:color="auto" w:fill="E5E5E5"/>
            <w:vAlign w:val="center"/>
          </w:tcPr>
          <w:p w14:paraId="1A60C719" w14:textId="77777777" w:rsidR="00553616" w:rsidRPr="009B7ADA" w:rsidRDefault="00553616" w:rsidP="00E91CB0">
            <w:pPr>
              <w:spacing w:line="259" w:lineRule="auto"/>
              <w:ind w:left="175"/>
            </w:pPr>
            <w:r w:rsidRPr="009B7ADA">
              <w:rPr>
                <w:rFonts w:eastAsia="Calibri"/>
                <w:b/>
              </w:rPr>
              <w:t xml:space="preserve">96 </w:t>
            </w:r>
          </w:p>
        </w:tc>
        <w:tc>
          <w:tcPr>
            <w:tcW w:w="567" w:type="dxa"/>
            <w:tcBorders>
              <w:top w:val="single" w:sz="4" w:space="0" w:color="000000"/>
              <w:left w:val="double" w:sz="4" w:space="0" w:color="000000"/>
              <w:bottom w:val="single" w:sz="4" w:space="0" w:color="000000"/>
              <w:right w:val="single" w:sz="4" w:space="0" w:color="000000"/>
            </w:tcBorders>
            <w:shd w:val="clear" w:color="auto" w:fill="DEEAF6" w:themeFill="accent1" w:themeFillTint="33"/>
            <w:vAlign w:val="center"/>
          </w:tcPr>
          <w:p w14:paraId="0DC2BF5C" w14:textId="77777777" w:rsidR="00553616" w:rsidRPr="009B7ADA" w:rsidRDefault="00553616" w:rsidP="00E91CB0">
            <w:pPr>
              <w:spacing w:line="259" w:lineRule="auto"/>
              <w:ind w:left="174"/>
            </w:pPr>
            <w:r w:rsidRPr="009B7ADA">
              <w:rPr>
                <w:rFonts w:eastAsia="Calibri"/>
              </w:rPr>
              <w:t xml:space="preserve">27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333E585" w14:textId="77777777" w:rsidR="00553616" w:rsidRPr="009B7ADA" w:rsidRDefault="00553616" w:rsidP="00E91CB0">
            <w:pPr>
              <w:spacing w:line="259" w:lineRule="auto"/>
              <w:ind w:left="175"/>
            </w:pPr>
            <w:r w:rsidRPr="009B7ADA">
              <w:rPr>
                <w:rFonts w:eastAsia="Calibri"/>
              </w:rPr>
              <w:t xml:space="preserve">29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8F8E286" w14:textId="77777777" w:rsidR="00553616" w:rsidRPr="009B7ADA" w:rsidRDefault="00553616" w:rsidP="00E91CB0">
            <w:pPr>
              <w:spacing w:line="259" w:lineRule="auto"/>
              <w:ind w:left="175"/>
            </w:pPr>
            <w:r w:rsidRPr="009B7ADA">
              <w:rPr>
                <w:rFonts w:eastAsia="Calibri"/>
              </w:rPr>
              <w:t xml:space="preserve">30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F172C42" w14:textId="77777777" w:rsidR="00553616" w:rsidRPr="009B7ADA" w:rsidRDefault="00553616" w:rsidP="00E91CB0">
            <w:pPr>
              <w:spacing w:line="259" w:lineRule="auto"/>
              <w:ind w:left="175"/>
            </w:pPr>
            <w:r w:rsidRPr="009B7ADA">
              <w:rPr>
                <w:rFonts w:eastAsia="Calibri"/>
              </w:rPr>
              <w:t xml:space="preserve">30 </w:t>
            </w:r>
          </w:p>
        </w:tc>
        <w:tc>
          <w:tcPr>
            <w:tcW w:w="5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709E161" w14:textId="77777777" w:rsidR="00553616" w:rsidRPr="009B7ADA" w:rsidRDefault="00553616" w:rsidP="00E91CB0">
            <w:pPr>
              <w:spacing w:line="259" w:lineRule="auto"/>
              <w:ind w:left="175"/>
            </w:pPr>
            <w:r w:rsidRPr="009B7ADA">
              <w:rPr>
                <w:rFonts w:eastAsia="Calibri"/>
              </w:rPr>
              <w:t xml:space="preserve">30 </w:t>
            </w:r>
          </w:p>
        </w:tc>
        <w:tc>
          <w:tcPr>
            <w:tcW w:w="567"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11181464" w14:textId="77777777" w:rsidR="00553616" w:rsidRPr="009B7ADA" w:rsidRDefault="00553616" w:rsidP="00E91CB0">
            <w:pPr>
              <w:spacing w:line="259" w:lineRule="auto"/>
              <w:ind w:left="120"/>
            </w:pPr>
            <w:r w:rsidRPr="009B7ADA">
              <w:rPr>
                <w:rFonts w:eastAsia="Calibri"/>
                <w:b/>
              </w:rPr>
              <w:t xml:space="preserve">146 </w:t>
            </w:r>
          </w:p>
        </w:tc>
      </w:tr>
    </w:tbl>
    <w:p w14:paraId="3177F9A2" w14:textId="77777777" w:rsidR="00553616" w:rsidRDefault="00553616" w:rsidP="00553616">
      <w:pPr>
        <w:spacing w:after="216" w:line="259" w:lineRule="auto"/>
      </w:pPr>
    </w:p>
    <w:p w14:paraId="75A3CDD0" w14:textId="77777777" w:rsidR="00FA1EB8" w:rsidRDefault="00FA1EB8" w:rsidP="00FA1EB8">
      <w:pPr>
        <w:ind w:left="360"/>
        <w:rPr>
          <w:rFonts w:eastAsia="Calibri"/>
          <w:sz w:val="20"/>
          <w:szCs w:val="20"/>
          <w:lang w:val="sk-SK" w:eastAsia="ar-SA"/>
        </w:rPr>
      </w:pPr>
    </w:p>
    <w:p w14:paraId="281B8CB7" w14:textId="77777777" w:rsidR="00811569" w:rsidRDefault="00811569" w:rsidP="00811569">
      <w:pPr>
        <w:spacing w:line="276" w:lineRule="auto"/>
        <w:jc w:val="center"/>
        <w:rPr>
          <w:b/>
          <w:sz w:val="36"/>
          <w:szCs w:val="36"/>
        </w:rPr>
      </w:pPr>
    </w:p>
    <w:p w14:paraId="43F20E8A" w14:textId="77777777" w:rsidR="00811569" w:rsidRDefault="00811569" w:rsidP="00811569">
      <w:pPr>
        <w:spacing w:line="276" w:lineRule="auto"/>
        <w:jc w:val="center"/>
        <w:rPr>
          <w:b/>
          <w:sz w:val="36"/>
          <w:szCs w:val="36"/>
        </w:rPr>
      </w:pPr>
    </w:p>
    <w:p w14:paraId="3824979B" w14:textId="77777777" w:rsidR="00811569" w:rsidRDefault="00811569" w:rsidP="00811569">
      <w:pPr>
        <w:spacing w:line="276" w:lineRule="auto"/>
        <w:jc w:val="center"/>
        <w:rPr>
          <w:b/>
          <w:sz w:val="36"/>
          <w:szCs w:val="36"/>
        </w:rPr>
      </w:pPr>
    </w:p>
    <w:p w14:paraId="6ED8D61E" w14:textId="77777777" w:rsidR="00811569" w:rsidRDefault="00811569" w:rsidP="00811569">
      <w:pPr>
        <w:spacing w:line="276" w:lineRule="auto"/>
        <w:jc w:val="center"/>
        <w:rPr>
          <w:b/>
          <w:sz w:val="36"/>
          <w:szCs w:val="36"/>
        </w:rPr>
      </w:pPr>
    </w:p>
    <w:p w14:paraId="0F9B41AD" w14:textId="77777777" w:rsidR="00811569" w:rsidRDefault="00811569" w:rsidP="00811569">
      <w:pPr>
        <w:spacing w:line="276" w:lineRule="auto"/>
        <w:jc w:val="center"/>
        <w:rPr>
          <w:b/>
          <w:sz w:val="36"/>
          <w:szCs w:val="36"/>
        </w:rPr>
      </w:pPr>
    </w:p>
    <w:p w14:paraId="5233383A" w14:textId="77777777" w:rsidR="00811569" w:rsidRDefault="00811569" w:rsidP="00811569">
      <w:pPr>
        <w:spacing w:line="276" w:lineRule="auto"/>
        <w:jc w:val="center"/>
        <w:rPr>
          <w:b/>
          <w:sz w:val="36"/>
          <w:szCs w:val="36"/>
        </w:rPr>
      </w:pPr>
    </w:p>
    <w:p w14:paraId="1200F39F" w14:textId="77777777" w:rsidR="00811569" w:rsidRDefault="00811569" w:rsidP="00811569">
      <w:pPr>
        <w:spacing w:line="276" w:lineRule="auto"/>
        <w:jc w:val="center"/>
        <w:rPr>
          <w:b/>
          <w:sz w:val="36"/>
          <w:szCs w:val="36"/>
        </w:rPr>
      </w:pPr>
    </w:p>
    <w:p w14:paraId="498ED97A" w14:textId="77777777" w:rsidR="00811569" w:rsidRDefault="00811569" w:rsidP="00811569">
      <w:pPr>
        <w:spacing w:line="276" w:lineRule="auto"/>
        <w:jc w:val="center"/>
        <w:rPr>
          <w:b/>
          <w:sz w:val="36"/>
          <w:szCs w:val="36"/>
        </w:rPr>
      </w:pPr>
    </w:p>
    <w:p w14:paraId="0839F870" w14:textId="77777777" w:rsidR="00811569" w:rsidRDefault="00811569" w:rsidP="00811569">
      <w:pPr>
        <w:spacing w:line="276" w:lineRule="auto"/>
        <w:jc w:val="center"/>
        <w:rPr>
          <w:b/>
          <w:sz w:val="36"/>
          <w:szCs w:val="36"/>
        </w:rPr>
      </w:pPr>
    </w:p>
    <w:p w14:paraId="32FC8F5E" w14:textId="77777777" w:rsidR="00811569" w:rsidRDefault="00811569" w:rsidP="00811569">
      <w:pPr>
        <w:spacing w:line="276" w:lineRule="auto"/>
        <w:jc w:val="center"/>
        <w:rPr>
          <w:b/>
          <w:sz w:val="36"/>
          <w:szCs w:val="36"/>
        </w:rPr>
      </w:pPr>
    </w:p>
    <w:p w14:paraId="1E14E935" w14:textId="77777777" w:rsidR="00811569" w:rsidRDefault="00811569" w:rsidP="00811569">
      <w:pPr>
        <w:spacing w:line="276" w:lineRule="auto"/>
        <w:jc w:val="center"/>
        <w:rPr>
          <w:b/>
          <w:sz w:val="36"/>
          <w:szCs w:val="36"/>
        </w:rPr>
      </w:pPr>
    </w:p>
    <w:p w14:paraId="23436ADA" w14:textId="77777777" w:rsidR="00811569" w:rsidRDefault="00811569" w:rsidP="00811569">
      <w:pPr>
        <w:spacing w:line="276" w:lineRule="auto"/>
        <w:jc w:val="center"/>
        <w:rPr>
          <w:b/>
          <w:sz w:val="36"/>
          <w:szCs w:val="36"/>
        </w:rPr>
      </w:pPr>
    </w:p>
    <w:p w14:paraId="6C66E371" w14:textId="77777777" w:rsidR="00811569" w:rsidRDefault="00811569" w:rsidP="00811569">
      <w:pPr>
        <w:spacing w:line="276" w:lineRule="auto"/>
        <w:jc w:val="center"/>
        <w:rPr>
          <w:b/>
          <w:sz w:val="36"/>
          <w:szCs w:val="36"/>
        </w:rPr>
      </w:pPr>
    </w:p>
    <w:p w14:paraId="7FFC4D1A" w14:textId="77777777" w:rsidR="009B7ADA" w:rsidRDefault="009B7ADA" w:rsidP="00811569">
      <w:pPr>
        <w:spacing w:line="276" w:lineRule="auto"/>
        <w:jc w:val="center"/>
        <w:rPr>
          <w:b/>
          <w:sz w:val="36"/>
          <w:szCs w:val="36"/>
        </w:rPr>
      </w:pPr>
    </w:p>
    <w:p w14:paraId="287489D4" w14:textId="77777777" w:rsidR="009B7ADA" w:rsidRDefault="009B7ADA" w:rsidP="00811569">
      <w:pPr>
        <w:spacing w:line="276" w:lineRule="auto"/>
        <w:jc w:val="center"/>
        <w:rPr>
          <w:b/>
          <w:sz w:val="36"/>
          <w:szCs w:val="36"/>
        </w:rPr>
      </w:pPr>
    </w:p>
    <w:p w14:paraId="19C4250A" w14:textId="77777777" w:rsidR="009B7ADA" w:rsidRDefault="009B7ADA" w:rsidP="00811569">
      <w:pPr>
        <w:spacing w:line="276" w:lineRule="auto"/>
        <w:jc w:val="center"/>
        <w:rPr>
          <w:b/>
          <w:sz w:val="36"/>
          <w:szCs w:val="36"/>
        </w:rPr>
      </w:pPr>
    </w:p>
    <w:p w14:paraId="333F93C3" w14:textId="77777777" w:rsidR="009B7ADA" w:rsidRDefault="009B7ADA" w:rsidP="00811569">
      <w:pPr>
        <w:spacing w:line="276" w:lineRule="auto"/>
        <w:jc w:val="center"/>
        <w:rPr>
          <w:b/>
          <w:sz w:val="36"/>
          <w:szCs w:val="36"/>
        </w:rPr>
      </w:pPr>
    </w:p>
    <w:p w14:paraId="11A6B8B9" w14:textId="77777777" w:rsidR="009B7ADA" w:rsidRDefault="009B7ADA" w:rsidP="00811569">
      <w:pPr>
        <w:spacing w:line="276" w:lineRule="auto"/>
        <w:jc w:val="center"/>
        <w:rPr>
          <w:b/>
          <w:sz w:val="36"/>
          <w:szCs w:val="36"/>
        </w:rPr>
      </w:pPr>
    </w:p>
    <w:p w14:paraId="32BC5DD3" w14:textId="77777777" w:rsidR="009B7ADA" w:rsidRDefault="009B7ADA" w:rsidP="00811569">
      <w:pPr>
        <w:spacing w:line="276" w:lineRule="auto"/>
        <w:jc w:val="center"/>
        <w:rPr>
          <w:b/>
          <w:sz w:val="36"/>
          <w:szCs w:val="36"/>
        </w:rPr>
      </w:pPr>
    </w:p>
    <w:p w14:paraId="5C88BD3F" w14:textId="77777777" w:rsidR="009B7ADA" w:rsidRDefault="009B7ADA" w:rsidP="00811569">
      <w:pPr>
        <w:spacing w:line="276" w:lineRule="auto"/>
        <w:jc w:val="center"/>
        <w:rPr>
          <w:b/>
          <w:sz w:val="36"/>
          <w:szCs w:val="36"/>
        </w:rPr>
      </w:pPr>
    </w:p>
    <w:p w14:paraId="62BACEDB" w14:textId="77777777" w:rsidR="009B7ADA" w:rsidRDefault="009B7ADA" w:rsidP="00811569">
      <w:pPr>
        <w:spacing w:line="276" w:lineRule="auto"/>
        <w:jc w:val="center"/>
        <w:rPr>
          <w:b/>
          <w:sz w:val="36"/>
          <w:szCs w:val="36"/>
        </w:rPr>
      </w:pPr>
    </w:p>
    <w:p w14:paraId="665D8F1E" w14:textId="77777777" w:rsidR="009B7ADA" w:rsidRDefault="009B7ADA" w:rsidP="00811569">
      <w:pPr>
        <w:spacing w:line="276" w:lineRule="auto"/>
        <w:jc w:val="center"/>
        <w:rPr>
          <w:b/>
          <w:sz w:val="36"/>
          <w:szCs w:val="36"/>
        </w:rPr>
      </w:pPr>
    </w:p>
    <w:p w14:paraId="2809D243" w14:textId="77777777" w:rsidR="009B7ADA" w:rsidRDefault="009B7ADA" w:rsidP="00811569">
      <w:pPr>
        <w:spacing w:line="276" w:lineRule="auto"/>
        <w:jc w:val="center"/>
        <w:rPr>
          <w:b/>
          <w:sz w:val="36"/>
          <w:szCs w:val="36"/>
        </w:rPr>
      </w:pPr>
    </w:p>
    <w:p w14:paraId="34E2B90F" w14:textId="77777777" w:rsidR="009B7ADA" w:rsidRDefault="009B7ADA" w:rsidP="00811569">
      <w:pPr>
        <w:spacing w:line="276" w:lineRule="auto"/>
        <w:jc w:val="center"/>
        <w:rPr>
          <w:b/>
          <w:sz w:val="36"/>
          <w:szCs w:val="36"/>
        </w:rPr>
      </w:pPr>
    </w:p>
    <w:p w14:paraId="1A195EA1" w14:textId="77777777" w:rsidR="009B7ADA" w:rsidRDefault="009B7ADA" w:rsidP="00811569">
      <w:pPr>
        <w:spacing w:line="276" w:lineRule="auto"/>
        <w:jc w:val="center"/>
        <w:rPr>
          <w:b/>
          <w:sz w:val="36"/>
          <w:szCs w:val="36"/>
        </w:rPr>
      </w:pPr>
    </w:p>
    <w:p w14:paraId="4CD8A080" w14:textId="77777777" w:rsidR="009B7ADA" w:rsidRDefault="009B7ADA" w:rsidP="00811569">
      <w:pPr>
        <w:spacing w:line="276" w:lineRule="auto"/>
        <w:jc w:val="center"/>
        <w:rPr>
          <w:b/>
          <w:sz w:val="36"/>
          <w:szCs w:val="36"/>
        </w:rPr>
      </w:pPr>
    </w:p>
    <w:p w14:paraId="5C30971F" w14:textId="77777777" w:rsidR="009B7ADA" w:rsidRDefault="009B7ADA" w:rsidP="00811569">
      <w:pPr>
        <w:spacing w:line="276" w:lineRule="auto"/>
        <w:jc w:val="center"/>
        <w:rPr>
          <w:b/>
          <w:sz w:val="36"/>
          <w:szCs w:val="36"/>
        </w:rPr>
      </w:pPr>
    </w:p>
    <w:p w14:paraId="7346705B" w14:textId="77777777" w:rsidR="009B7ADA" w:rsidRDefault="009B7ADA" w:rsidP="00811569">
      <w:pPr>
        <w:spacing w:line="276" w:lineRule="auto"/>
        <w:jc w:val="center"/>
        <w:rPr>
          <w:b/>
          <w:sz w:val="36"/>
          <w:szCs w:val="36"/>
        </w:rPr>
      </w:pPr>
    </w:p>
    <w:p w14:paraId="7AF9C2D3" w14:textId="77777777" w:rsidR="009B7ADA" w:rsidRDefault="009B7ADA" w:rsidP="00811569">
      <w:pPr>
        <w:spacing w:line="276" w:lineRule="auto"/>
        <w:jc w:val="center"/>
        <w:rPr>
          <w:b/>
          <w:sz w:val="36"/>
          <w:szCs w:val="36"/>
        </w:rPr>
      </w:pPr>
    </w:p>
    <w:p w14:paraId="49EB1E26" w14:textId="77777777" w:rsidR="009B7ADA" w:rsidRDefault="009B7ADA" w:rsidP="00811569">
      <w:pPr>
        <w:spacing w:line="276" w:lineRule="auto"/>
        <w:jc w:val="center"/>
        <w:rPr>
          <w:b/>
          <w:sz w:val="36"/>
          <w:szCs w:val="36"/>
        </w:rPr>
      </w:pPr>
    </w:p>
    <w:p w14:paraId="3555554F" w14:textId="77777777" w:rsidR="009B7ADA" w:rsidRDefault="009B7ADA" w:rsidP="00811569">
      <w:pPr>
        <w:spacing w:line="276" w:lineRule="auto"/>
        <w:jc w:val="center"/>
        <w:rPr>
          <w:b/>
          <w:sz w:val="36"/>
          <w:szCs w:val="36"/>
        </w:rPr>
      </w:pPr>
    </w:p>
    <w:p w14:paraId="4230535F" w14:textId="77777777" w:rsidR="00811569" w:rsidRDefault="00811569" w:rsidP="00811569">
      <w:pPr>
        <w:spacing w:line="276" w:lineRule="auto"/>
        <w:jc w:val="center"/>
        <w:rPr>
          <w:b/>
          <w:sz w:val="36"/>
          <w:szCs w:val="36"/>
        </w:rPr>
      </w:pPr>
    </w:p>
    <w:p w14:paraId="52FB3DF3" w14:textId="77777777" w:rsidR="00811569" w:rsidRDefault="00811569" w:rsidP="00811569">
      <w:pPr>
        <w:spacing w:line="276" w:lineRule="auto"/>
        <w:jc w:val="center"/>
        <w:rPr>
          <w:b/>
          <w:sz w:val="36"/>
          <w:szCs w:val="36"/>
        </w:rPr>
      </w:pPr>
    </w:p>
    <w:p w14:paraId="0B847656" w14:textId="77777777" w:rsidR="00811569" w:rsidRDefault="00811569" w:rsidP="00811569">
      <w:pPr>
        <w:spacing w:line="276" w:lineRule="auto"/>
        <w:jc w:val="center"/>
        <w:rPr>
          <w:b/>
          <w:sz w:val="36"/>
          <w:szCs w:val="36"/>
        </w:rPr>
      </w:pPr>
    </w:p>
    <w:p w14:paraId="73BC79A9" w14:textId="77777777" w:rsidR="00811569" w:rsidRPr="00811569" w:rsidRDefault="00811569" w:rsidP="00811569">
      <w:pPr>
        <w:spacing w:line="276" w:lineRule="auto"/>
        <w:jc w:val="center"/>
        <w:rPr>
          <w:b/>
          <w:sz w:val="36"/>
          <w:szCs w:val="36"/>
          <w:lang w:val="sk-SK"/>
        </w:rPr>
      </w:pPr>
      <w:r w:rsidRPr="00811569">
        <w:rPr>
          <w:b/>
          <w:sz w:val="36"/>
          <w:szCs w:val="36"/>
          <w:lang w:val="sk-SK"/>
        </w:rPr>
        <w:t>Školský vzdelávací program ZŠ Drienovec</w:t>
      </w:r>
    </w:p>
    <w:p w14:paraId="20943FFB" w14:textId="77777777" w:rsidR="00811569" w:rsidRPr="00811569" w:rsidRDefault="00811569" w:rsidP="00811569">
      <w:pPr>
        <w:spacing w:line="276" w:lineRule="auto"/>
        <w:jc w:val="center"/>
        <w:rPr>
          <w:sz w:val="28"/>
          <w:szCs w:val="28"/>
          <w:lang w:val="sk-SK"/>
        </w:rPr>
      </w:pPr>
      <w:r w:rsidRPr="00811569">
        <w:rPr>
          <w:b/>
          <w:sz w:val="36"/>
          <w:szCs w:val="36"/>
          <w:lang w:val="sk-SK"/>
        </w:rPr>
        <w:t>pre variant A</w:t>
      </w:r>
      <w:r w:rsidRPr="00811569">
        <w:rPr>
          <w:sz w:val="28"/>
          <w:szCs w:val="28"/>
          <w:lang w:val="sk-SK"/>
        </w:rPr>
        <w:t xml:space="preserve"> </w:t>
      </w:r>
      <w:r w:rsidRPr="00811569">
        <w:rPr>
          <w:b/>
          <w:bCs/>
          <w:sz w:val="36"/>
          <w:szCs w:val="36"/>
          <w:lang w:val="sk-SK"/>
        </w:rPr>
        <w:t>pre žiakov s ľahkým stupňom mentálneho postihnutia pre primárne vzdelávanie</w:t>
      </w:r>
    </w:p>
    <w:p w14:paraId="72675620" w14:textId="77777777" w:rsidR="00811569" w:rsidRDefault="00811569" w:rsidP="00811569">
      <w:pPr>
        <w:jc w:val="center"/>
        <w:rPr>
          <w:sz w:val="28"/>
          <w:szCs w:val="28"/>
        </w:rPr>
      </w:pPr>
    </w:p>
    <w:p w14:paraId="015FF095" w14:textId="77777777" w:rsidR="00811569" w:rsidRDefault="00811569" w:rsidP="00811569">
      <w:pPr>
        <w:jc w:val="center"/>
        <w:rPr>
          <w:sz w:val="28"/>
          <w:szCs w:val="28"/>
        </w:rPr>
      </w:pPr>
    </w:p>
    <w:p w14:paraId="589D276B" w14:textId="77777777" w:rsidR="00811569" w:rsidRDefault="00811569" w:rsidP="00811569">
      <w:pPr>
        <w:jc w:val="center"/>
        <w:rPr>
          <w:sz w:val="28"/>
          <w:szCs w:val="28"/>
        </w:rPr>
      </w:pPr>
    </w:p>
    <w:p w14:paraId="1FFE22EB" w14:textId="77777777" w:rsidR="00811569" w:rsidRDefault="00811569" w:rsidP="00811569">
      <w:pPr>
        <w:jc w:val="center"/>
        <w:rPr>
          <w:sz w:val="28"/>
          <w:szCs w:val="28"/>
        </w:rPr>
      </w:pPr>
    </w:p>
    <w:p w14:paraId="738E57A7" w14:textId="77777777" w:rsidR="00811569" w:rsidRDefault="00811569" w:rsidP="00811569">
      <w:pPr>
        <w:jc w:val="center"/>
        <w:rPr>
          <w:sz w:val="28"/>
          <w:szCs w:val="28"/>
        </w:rPr>
      </w:pPr>
    </w:p>
    <w:p w14:paraId="36C58A0B" w14:textId="77777777" w:rsidR="00811569" w:rsidRDefault="00811569" w:rsidP="00811569">
      <w:pPr>
        <w:jc w:val="center"/>
        <w:rPr>
          <w:sz w:val="28"/>
          <w:szCs w:val="28"/>
        </w:rPr>
      </w:pPr>
    </w:p>
    <w:p w14:paraId="534DA2E2" w14:textId="77777777" w:rsidR="00811569" w:rsidRDefault="00811569" w:rsidP="00811569">
      <w:pPr>
        <w:jc w:val="center"/>
        <w:rPr>
          <w:sz w:val="28"/>
          <w:szCs w:val="28"/>
        </w:rPr>
      </w:pPr>
    </w:p>
    <w:p w14:paraId="646E9E9A" w14:textId="77777777" w:rsidR="00811569" w:rsidRDefault="00811569" w:rsidP="00811569">
      <w:pPr>
        <w:jc w:val="center"/>
        <w:rPr>
          <w:sz w:val="28"/>
          <w:szCs w:val="28"/>
        </w:rPr>
      </w:pPr>
    </w:p>
    <w:p w14:paraId="02C7665F" w14:textId="77777777" w:rsidR="00811569" w:rsidRDefault="00811569" w:rsidP="00811569">
      <w:pPr>
        <w:jc w:val="center"/>
        <w:rPr>
          <w:sz w:val="28"/>
          <w:szCs w:val="28"/>
        </w:rPr>
      </w:pPr>
    </w:p>
    <w:p w14:paraId="36AEF79F" w14:textId="77777777" w:rsidR="00811569" w:rsidRDefault="00811569" w:rsidP="00811569">
      <w:pPr>
        <w:jc w:val="center"/>
        <w:rPr>
          <w:sz w:val="28"/>
          <w:szCs w:val="28"/>
        </w:rPr>
      </w:pPr>
    </w:p>
    <w:p w14:paraId="715E4F93" w14:textId="77777777" w:rsidR="00811569" w:rsidRDefault="00811569" w:rsidP="00811569">
      <w:pPr>
        <w:jc w:val="center"/>
        <w:rPr>
          <w:sz w:val="28"/>
          <w:szCs w:val="28"/>
        </w:rPr>
      </w:pPr>
    </w:p>
    <w:p w14:paraId="4A1FAFD1" w14:textId="77777777" w:rsidR="00811569" w:rsidRDefault="00811569" w:rsidP="00811569">
      <w:pPr>
        <w:jc w:val="center"/>
        <w:rPr>
          <w:sz w:val="28"/>
          <w:szCs w:val="28"/>
        </w:rPr>
      </w:pPr>
    </w:p>
    <w:p w14:paraId="3CA8B0AE" w14:textId="77777777" w:rsidR="00811569" w:rsidRDefault="00811569" w:rsidP="00811569">
      <w:pPr>
        <w:jc w:val="center"/>
        <w:rPr>
          <w:sz w:val="28"/>
          <w:szCs w:val="28"/>
        </w:rPr>
      </w:pPr>
    </w:p>
    <w:p w14:paraId="2E8ECF31" w14:textId="77777777" w:rsidR="00811569" w:rsidRDefault="00811569" w:rsidP="00811569">
      <w:pPr>
        <w:jc w:val="center"/>
        <w:rPr>
          <w:sz w:val="28"/>
          <w:szCs w:val="28"/>
        </w:rPr>
      </w:pPr>
    </w:p>
    <w:p w14:paraId="37AF4552" w14:textId="77777777" w:rsidR="00811569" w:rsidRDefault="00811569" w:rsidP="00811569">
      <w:pPr>
        <w:rPr>
          <w:sz w:val="28"/>
          <w:szCs w:val="28"/>
        </w:rPr>
      </w:pPr>
    </w:p>
    <w:p w14:paraId="5A032F4F" w14:textId="77777777" w:rsidR="00811569" w:rsidRPr="003A533F" w:rsidRDefault="00811569" w:rsidP="00811569">
      <w:pPr>
        <w:pStyle w:val="Zoznamsodrkami"/>
      </w:pPr>
      <w:r w:rsidRPr="003A533F">
        <w:lastRenderedPageBreak/>
        <w:t>Obsah</w:t>
      </w:r>
    </w:p>
    <w:p w14:paraId="473ABF58" w14:textId="77777777" w:rsidR="00811569" w:rsidRPr="00CC57C3" w:rsidRDefault="00811569" w:rsidP="00811569">
      <w:pPr>
        <w:pStyle w:val="Zoznamsodrkami"/>
      </w:pPr>
    </w:p>
    <w:p w14:paraId="33CB5E0C" w14:textId="77777777" w:rsidR="00811569" w:rsidRPr="0005062A" w:rsidRDefault="00811569" w:rsidP="00811569">
      <w:pPr>
        <w:pStyle w:val="Zoznamsodrkami"/>
      </w:pPr>
      <w:r>
        <w:t>1 Ciele  výchovy a vzdelávania.</w:t>
      </w:r>
      <w:r w:rsidRPr="0005062A">
        <w:t>..................</w:t>
      </w:r>
      <w:r>
        <w:t>.............</w:t>
      </w:r>
      <w:r w:rsidRPr="0005062A">
        <w:t>..................................</w:t>
      </w:r>
      <w:r>
        <w:t xml:space="preserve">.. </w:t>
      </w:r>
      <w:r w:rsidRPr="0005062A">
        <w:t>3</w:t>
      </w:r>
    </w:p>
    <w:p w14:paraId="1BE3CC5A" w14:textId="77777777" w:rsidR="00811569" w:rsidRPr="0005062A" w:rsidRDefault="00811569" w:rsidP="00811569">
      <w:pPr>
        <w:pStyle w:val="Zoznamsodrkami"/>
      </w:pPr>
      <w:r>
        <w:t>2 Stupeň vzdelania</w:t>
      </w:r>
      <w:r w:rsidRPr="0005062A">
        <w:t>...................................................</w:t>
      </w:r>
      <w:r>
        <w:t>.................</w:t>
      </w:r>
      <w:r w:rsidRPr="0005062A">
        <w:t>...........</w:t>
      </w:r>
      <w:r>
        <w:t>............ 4</w:t>
      </w:r>
    </w:p>
    <w:p w14:paraId="0D2351F2" w14:textId="77777777" w:rsidR="00811569" w:rsidRDefault="00811569" w:rsidP="00811569">
      <w:pPr>
        <w:pStyle w:val="Zoznamsodrkami"/>
      </w:pPr>
      <w:r>
        <w:t>3 Profil absolventa</w:t>
      </w:r>
      <w:r w:rsidRPr="0005062A">
        <w:t>.................................................................</w:t>
      </w:r>
      <w:r>
        <w:t>................</w:t>
      </w:r>
      <w:r w:rsidRPr="0005062A">
        <w:t>......</w:t>
      </w:r>
      <w:r>
        <w:t>.. 4</w:t>
      </w:r>
    </w:p>
    <w:p w14:paraId="1F0B5BB3" w14:textId="77777777" w:rsidR="00811569" w:rsidRDefault="00811569" w:rsidP="00811569">
      <w:pPr>
        <w:pStyle w:val="Zoznamsodrkami"/>
      </w:pPr>
      <w:r>
        <w:t>4 Vzdelávacie oblasti.</w:t>
      </w:r>
      <w:r w:rsidRPr="0005062A">
        <w:t>..............................................................</w:t>
      </w:r>
      <w:r>
        <w:t>...................... 5</w:t>
      </w:r>
    </w:p>
    <w:p w14:paraId="11C9B101" w14:textId="77777777" w:rsidR="00811569" w:rsidRPr="0005062A" w:rsidRDefault="00811569" w:rsidP="00811569">
      <w:pPr>
        <w:pStyle w:val="Zoznamsodrkami"/>
      </w:pPr>
      <w:r>
        <w:t>5 vzdelávacie štandardy</w:t>
      </w:r>
      <w:r w:rsidRPr="0005062A">
        <w:t>...........................................................</w:t>
      </w:r>
      <w:r>
        <w:t>..................... 6</w:t>
      </w:r>
    </w:p>
    <w:p w14:paraId="01983814" w14:textId="77777777" w:rsidR="00811569" w:rsidRDefault="00811569" w:rsidP="00811569">
      <w:pPr>
        <w:pStyle w:val="Zoznamsodrkami"/>
      </w:pPr>
      <w:r>
        <w:t>6 Rámcový učebný plán pre žiakov s ľahkým stupňom mentálneho postihnutia</w:t>
      </w:r>
      <w:r w:rsidRPr="0005062A">
        <w:t>................................................................................................</w:t>
      </w:r>
      <w:r>
        <w:t>........ 6</w:t>
      </w:r>
    </w:p>
    <w:p w14:paraId="47ABFA08" w14:textId="77777777" w:rsidR="00811569" w:rsidRPr="000A543C" w:rsidRDefault="00811569" w:rsidP="00811569">
      <w:pPr>
        <w:pStyle w:val="Zoznamsodrkami"/>
      </w:pPr>
      <w:r w:rsidRPr="000A543C">
        <w:t>7 Špecifiká výchovy a vzdelávania žiakov s</w:t>
      </w:r>
      <w:r>
        <w:t xml:space="preserve"> ľahkým</w:t>
      </w:r>
      <w:r w:rsidRPr="000A543C">
        <w:t xml:space="preserve"> stupňom</w:t>
      </w:r>
    </w:p>
    <w:p w14:paraId="2BA3E98A" w14:textId="77777777" w:rsidR="00811569" w:rsidRPr="0005062A" w:rsidRDefault="00811569" w:rsidP="00811569">
      <w:pPr>
        <w:pStyle w:val="Zoznamsodrkami"/>
      </w:pPr>
      <w:r w:rsidRPr="000A543C">
        <w:t>mentálneho postihnutia</w:t>
      </w:r>
      <w:r w:rsidRPr="0005062A">
        <w:t>..................................................................</w:t>
      </w:r>
      <w:r>
        <w:t>.............. 8</w:t>
      </w:r>
    </w:p>
    <w:p w14:paraId="4A430FE6" w14:textId="77777777" w:rsidR="00811569" w:rsidRPr="000A543C" w:rsidRDefault="00811569" w:rsidP="00811569">
      <w:pPr>
        <w:pStyle w:val="Zoznamsodrkami"/>
      </w:pPr>
      <w:r w:rsidRPr="000A543C">
        <w:t>8 Organizačné podmienky na výchovu a</w:t>
      </w:r>
      <w:r>
        <w:t> </w:t>
      </w:r>
      <w:r w:rsidRPr="000A543C">
        <w:t>vzdelávanie</w:t>
      </w:r>
      <w:r w:rsidRPr="0005062A">
        <w:t>.........</w:t>
      </w:r>
      <w:r>
        <w:t>.................... 9</w:t>
      </w:r>
    </w:p>
    <w:p w14:paraId="09C5D050" w14:textId="77777777" w:rsidR="00811569" w:rsidRDefault="00811569" w:rsidP="00811569">
      <w:pPr>
        <w:pStyle w:val="Zoznamsodrkami"/>
      </w:pPr>
      <w:r w:rsidRPr="000A543C">
        <w:t>9 Povinné personálne zabezpečenie výchovy a</w:t>
      </w:r>
      <w:r>
        <w:t> </w:t>
      </w:r>
      <w:r w:rsidRPr="000A543C">
        <w:t>vzdelávania</w:t>
      </w:r>
      <w:r w:rsidRPr="0005062A">
        <w:t>........</w:t>
      </w:r>
      <w:r>
        <w:t>........  9</w:t>
      </w:r>
    </w:p>
    <w:p w14:paraId="04D533CE" w14:textId="77777777" w:rsidR="00811569" w:rsidRDefault="00811569" w:rsidP="00811569">
      <w:pPr>
        <w:pStyle w:val="Zoznamsodrkami"/>
      </w:pPr>
      <w:r>
        <w:t>10</w:t>
      </w:r>
      <w:r>
        <w:rPr>
          <w:b w:val="0"/>
          <w:bCs w:val="0"/>
        </w:rPr>
        <w:t xml:space="preserve"> </w:t>
      </w:r>
      <w:r w:rsidRPr="00CF7796">
        <w:t>povinné materiálno – technické a priestorové zabezpečenie výchovy a vzdelávanie ................................................................................</w:t>
      </w:r>
      <w:r>
        <w:t xml:space="preserve"> 11</w:t>
      </w:r>
    </w:p>
    <w:p w14:paraId="023115CB" w14:textId="77777777" w:rsidR="00811569" w:rsidRPr="003A533F" w:rsidRDefault="00811569" w:rsidP="00811569">
      <w:pPr>
        <w:pStyle w:val="Zoznamsodrkami"/>
      </w:pPr>
      <w:r w:rsidRPr="003A533F">
        <w:t>11 Podmienky na zaistenie bezpečnosti a ochrany zdravia pri výchove a</w:t>
      </w:r>
      <w:r>
        <w:t> </w:t>
      </w:r>
      <w:r w:rsidRPr="003A533F">
        <w:t>vzdelávaní</w:t>
      </w:r>
      <w:r>
        <w:t xml:space="preserve"> .................................................................................. 12</w:t>
      </w:r>
    </w:p>
    <w:p w14:paraId="301DC9D0" w14:textId="77777777" w:rsidR="00811569" w:rsidRPr="0005062A" w:rsidRDefault="00811569" w:rsidP="00811569">
      <w:pPr>
        <w:pStyle w:val="Zoznamsodrkami"/>
      </w:pPr>
    </w:p>
    <w:p w14:paraId="01D40BD5" w14:textId="77777777" w:rsidR="00811569" w:rsidRDefault="00811569" w:rsidP="00811569">
      <w:pPr>
        <w:spacing w:line="360" w:lineRule="auto"/>
        <w:jc w:val="both"/>
        <w:rPr>
          <w:b/>
          <w:bCs/>
          <w:sz w:val="28"/>
          <w:szCs w:val="28"/>
        </w:rPr>
      </w:pPr>
    </w:p>
    <w:p w14:paraId="3ED697A3" w14:textId="77777777" w:rsidR="00811569" w:rsidRDefault="00811569" w:rsidP="00811569">
      <w:pPr>
        <w:spacing w:line="360" w:lineRule="auto"/>
        <w:jc w:val="both"/>
        <w:rPr>
          <w:b/>
          <w:bCs/>
          <w:sz w:val="28"/>
          <w:szCs w:val="28"/>
        </w:rPr>
      </w:pPr>
    </w:p>
    <w:p w14:paraId="498416F7" w14:textId="77777777" w:rsidR="00811569" w:rsidRDefault="00811569" w:rsidP="00811569">
      <w:pPr>
        <w:spacing w:line="360" w:lineRule="auto"/>
        <w:jc w:val="both"/>
        <w:rPr>
          <w:b/>
          <w:bCs/>
          <w:sz w:val="28"/>
          <w:szCs w:val="28"/>
        </w:rPr>
      </w:pPr>
    </w:p>
    <w:p w14:paraId="6B71EEE6" w14:textId="77777777" w:rsidR="00811569" w:rsidRDefault="00811569" w:rsidP="00811569">
      <w:pPr>
        <w:spacing w:line="360" w:lineRule="auto"/>
        <w:jc w:val="both"/>
        <w:rPr>
          <w:b/>
          <w:bCs/>
          <w:sz w:val="28"/>
          <w:szCs w:val="28"/>
        </w:rPr>
      </w:pPr>
    </w:p>
    <w:p w14:paraId="0CE6E059" w14:textId="77777777" w:rsidR="00811569" w:rsidRDefault="00811569" w:rsidP="00811569">
      <w:pPr>
        <w:spacing w:line="360" w:lineRule="auto"/>
        <w:jc w:val="both"/>
        <w:rPr>
          <w:b/>
          <w:bCs/>
          <w:sz w:val="28"/>
          <w:szCs w:val="28"/>
        </w:rPr>
      </w:pPr>
    </w:p>
    <w:p w14:paraId="1039744D" w14:textId="77777777" w:rsidR="00811569" w:rsidRDefault="00811569" w:rsidP="00811569">
      <w:pPr>
        <w:spacing w:line="360" w:lineRule="auto"/>
        <w:jc w:val="both"/>
        <w:rPr>
          <w:b/>
          <w:bCs/>
          <w:sz w:val="28"/>
          <w:szCs w:val="28"/>
        </w:rPr>
      </w:pPr>
    </w:p>
    <w:p w14:paraId="072F69C5" w14:textId="77777777" w:rsidR="00811569" w:rsidRDefault="00811569" w:rsidP="00811569">
      <w:pPr>
        <w:spacing w:line="360" w:lineRule="auto"/>
        <w:jc w:val="both"/>
        <w:rPr>
          <w:b/>
          <w:bCs/>
          <w:sz w:val="28"/>
          <w:szCs w:val="28"/>
        </w:rPr>
      </w:pPr>
    </w:p>
    <w:p w14:paraId="40F95C18" w14:textId="77777777" w:rsidR="00811569" w:rsidRDefault="00811569" w:rsidP="00811569">
      <w:pPr>
        <w:spacing w:line="360" w:lineRule="auto"/>
        <w:jc w:val="both"/>
        <w:rPr>
          <w:b/>
          <w:bCs/>
          <w:sz w:val="28"/>
          <w:szCs w:val="28"/>
        </w:rPr>
      </w:pPr>
    </w:p>
    <w:p w14:paraId="394EE108" w14:textId="77777777" w:rsidR="00811569" w:rsidRDefault="00811569" w:rsidP="00811569">
      <w:pPr>
        <w:spacing w:line="360" w:lineRule="auto"/>
        <w:jc w:val="both"/>
        <w:rPr>
          <w:b/>
          <w:bCs/>
          <w:sz w:val="28"/>
          <w:szCs w:val="28"/>
        </w:rPr>
      </w:pPr>
    </w:p>
    <w:p w14:paraId="221BC15B" w14:textId="77777777" w:rsidR="00811569" w:rsidRDefault="00811569" w:rsidP="00811569">
      <w:pPr>
        <w:spacing w:line="360" w:lineRule="auto"/>
        <w:jc w:val="both"/>
        <w:rPr>
          <w:b/>
          <w:bCs/>
          <w:sz w:val="28"/>
          <w:szCs w:val="28"/>
        </w:rPr>
      </w:pPr>
    </w:p>
    <w:p w14:paraId="1DD5848C" w14:textId="77777777" w:rsidR="00811569" w:rsidRDefault="00811569" w:rsidP="00811569">
      <w:pPr>
        <w:spacing w:line="360" w:lineRule="auto"/>
        <w:jc w:val="both"/>
        <w:rPr>
          <w:b/>
          <w:bCs/>
          <w:sz w:val="28"/>
          <w:szCs w:val="28"/>
        </w:rPr>
      </w:pPr>
    </w:p>
    <w:p w14:paraId="234AA316" w14:textId="77777777" w:rsidR="00811569" w:rsidRPr="00383674" w:rsidRDefault="00811569" w:rsidP="00811569">
      <w:pPr>
        <w:spacing w:line="360" w:lineRule="auto"/>
        <w:jc w:val="both"/>
        <w:rPr>
          <w:b/>
          <w:bCs/>
          <w:sz w:val="28"/>
          <w:szCs w:val="28"/>
          <w:lang w:val="sk-SK"/>
        </w:rPr>
      </w:pPr>
      <w:r w:rsidRPr="00383674">
        <w:rPr>
          <w:b/>
          <w:bCs/>
          <w:sz w:val="28"/>
          <w:szCs w:val="28"/>
          <w:lang w:val="sk-SK"/>
        </w:rPr>
        <w:lastRenderedPageBreak/>
        <w:t xml:space="preserve">1 Ciele výchovy a vzdelávania </w:t>
      </w:r>
    </w:p>
    <w:p w14:paraId="015F4DA0" w14:textId="77777777" w:rsidR="00811569" w:rsidRPr="00383674" w:rsidRDefault="00811569" w:rsidP="00811569">
      <w:pPr>
        <w:spacing w:line="360" w:lineRule="auto"/>
        <w:jc w:val="both"/>
        <w:rPr>
          <w:lang w:val="sk-SK"/>
        </w:rPr>
      </w:pPr>
      <w:r w:rsidRPr="00383674">
        <w:rPr>
          <w:lang w:val="sk-SK"/>
        </w:rPr>
        <w:t xml:space="preserve">Hlavnými cieľmi primárneho vzdelávania sú rozvinuté kľúčové kompetencie (spôsobilosti), ako kombinácie vedomostí, skúseností a postojov žiakov s ľahkým stupňom mentálneho postihnutia na úrovni, ktorá je pre nich osobne dosiahnuteľná. </w:t>
      </w:r>
    </w:p>
    <w:p w14:paraId="4031A34E" w14:textId="77777777" w:rsidR="00811569" w:rsidRPr="00383674" w:rsidRDefault="00811569" w:rsidP="00811569">
      <w:pPr>
        <w:tabs>
          <w:tab w:val="left" w:pos="142"/>
        </w:tabs>
        <w:spacing w:line="360" w:lineRule="auto"/>
        <w:jc w:val="both"/>
        <w:rPr>
          <w:lang w:val="sk-SK"/>
        </w:rPr>
      </w:pPr>
      <w:r w:rsidRPr="00383674">
        <w:rPr>
          <w:lang w:val="sk-SK"/>
        </w:rPr>
        <w:t xml:space="preserve">Primárne vzdelávanie poskytuje východiskovú bázu pre postupné rozvíjanie kľúčových spôsobilostí žiakov ako základu všeobecného vzdelania prostredníctvom nasledujúcich cieľov: </w:t>
      </w:r>
      <w:r w:rsidRPr="00383674">
        <w:rPr>
          <w:lang w:val="sk-SK"/>
        </w:rPr>
        <w:sym w:font="Symbol" w:char="F02D"/>
      </w:r>
      <w:r w:rsidRPr="00383674">
        <w:rPr>
          <w:lang w:val="sk-SK"/>
        </w:rPr>
        <w:t xml:space="preserve"> poskytnúť žiakom primerané možnosti skúmania ich najbližšieho kultúrneho a prírodného prostredia tak, aby získali záujem o poznávanie nového, </w:t>
      </w:r>
    </w:p>
    <w:p w14:paraId="4B52B94F" w14:textId="77777777" w:rsidR="00811569" w:rsidRPr="00383674" w:rsidRDefault="00811569" w:rsidP="00811569">
      <w:pPr>
        <w:spacing w:line="360" w:lineRule="auto"/>
        <w:jc w:val="both"/>
        <w:rPr>
          <w:lang w:val="sk-SK"/>
        </w:rPr>
      </w:pPr>
      <w:r w:rsidRPr="00383674">
        <w:rPr>
          <w:lang w:val="sk-SK"/>
        </w:rPr>
        <w:sym w:font="Symbol" w:char="F02D"/>
      </w:r>
      <w:r w:rsidRPr="00383674">
        <w:rPr>
          <w:lang w:val="sk-SK"/>
        </w:rPr>
        <w:t xml:space="preserve"> rozvíjať cieľavedome, systematicky a v tvorivej atmosfére osobnosť žiaka v poznávacej, s </w:t>
      </w:r>
    </w:p>
    <w:p w14:paraId="3F9BE610" w14:textId="77777777" w:rsidR="00811569" w:rsidRPr="00383674" w:rsidRDefault="00811569" w:rsidP="00811569">
      <w:pPr>
        <w:spacing w:line="360" w:lineRule="auto"/>
        <w:ind w:left="284" w:hanging="142"/>
        <w:jc w:val="both"/>
        <w:rPr>
          <w:lang w:val="sk-SK"/>
        </w:rPr>
      </w:pPr>
      <w:r w:rsidRPr="00383674">
        <w:rPr>
          <w:lang w:val="sk-SK"/>
        </w:rPr>
        <w:t xml:space="preserve">sociálnej , emocionálnej a morálnej oblasti, </w:t>
      </w:r>
    </w:p>
    <w:p w14:paraId="5AD5CFE6" w14:textId="77777777" w:rsidR="00811569" w:rsidRPr="00383674" w:rsidRDefault="00811569" w:rsidP="00811569">
      <w:pPr>
        <w:spacing w:line="360" w:lineRule="auto"/>
        <w:ind w:left="142" w:hanging="142"/>
        <w:jc w:val="both"/>
        <w:rPr>
          <w:lang w:val="sk-SK"/>
        </w:rPr>
      </w:pPr>
      <w:r w:rsidRPr="00383674">
        <w:rPr>
          <w:lang w:val="sk-SK"/>
        </w:rPr>
        <w:sym w:font="Symbol" w:char="F02D"/>
      </w:r>
      <w:r w:rsidRPr="00383674">
        <w:rPr>
          <w:lang w:val="sk-SK"/>
        </w:rPr>
        <w:t xml:space="preserve"> viesť žiakov k spoznávaniu svojich schopností, k využívaniu svojich možností, ku     kompenzácii svojich obmedzení a tým k vytváraniu reálneho obrazu seba samého, </w:t>
      </w:r>
    </w:p>
    <w:p w14:paraId="57958D75" w14:textId="77777777" w:rsidR="00811569" w:rsidRPr="00383674" w:rsidRDefault="00811569" w:rsidP="00811569">
      <w:pPr>
        <w:spacing w:line="360" w:lineRule="auto"/>
        <w:ind w:left="142" w:hanging="142"/>
        <w:jc w:val="both"/>
        <w:rPr>
          <w:lang w:val="sk-SK"/>
        </w:rPr>
      </w:pPr>
      <w:r w:rsidRPr="00383674">
        <w:rPr>
          <w:lang w:val="sk-SK"/>
        </w:rPr>
        <w:sym w:font="Symbol" w:char="F02D"/>
      </w:r>
      <w:r w:rsidRPr="00383674">
        <w:rPr>
          <w:lang w:val="sk-SK"/>
        </w:rPr>
        <w:t xml:space="preserve"> rozvíjať a kultivovať svoju osobnosť, osvojiť si základy spôsobilosti učiť sa a poznávať seba samého, </w:t>
      </w:r>
    </w:p>
    <w:p w14:paraId="1F60B8B8" w14:textId="77777777" w:rsidR="00811569" w:rsidRPr="00383674" w:rsidRDefault="00811569" w:rsidP="00811569">
      <w:pPr>
        <w:spacing w:line="360" w:lineRule="auto"/>
        <w:ind w:left="142" w:hanging="142"/>
        <w:jc w:val="both"/>
        <w:rPr>
          <w:lang w:val="sk-SK"/>
        </w:rPr>
      </w:pPr>
      <w:r w:rsidRPr="00383674">
        <w:rPr>
          <w:lang w:val="sk-SK"/>
        </w:rPr>
        <w:sym w:font="Symbol" w:char="F02D"/>
      </w:r>
      <w:r w:rsidRPr="00383674">
        <w:rPr>
          <w:lang w:val="sk-SK"/>
        </w:rPr>
        <w:t xml:space="preserve"> podporovať kognitívne procesy a kompetencie žiakov kriticky a tvorivo myslieť prostredníctvom získavania vlastnej poznávacej skúsenosti a aktívnym riešením problémov,</w:t>
      </w:r>
    </w:p>
    <w:p w14:paraId="5C9B1DF2" w14:textId="77777777" w:rsidR="00811569" w:rsidRPr="00383674" w:rsidRDefault="00811569" w:rsidP="00811569">
      <w:pPr>
        <w:spacing w:line="360" w:lineRule="auto"/>
        <w:ind w:left="142" w:hanging="142"/>
        <w:jc w:val="both"/>
        <w:rPr>
          <w:lang w:val="sk-SK"/>
        </w:rPr>
      </w:pPr>
      <w:r w:rsidRPr="00383674">
        <w:rPr>
          <w:lang w:val="sk-SK"/>
        </w:rPr>
        <w:t xml:space="preserve"> </w:t>
      </w:r>
      <w:r w:rsidRPr="00383674">
        <w:rPr>
          <w:lang w:val="sk-SK"/>
        </w:rPr>
        <w:sym w:font="Symbol" w:char="F02D"/>
      </w:r>
      <w:r w:rsidRPr="00383674">
        <w:rPr>
          <w:lang w:val="sk-SK"/>
        </w:rPr>
        <w:t xml:space="preserve"> umožniť žiakom získať základné pracovné zručnosti a návyky, aby ich mohli využiť pri ďalšom vzdelávaní aj v občianskom živote, </w:t>
      </w:r>
    </w:p>
    <w:p w14:paraId="45D8A21C" w14:textId="77777777" w:rsidR="00811569" w:rsidRPr="00383674" w:rsidRDefault="00811569" w:rsidP="00811569">
      <w:pPr>
        <w:spacing w:line="360" w:lineRule="auto"/>
        <w:ind w:left="142" w:hanging="142"/>
        <w:jc w:val="both"/>
        <w:rPr>
          <w:lang w:val="sk-SK"/>
        </w:rPr>
      </w:pPr>
      <w:r w:rsidRPr="00383674">
        <w:rPr>
          <w:lang w:val="sk-SK"/>
        </w:rPr>
        <w:sym w:font="Symbol" w:char="F02D"/>
      </w:r>
      <w:r w:rsidRPr="00383674">
        <w:rPr>
          <w:lang w:val="sk-SK"/>
        </w:rPr>
        <w:t xml:space="preserve"> vyvážene rozvíjať u žiakov kompetencie dorozumievať sa a porozumieť si, hodnotiť (vyberať a rozhodovať) a iniciatívne konať, </w:t>
      </w:r>
    </w:p>
    <w:p w14:paraId="22CFD3CE" w14:textId="77777777" w:rsidR="00811569" w:rsidRPr="00383674" w:rsidRDefault="00811569" w:rsidP="00811569">
      <w:pPr>
        <w:spacing w:line="360" w:lineRule="auto"/>
        <w:ind w:left="142" w:hanging="142"/>
        <w:jc w:val="both"/>
        <w:rPr>
          <w:lang w:val="sk-SK"/>
        </w:rPr>
      </w:pPr>
      <w:r w:rsidRPr="00383674">
        <w:rPr>
          <w:lang w:val="sk-SK"/>
        </w:rPr>
        <w:sym w:font="Symbol" w:char="F02D"/>
      </w:r>
      <w:r w:rsidRPr="00383674">
        <w:rPr>
          <w:lang w:val="sk-SK"/>
        </w:rPr>
        <w:t xml:space="preserve"> podporovať rozvoj </w:t>
      </w:r>
      <w:proofErr w:type="spellStart"/>
      <w:r w:rsidRPr="00383674">
        <w:rPr>
          <w:lang w:val="sk-SK"/>
        </w:rPr>
        <w:t>intrapersonálnych</w:t>
      </w:r>
      <w:proofErr w:type="spellEnd"/>
      <w:r w:rsidRPr="00383674">
        <w:rPr>
          <w:lang w:val="sk-SK"/>
        </w:rPr>
        <w:t xml:space="preserve"> a interpersonálnych kompetencií, najmä otvorene vstupovať do sociálnych vzťahov, naučiť sa kooperovať v skupine, kolektíve a preberať na seba primeranú zodpovednosť, rozvíjať sociálnu vnímavosť a citlivosť k spolužiakom, učiteľom, rodičom, ďalším ľuďom a k svojmu kultúrnemu a prírodnému okoliu, </w:t>
      </w:r>
    </w:p>
    <w:p w14:paraId="19FD5231" w14:textId="77777777" w:rsidR="00811569" w:rsidRPr="00383674" w:rsidRDefault="00811569" w:rsidP="00811569">
      <w:pPr>
        <w:spacing w:line="360" w:lineRule="auto"/>
        <w:ind w:left="142" w:hanging="142"/>
        <w:jc w:val="both"/>
        <w:rPr>
          <w:lang w:val="sk-SK"/>
        </w:rPr>
      </w:pPr>
      <w:r w:rsidRPr="00383674">
        <w:rPr>
          <w:lang w:val="sk-SK"/>
        </w:rPr>
        <w:sym w:font="Symbol" w:char="F02D"/>
      </w:r>
      <w:r w:rsidRPr="00383674">
        <w:rPr>
          <w:lang w:val="sk-SK"/>
        </w:rPr>
        <w:t xml:space="preserve"> viesť žiakov k tolerancii, znášanlivosti, porozumeniu a k akceptovaniu iných ľudí, ich duchovno-kultúrnych hodnôt, rovnosti pohlaví a priateľstva medzi národmi, národnostnými a etnickými skupinami, cirkvami a náboženskými spoločenstvami, </w:t>
      </w:r>
    </w:p>
    <w:p w14:paraId="2646D8CD" w14:textId="77777777" w:rsidR="00811569" w:rsidRPr="00383674" w:rsidRDefault="00811569" w:rsidP="00811569">
      <w:pPr>
        <w:spacing w:line="360" w:lineRule="auto"/>
        <w:ind w:left="142" w:hanging="142"/>
        <w:jc w:val="both"/>
        <w:rPr>
          <w:lang w:val="sk-SK"/>
        </w:rPr>
      </w:pPr>
      <w:r w:rsidRPr="00383674">
        <w:rPr>
          <w:lang w:val="sk-SK"/>
        </w:rPr>
        <w:sym w:font="Symbol" w:char="F02D"/>
      </w:r>
      <w:r w:rsidRPr="00383674">
        <w:rPr>
          <w:lang w:val="sk-SK"/>
        </w:rPr>
        <w:t xml:space="preserve"> naučiť žiakov uplatňovať svoje práva a súčasne plniť svoje povinnosti, niesť zodpovednosť za svoje zdravie, aktívne ho chrániť a upevňovať, chrániť životné prostredie. </w:t>
      </w:r>
    </w:p>
    <w:p w14:paraId="3755E946" w14:textId="77777777" w:rsidR="008E59FD" w:rsidRDefault="008E59FD" w:rsidP="00811569">
      <w:pPr>
        <w:spacing w:line="360" w:lineRule="auto"/>
        <w:jc w:val="both"/>
        <w:rPr>
          <w:b/>
          <w:bCs/>
          <w:sz w:val="28"/>
          <w:szCs w:val="28"/>
          <w:lang w:val="sk-SK"/>
        </w:rPr>
      </w:pPr>
    </w:p>
    <w:p w14:paraId="06F7F064" w14:textId="3D03014E" w:rsidR="00811569" w:rsidRPr="00383674" w:rsidRDefault="00811569" w:rsidP="00811569">
      <w:pPr>
        <w:spacing w:line="360" w:lineRule="auto"/>
        <w:jc w:val="both"/>
        <w:rPr>
          <w:b/>
          <w:bCs/>
          <w:sz w:val="28"/>
          <w:szCs w:val="28"/>
          <w:lang w:val="sk-SK"/>
        </w:rPr>
      </w:pPr>
      <w:r w:rsidRPr="00383674">
        <w:rPr>
          <w:b/>
          <w:bCs/>
          <w:sz w:val="28"/>
          <w:szCs w:val="28"/>
          <w:lang w:val="sk-SK"/>
        </w:rPr>
        <w:t xml:space="preserve">2 Stupeň vzdelania </w:t>
      </w:r>
    </w:p>
    <w:p w14:paraId="24B69785" w14:textId="75E2F765" w:rsidR="00811569" w:rsidRPr="00383674" w:rsidRDefault="00811569" w:rsidP="00811569">
      <w:pPr>
        <w:spacing w:line="360" w:lineRule="auto"/>
        <w:jc w:val="both"/>
        <w:rPr>
          <w:lang w:val="sk-SK"/>
        </w:rPr>
      </w:pPr>
      <w:r w:rsidRPr="00383674">
        <w:rPr>
          <w:lang w:val="sk-SK"/>
        </w:rPr>
        <w:t>Primárne vzdelanie získa žiak absolvovaním vzdelávacieho programu pre žiakov s mentálnym postihnutím, dokladom o získanom stupni vzdelania je vysvedčenie s doložkou.</w:t>
      </w:r>
    </w:p>
    <w:p w14:paraId="0BDF8915" w14:textId="77777777" w:rsidR="00811569" w:rsidRPr="00383674" w:rsidRDefault="00811569" w:rsidP="00811569">
      <w:pPr>
        <w:spacing w:line="360" w:lineRule="auto"/>
        <w:jc w:val="both"/>
        <w:rPr>
          <w:b/>
          <w:bCs/>
          <w:sz w:val="28"/>
          <w:szCs w:val="28"/>
          <w:lang w:val="sk-SK"/>
        </w:rPr>
      </w:pPr>
      <w:r w:rsidRPr="00383674">
        <w:rPr>
          <w:b/>
          <w:bCs/>
          <w:sz w:val="28"/>
          <w:szCs w:val="28"/>
          <w:lang w:val="sk-SK"/>
        </w:rPr>
        <w:lastRenderedPageBreak/>
        <w:t xml:space="preserve">3 Profil absolventa </w:t>
      </w:r>
    </w:p>
    <w:p w14:paraId="199AB436" w14:textId="77777777" w:rsidR="00811569" w:rsidRPr="00383674" w:rsidRDefault="00811569" w:rsidP="00811569">
      <w:pPr>
        <w:spacing w:line="360" w:lineRule="auto"/>
        <w:jc w:val="both"/>
        <w:rPr>
          <w:lang w:val="sk-SK"/>
        </w:rPr>
      </w:pPr>
      <w:r w:rsidRPr="00383674">
        <w:rPr>
          <w:lang w:val="sk-SK"/>
        </w:rPr>
        <w:t xml:space="preserve">Absolvent má osvojené základy čitateľskej, pisateľskej, matematickej, prírodovednej, kultúrnej a mediálnej gramotnosti. Absolvent programu primárneho vzdelávania pre žiakov s ľahkým stupňom mentálneho postihnutia disponuje na primeranej úrovni s nasledujúcimi kľúčovými kompetenciami: </w:t>
      </w:r>
    </w:p>
    <w:p w14:paraId="5F003D54" w14:textId="77777777" w:rsidR="00811569" w:rsidRPr="00383674" w:rsidRDefault="00811569" w:rsidP="00811569">
      <w:pPr>
        <w:spacing w:line="360" w:lineRule="auto"/>
        <w:jc w:val="both"/>
        <w:rPr>
          <w:lang w:val="sk-SK"/>
        </w:rPr>
      </w:pPr>
      <w:r w:rsidRPr="00383674">
        <w:rPr>
          <w:lang w:val="sk-SK"/>
        </w:rPr>
        <w:t xml:space="preserve">– pozná a uplatňuje účinné techniky učenia sa, </w:t>
      </w:r>
    </w:p>
    <w:p w14:paraId="273DA4D2" w14:textId="77777777" w:rsidR="00811569" w:rsidRPr="00383674" w:rsidRDefault="00811569" w:rsidP="00811569">
      <w:pPr>
        <w:spacing w:line="360" w:lineRule="auto"/>
        <w:ind w:left="142" w:hanging="142"/>
        <w:jc w:val="both"/>
        <w:rPr>
          <w:lang w:val="sk-SK"/>
        </w:rPr>
      </w:pPr>
      <w:r w:rsidRPr="00383674">
        <w:rPr>
          <w:lang w:val="sk-SK"/>
        </w:rPr>
        <w:t xml:space="preserve">– vyjadruje sa súvisle ústnou formou adekvátnou primárnemu stupňu vzdelávania a jeho narušenej komunikačnej schopnosti v materinskom, štátnom jazyku, </w:t>
      </w:r>
    </w:p>
    <w:p w14:paraId="02E8D5F3" w14:textId="77777777" w:rsidR="00811569" w:rsidRPr="00383674" w:rsidRDefault="00811569" w:rsidP="00811569">
      <w:pPr>
        <w:spacing w:line="360" w:lineRule="auto"/>
        <w:jc w:val="both"/>
        <w:rPr>
          <w:lang w:val="sk-SK"/>
        </w:rPr>
      </w:pPr>
      <w:r w:rsidRPr="00383674">
        <w:rPr>
          <w:lang w:val="sk-SK"/>
        </w:rPr>
        <w:t xml:space="preserve">– rozumie obsahu písaného textu, dokáže ho ústne zreprodukovať, </w:t>
      </w:r>
    </w:p>
    <w:p w14:paraId="39646D98" w14:textId="77777777" w:rsidR="00811569" w:rsidRPr="00383674" w:rsidRDefault="00811569" w:rsidP="00811569">
      <w:pPr>
        <w:spacing w:line="360" w:lineRule="auto"/>
        <w:ind w:left="142" w:hanging="142"/>
        <w:jc w:val="both"/>
        <w:rPr>
          <w:lang w:val="sk-SK"/>
        </w:rPr>
      </w:pPr>
      <w:r w:rsidRPr="00383674">
        <w:rPr>
          <w:lang w:val="sk-SK"/>
        </w:rPr>
        <w:t xml:space="preserve">– vie samostatne písomne komunikovať (nakoľko mu to umožňuje dosiahnutý stupeň vo vývine jemnej motoriky a aktuálna úroveň zrakovo-motorickej koordinácie), </w:t>
      </w:r>
    </w:p>
    <w:p w14:paraId="5CCD4167" w14:textId="77777777" w:rsidR="00811569" w:rsidRPr="00383674" w:rsidRDefault="00811569" w:rsidP="00811569">
      <w:pPr>
        <w:spacing w:line="360" w:lineRule="auto"/>
        <w:ind w:left="142" w:hanging="142"/>
        <w:jc w:val="both"/>
        <w:rPr>
          <w:lang w:val="sk-SK"/>
        </w:rPr>
      </w:pPr>
      <w:r w:rsidRPr="00383674">
        <w:rPr>
          <w:lang w:val="sk-SK"/>
        </w:rPr>
        <w:t xml:space="preserve">– využíva základné matematické myslenie na riešenie praktických problémov v každodenných situáciách, </w:t>
      </w:r>
    </w:p>
    <w:p w14:paraId="4952ED73" w14:textId="77777777" w:rsidR="00811569" w:rsidRPr="00383674" w:rsidRDefault="00811569" w:rsidP="00811569">
      <w:pPr>
        <w:spacing w:line="360" w:lineRule="auto"/>
        <w:ind w:left="142" w:hanging="142"/>
        <w:jc w:val="both"/>
        <w:rPr>
          <w:lang w:val="sk-SK"/>
        </w:rPr>
      </w:pPr>
      <w:r w:rsidRPr="00383674">
        <w:rPr>
          <w:lang w:val="sk-SK"/>
        </w:rPr>
        <w:t xml:space="preserve">– vie používať vybrané informačné a komunikačné technológie pri učení sa, pozná riziká spojené s využívaním internetu a médií, </w:t>
      </w:r>
    </w:p>
    <w:p w14:paraId="0D6C373D" w14:textId="77777777" w:rsidR="00811569" w:rsidRPr="00383674" w:rsidRDefault="00811569" w:rsidP="00811569">
      <w:pPr>
        <w:spacing w:line="360" w:lineRule="auto"/>
        <w:jc w:val="both"/>
        <w:rPr>
          <w:lang w:val="sk-SK"/>
        </w:rPr>
      </w:pPr>
      <w:r w:rsidRPr="00383674">
        <w:rPr>
          <w:lang w:val="sk-SK"/>
        </w:rPr>
        <w:t xml:space="preserve">– získa základy uplatňovania kritického myslenia pri práci s informáciami, </w:t>
      </w:r>
    </w:p>
    <w:p w14:paraId="0B8FC634" w14:textId="77777777" w:rsidR="00811569" w:rsidRPr="00383674" w:rsidRDefault="00811569" w:rsidP="00811569">
      <w:pPr>
        <w:spacing w:line="360" w:lineRule="auto"/>
        <w:ind w:left="142" w:hanging="142"/>
        <w:jc w:val="both"/>
        <w:rPr>
          <w:lang w:val="sk-SK"/>
        </w:rPr>
      </w:pPr>
      <w:r w:rsidRPr="00383674">
        <w:rPr>
          <w:lang w:val="sk-SK"/>
        </w:rPr>
        <w:t xml:space="preserve">– chápe základné prírodné javy v ich vzájomnej súvislosti, vie porovnávať a objavovať vzťahy medzi predmetmi a javmi, </w:t>
      </w:r>
    </w:p>
    <w:p w14:paraId="25B35E5B" w14:textId="77777777" w:rsidR="00811569" w:rsidRPr="00383674" w:rsidRDefault="00811569" w:rsidP="00811569">
      <w:pPr>
        <w:spacing w:line="360" w:lineRule="auto"/>
        <w:jc w:val="both"/>
        <w:rPr>
          <w:lang w:val="sk-SK"/>
        </w:rPr>
      </w:pPr>
      <w:r w:rsidRPr="00383674">
        <w:rPr>
          <w:lang w:val="sk-SK"/>
        </w:rPr>
        <w:t xml:space="preserve">– chápe dôležitosť ochrany svojho zdravia, </w:t>
      </w:r>
    </w:p>
    <w:p w14:paraId="6D379C00" w14:textId="77777777" w:rsidR="00811569" w:rsidRPr="00383674" w:rsidRDefault="00811569" w:rsidP="00811569">
      <w:pPr>
        <w:spacing w:line="360" w:lineRule="auto"/>
        <w:ind w:left="142" w:hanging="142"/>
        <w:jc w:val="both"/>
        <w:rPr>
          <w:lang w:val="sk-SK"/>
        </w:rPr>
      </w:pPr>
      <w:r w:rsidRPr="00383674">
        <w:rPr>
          <w:lang w:val="sk-SK"/>
        </w:rPr>
        <w:t xml:space="preserve">– rozpozná v škole a vo svojom najbližšom okolí určitý problém, premýšľa o jeho príčinách a vie navrhnúť riešenie podľa svojich vedomostí a skúseností, </w:t>
      </w:r>
    </w:p>
    <w:p w14:paraId="0968AF21" w14:textId="77777777" w:rsidR="00811569" w:rsidRPr="00383674" w:rsidRDefault="00811569" w:rsidP="00811569">
      <w:pPr>
        <w:spacing w:line="360" w:lineRule="auto"/>
        <w:jc w:val="both"/>
        <w:rPr>
          <w:lang w:val="sk-SK"/>
        </w:rPr>
      </w:pPr>
      <w:r w:rsidRPr="00383674">
        <w:rPr>
          <w:lang w:val="sk-SK"/>
        </w:rPr>
        <w:t xml:space="preserve">– váži si seba i druhých, dokáže ústretovo komunikovať a spolupracovať, </w:t>
      </w:r>
    </w:p>
    <w:p w14:paraId="101333AC" w14:textId="77777777" w:rsidR="00811569" w:rsidRPr="00383674" w:rsidRDefault="00811569" w:rsidP="00811569">
      <w:pPr>
        <w:spacing w:line="360" w:lineRule="auto"/>
        <w:jc w:val="both"/>
        <w:rPr>
          <w:lang w:val="sk-SK"/>
        </w:rPr>
      </w:pPr>
      <w:r w:rsidRPr="00383674">
        <w:rPr>
          <w:lang w:val="sk-SK"/>
        </w:rPr>
        <w:t xml:space="preserve">– správa sa kultúrne, primerane okolnostiam a situáciám, </w:t>
      </w:r>
    </w:p>
    <w:p w14:paraId="4BB2072E" w14:textId="77777777" w:rsidR="00811569" w:rsidRPr="00383674" w:rsidRDefault="00811569" w:rsidP="00811569">
      <w:pPr>
        <w:spacing w:line="360" w:lineRule="auto"/>
        <w:jc w:val="both"/>
        <w:rPr>
          <w:lang w:val="sk-SK"/>
        </w:rPr>
      </w:pPr>
      <w:r w:rsidRPr="00383674">
        <w:rPr>
          <w:lang w:val="sk-SK"/>
        </w:rPr>
        <w:t xml:space="preserve">– cení si a rešpektuje kultúrno-historické dedičstvo a ľudové tradície, </w:t>
      </w:r>
    </w:p>
    <w:p w14:paraId="07CA444F" w14:textId="77777777" w:rsidR="00811569" w:rsidRPr="00383674" w:rsidRDefault="00811569" w:rsidP="00811569">
      <w:pPr>
        <w:spacing w:line="360" w:lineRule="auto"/>
        <w:jc w:val="both"/>
        <w:rPr>
          <w:lang w:val="sk-SK"/>
        </w:rPr>
      </w:pPr>
      <w:r w:rsidRPr="00383674">
        <w:rPr>
          <w:lang w:val="sk-SK"/>
        </w:rPr>
        <w:t>– má osvojené základy pre tolerantné a empatické vnímanie prejavov iných kultúr,</w:t>
      </w:r>
    </w:p>
    <w:p w14:paraId="75AB40F2" w14:textId="77777777" w:rsidR="00811569" w:rsidRPr="00383674" w:rsidRDefault="00811569" w:rsidP="00811569">
      <w:pPr>
        <w:spacing w:line="360" w:lineRule="auto"/>
        <w:jc w:val="both"/>
        <w:rPr>
          <w:lang w:val="sk-SK"/>
        </w:rPr>
      </w:pPr>
      <w:r w:rsidRPr="00383674">
        <w:rPr>
          <w:lang w:val="sk-SK"/>
        </w:rPr>
        <w:t>– uvedomuje si, že má svoje práva a povinnosti, rešpektuje práva iných.</w:t>
      </w:r>
    </w:p>
    <w:p w14:paraId="45E7713C" w14:textId="77777777" w:rsidR="00811569" w:rsidRPr="00383674" w:rsidRDefault="00811569" w:rsidP="00811569">
      <w:pPr>
        <w:spacing w:line="360" w:lineRule="auto"/>
        <w:jc w:val="both"/>
        <w:rPr>
          <w:lang w:val="sk-SK"/>
        </w:rPr>
      </w:pPr>
    </w:p>
    <w:p w14:paraId="5AEFE53C" w14:textId="77777777" w:rsidR="00811569" w:rsidRPr="00383674" w:rsidRDefault="00811569" w:rsidP="00811569">
      <w:pPr>
        <w:spacing w:line="360" w:lineRule="auto"/>
        <w:jc w:val="both"/>
        <w:rPr>
          <w:b/>
          <w:bCs/>
          <w:sz w:val="28"/>
          <w:szCs w:val="28"/>
          <w:lang w:val="sk-SK"/>
        </w:rPr>
      </w:pPr>
      <w:r w:rsidRPr="00383674">
        <w:rPr>
          <w:b/>
          <w:bCs/>
          <w:sz w:val="28"/>
          <w:szCs w:val="28"/>
          <w:lang w:val="sk-SK"/>
        </w:rPr>
        <w:t xml:space="preserve">4 Vzdelávacie oblasti </w:t>
      </w:r>
    </w:p>
    <w:p w14:paraId="403A11DA" w14:textId="77777777" w:rsidR="00811569" w:rsidRPr="00383674" w:rsidRDefault="00811569" w:rsidP="00811569">
      <w:pPr>
        <w:spacing w:line="360" w:lineRule="auto"/>
        <w:jc w:val="both"/>
        <w:rPr>
          <w:lang w:val="sk-SK"/>
        </w:rPr>
      </w:pPr>
      <w:r w:rsidRPr="00383674">
        <w:rPr>
          <w:lang w:val="sk-SK"/>
        </w:rPr>
        <w:t xml:space="preserve">Obsah primárneho vzdelávania pre žiakov s ľahkým stupňom mentálneho postihnutia je rozdelený do vzdelávacích oblastí, ktoré vychádzajú z obsahu vzdelávania a z kľúčových kompetencií. </w:t>
      </w:r>
    </w:p>
    <w:p w14:paraId="0ECBB6FC" w14:textId="77777777" w:rsidR="00811569" w:rsidRPr="00383674" w:rsidRDefault="00811569" w:rsidP="00811569">
      <w:pPr>
        <w:spacing w:line="360" w:lineRule="auto"/>
        <w:jc w:val="both"/>
        <w:rPr>
          <w:lang w:val="sk-SK"/>
        </w:rPr>
      </w:pPr>
    </w:p>
    <w:p w14:paraId="38378C68" w14:textId="77777777" w:rsidR="00811569" w:rsidRPr="00383674" w:rsidRDefault="00811569" w:rsidP="00811569">
      <w:pPr>
        <w:spacing w:line="360" w:lineRule="auto"/>
        <w:jc w:val="both"/>
        <w:rPr>
          <w:lang w:val="sk-SK"/>
        </w:rPr>
      </w:pPr>
    </w:p>
    <w:p w14:paraId="461247B9" w14:textId="77777777" w:rsidR="00811569" w:rsidRPr="00383674" w:rsidRDefault="00811569" w:rsidP="00811569">
      <w:pPr>
        <w:spacing w:line="360" w:lineRule="auto"/>
        <w:jc w:val="both"/>
        <w:rPr>
          <w:sz w:val="20"/>
          <w:szCs w:val="20"/>
          <w:lang w:val="sk-SK"/>
        </w:rPr>
      </w:pPr>
      <w:r w:rsidRPr="00383674">
        <w:rPr>
          <w:sz w:val="20"/>
          <w:szCs w:val="20"/>
          <w:lang w:val="sk-SK"/>
        </w:rPr>
        <w:lastRenderedPageBreak/>
        <w:t xml:space="preserve">VYUČOVACIE PREDMETY VO VZDELÁVACÍCH OBLASTIACH PRE ŽIAKOV S ĽAHKÝM STUPŇOM MENTÁLNEHO POSTIHNUTIA PRE PRIMÁRNE VZDELÁVANIE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811569" w:rsidRPr="00383674" w14:paraId="1C29A32A" w14:textId="77777777" w:rsidTr="004A1896">
        <w:tc>
          <w:tcPr>
            <w:tcW w:w="4531" w:type="dxa"/>
            <w:shd w:val="clear" w:color="auto" w:fill="D9D9D9"/>
          </w:tcPr>
          <w:p w14:paraId="46566B29" w14:textId="77777777" w:rsidR="00811569" w:rsidRPr="00383674" w:rsidRDefault="00811569" w:rsidP="004A1896">
            <w:pPr>
              <w:jc w:val="center"/>
              <w:rPr>
                <w:b/>
                <w:lang w:val="sk-SK" w:eastAsia="ar-SA"/>
              </w:rPr>
            </w:pPr>
            <w:r w:rsidRPr="00383674">
              <w:rPr>
                <w:b/>
                <w:lang w:val="sk-SK" w:eastAsia="ar-SA"/>
              </w:rPr>
              <w:t>Vzdelávacia oblasť</w:t>
            </w:r>
          </w:p>
        </w:tc>
        <w:tc>
          <w:tcPr>
            <w:tcW w:w="4531" w:type="dxa"/>
            <w:shd w:val="clear" w:color="auto" w:fill="D9D9D9"/>
          </w:tcPr>
          <w:p w14:paraId="7C59CD65" w14:textId="77777777" w:rsidR="00811569" w:rsidRPr="00383674" w:rsidRDefault="00811569" w:rsidP="004A1896">
            <w:pPr>
              <w:jc w:val="center"/>
              <w:rPr>
                <w:b/>
                <w:lang w:val="sk-SK" w:eastAsia="ar-SA"/>
              </w:rPr>
            </w:pPr>
            <w:r w:rsidRPr="00383674">
              <w:rPr>
                <w:b/>
                <w:lang w:val="sk-SK" w:eastAsia="ar-SA"/>
              </w:rPr>
              <w:t>Vyučovacie predmety</w:t>
            </w:r>
          </w:p>
        </w:tc>
      </w:tr>
      <w:tr w:rsidR="00811569" w:rsidRPr="00383674" w14:paraId="10E627BC" w14:textId="77777777" w:rsidTr="004A1896">
        <w:tc>
          <w:tcPr>
            <w:tcW w:w="4531" w:type="dxa"/>
            <w:shd w:val="clear" w:color="auto" w:fill="auto"/>
          </w:tcPr>
          <w:p w14:paraId="04654553" w14:textId="77777777" w:rsidR="00811569" w:rsidRPr="00383674" w:rsidRDefault="00811569" w:rsidP="004A1896">
            <w:pPr>
              <w:rPr>
                <w:lang w:val="sk-SK" w:eastAsia="ar-SA"/>
              </w:rPr>
            </w:pPr>
            <w:r w:rsidRPr="00383674">
              <w:rPr>
                <w:noProof/>
                <w:lang w:val="sk-SK"/>
              </w:rPr>
              <mc:AlternateContent>
                <mc:Choice Requires="wps">
                  <w:drawing>
                    <wp:anchor distT="0" distB="0" distL="114300" distR="114300" simplePos="0" relativeHeight="251661312" behindDoc="0" locked="0" layoutInCell="1" allowOverlap="1" wp14:anchorId="0513107B" wp14:editId="476BEC77">
                      <wp:simplePos x="0" y="0"/>
                      <wp:positionH relativeFrom="column">
                        <wp:posOffset>2800350</wp:posOffset>
                      </wp:positionH>
                      <wp:positionV relativeFrom="paragraph">
                        <wp:posOffset>219710</wp:posOffset>
                      </wp:positionV>
                      <wp:extent cx="2872740" cy="7620"/>
                      <wp:effectExtent l="0" t="0" r="22860" b="30480"/>
                      <wp:wrapNone/>
                      <wp:docPr id="11" name="Rovná spojnic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72740" cy="76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27BCC4" id="Rovná spojnica 1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7.3pt" to="446.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" strokecolor="windowText" strokeweight=".5pt">
                      <v:stroke joinstyle="miter"/>
                      <o:lock v:ext="edit" shapetype="f"/>
                    </v:line>
                  </w:pict>
                </mc:Fallback>
              </mc:AlternateContent>
            </w:r>
            <w:r w:rsidRPr="00383674">
              <w:rPr>
                <w:lang w:val="sk-SK" w:eastAsia="ar-SA"/>
              </w:rPr>
              <w:t xml:space="preserve">JAZYK A KOMUNIKÁCIA </w:t>
            </w:r>
          </w:p>
          <w:p w14:paraId="3C212412" w14:textId="77777777" w:rsidR="00811569" w:rsidRPr="00383674" w:rsidRDefault="00811569" w:rsidP="004A1896">
            <w:pPr>
              <w:rPr>
                <w:lang w:val="sk-SK" w:eastAsia="ar-SA"/>
              </w:rPr>
            </w:pPr>
          </w:p>
        </w:tc>
        <w:tc>
          <w:tcPr>
            <w:tcW w:w="4531" w:type="dxa"/>
            <w:shd w:val="clear" w:color="auto" w:fill="auto"/>
          </w:tcPr>
          <w:p w14:paraId="5E7192BD" w14:textId="77777777" w:rsidR="00811569" w:rsidRPr="00383674" w:rsidRDefault="00811569" w:rsidP="004A1896">
            <w:pPr>
              <w:rPr>
                <w:lang w:val="sk-SK" w:eastAsia="ar-SA"/>
              </w:rPr>
            </w:pPr>
            <w:r w:rsidRPr="00383674">
              <w:rPr>
                <w:lang w:val="sk-SK" w:eastAsia="ar-SA"/>
              </w:rPr>
              <w:t>SLOVENSKÝ JAZYK A LITERATÚRA</w:t>
            </w:r>
          </w:p>
          <w:p w14:paraId="46175273" w14:textId="77777777" w:rsidR="00811569" w:rsidRPr="00383674" w:rsidRDefault="00811569" w:rsidP="004A1896">
            <w:pPr>
              <w:rPr>
                <w:lang w:val="sk-SK" w:eastAsia="ar-SA"/>
              </w:rPr>
            </w:pPr>
            <w:r w:rsidRPr="00383674">
              <w:rPr>
                <w:lang w:val="sk-SK" w:eastAsia="ar-SA"/>
              </w:rPr>
              <w:t>ROZVÍJANIE KOMUNIKAČNEJ SCHOPNOSTI</w:t>
            </w:r>
          </w:p>
          <w:p w14:paraId="07C2CDF0" w14:textId="77777777" w:rsidR="00811569" w:rsidRPr="00383674" w:rsidRDefault="00811569" w:rsidP="004A1896">
            <w:pPr>
              <w:rPr>
                <w:lang w:val="sk-SK" w:eastAsia="ar-SA"/>
              </w:rPr>
            </w:pPr>
            <w:r w:rsidRPr="00383674">
              <w:rPr>
                <w:noProof/>
                <w:lang w:val="sk-SK"/>
              </w:rPr>
              <mc:AlternateContent>
                <mc:Choice Requires="wps">
                  <w:drawing>
                    <wp:anchor distT="4294967295" distB="4294967295" distL="114300" distR="114300" simplePos="0" relativeHeight="251662336" behindDoc="0" locked="0" layoutInCell="1" allowOverlap="1" wp14:anchorId="125B6A66" wp14:editId="580D8460">
                      <wp:simplePos x="0" y="0"/>
                      <wp:positionH relativeFrom="column">
                        <wp:posOffset>-76200</wp:posOffset>
                      </wp:positionH>
                      <wp:positionV relativeFrom="paragraph">
                        <wp:posOffset>194309</wp:posOffset>
                      </wp:positionV>
                      <wp:extent cx="2880360" cy="0"/>
                      <wp:effectExtent l="0" t="0" r="34290" b="19050"/>
                      <wp:wrapNone/>
                      <wp:docPr id="10" name="Rovná spojnic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036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3A4822" id="Rovná spojnica 10"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5.3pt" to="220.8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" strokecolor="windowText" strokeweight=".5pt">
                      <v:stroke joinstyle="miter"/>
                      <o:lock v:ext="edit" shapetype="f"/>
                    </v:line>
                  </w:pict>
                </mc:Fallback>
              </mc:AlternateContent>
            </w:r>
            <w:r w:rsidRPr="00383674">
              <w:rPr>
                <w:lang w:val="sk-SK" w:eastAsia="ar-SA"/>
              </w:rPr>
              <w:t xml:space="preserve">ROZVÍJANIE GRAFOMOTORICKÝCH </w:t>
            </w:r>
          </w:p>
          <w:p w14:paraId="57632097" w14:textId="77777777" w:rsidR="00811569" w:rsidRPr="00383674" w:rsidRDefault="00811569" w:rsidP="004A1896">
            <w:pPr>
              <w:rPr>
                <w:lang w:val="sk-SK" w:eastAsia="ar-SA"/>
              </w:rPr>
            </w:pPr>
            <w:r w:rsidRPr="00383674">
              <w:rPr>
                <w:lang w:val="sk-SK" w:eastAsia="ar-SA"/>
              </w:rPr>
              <w:t>ZRUČNOSTÍ</w:t>
            </w:r>
          </w:p>
        </w:tc>
      </w:tr>
      <w:tr w:rsidR="00811569" w:rsidRPr="00383674" w14:paraId="061B545D" w14:textId="77777777" w:rsidTr="004A1896">
        <w:tc>
          <w:tcPr>
            <w:tcW w:w="4531" w:type="dxa"/>
            <w:vMerge w:val="restart"/>
            <w:shd w:val="clear" w:color="auto" w:fill="auto"/>
          </w:tcPr>
          <w:p w14:paraId="688F19D5" w14:textId="77777777" w:rsidR="00811569" w:rsidRPr="00383674" w:rsidRDefault="00811569" w:rsidP="004A1896">
            <w:pPr>
              <w:rPr>
                <w:lang w:val="sk-SK" w:eastAsia="ar-SA"/>
              </w:rPr>
            </w:pPr>
            <w:r w:rsidRPr="00383674">
              <w:rPr>
                <w:lang w:val="sk-SK" w:eastAsia="ar-SA"/>
              </w:rPr>
              <w:t>MATEMATIKA A PRÁCA S INFORMÁCIAMI</w:t>
            </w:r>
          </w:p>
        </w:tc>
        <w:tc>
          <w:tcPr>
            <w:tcW w:w="4531" w:type="dxa"/>
            <w:shd w:val="clear" w:color="auto" w:fill="auto"/>
          </w:tcPr>
          <w:p w14:paraId="54DEE59B" w14:textId="77777777" w:rsidR="00811569" w:rsidRPr="00383674" w:rsidRDefault="00811569" w:rsidP="004A1896">
            <w:pPr>
              <w:rPr>
                <w:lang w:val="sk-SK" w:eastAsia="ar-SA"/>
              </w:rPr>
            </w:pPr>
            <w:r w:rsidRPr="00383674">
              <w:rPr>
                <w:lang w:val="sk-SK" w:eastAsia="ar-SA"/>
              </w:rPr>
              <w:t>MATEMATIKA</w:t>
            </w:r>
          </w:p>
        </w:tc>
      </w:tr>
      <w:tr w:rsidR="00811569" w:rsidRPr="00383674" w14:paraId="2690DE81" w14:textId="77777777" w:rsidTr="004A1896">
        <w:tc>
          <w:tcPr>
            <w:tcW w:w="4531" w:type="dxa"/>
            <w:vMerge/>
            <w:shd w:val="clear" w:color="auto" w:fill="auto"/>
          </w:tcPr>
          <w:p w14:paraId="61801A39" w14:textId="77777777" w:rsidR="00811569" w:rsidRPr="00383674" w:rsidRDefault="00811569" w:rsidP="004A1896">
            <w:pPr>
              <w:rPr>
                <w:lang w:val="sk-SK" w:eastAsia="ar-SA"/>
              </w:rPr>
            </w:pPr>
          </w:p>
        </w:tc>
        <w:tc>
          <w:tcPr>
            <w:tcW w:w="4531" w:type="dxa"/>
            <w:shd w:val="clear" w:color="auto" w:fill="auto"/>
          </w:tcPr>
          <w:p w14:paraId="0A7ADD85" w14:textId="77777777" w:rsidR="00811569" w:rsidRPr="00383674" w:rsidRDefault="00811569" w:rsidP="004A1896">
            <w:pPr>
              <w:rPr>
                <w:lang w:val="sk-SK" w:eastAsia="ar-SA"/>
              </w:rPr>
            </w:pPr>
            <w:r w:rsidRPr="00383674">
              <w:rPr>
                <w:lang w:val="sk-SK" w:eastAsia="ar-SA"/>
              </w:rPr>
              <w:t>INFORMATIKA</w:t>
            </w:r>
          </w:p>
        </w:tc>
      </w:tr>
      <w:tr w:rsidR="00811569" w:rsidRPr="00383674" w14:paraId="14EACCE4" w14:textId="77777777" w:rsidTr="004A1896">
        <w:tc>
          <w:tcPr>
            <w:tcW w:w="4531" w:type="dxa"/>
            <w:shd w:val="clear" w:color="auto" w:fill="auto"/>
          </w:tcPr>
          <w:p w14:paraId="1EB4D4A1" w14:textId="77777777" w:rsidR="00811569" w:rsidRPr="00383674" w:rsidRDefault="00811569" w:rsidP="004A1896">
            <w:pPr>
              <w:rPr>
                <w:lang w:val="sk-SK" w:eastAsia="ar-SA"/>
              </w:rPr>
            </w:pPr>
            <w:r w:rsidRPr="00383674">
              <w:rPr>
                <w:lang w:val="sk-SK" w:eastAsia="ar-SA"/>
              </w:rPr>
              <w:t xml:space="preserve">ČLOVEK A PRÍRODA </w:t>
            </w:r>
          </w:p>
        </w:tc>
        <w:tc>
          <w:tcPr>
            <w:tcW w:w="4531" w:type="dxa"/>
            <w:shd w:val="clear" w:color="auto" w:fill="auto"/>
          </w:tcPr>
          <w:p w14:paraId="1A4DEF32" w14:textId="77777777" w:rsidR="00811569" w:rsidRPr="00383674" w:rsidRDefault="00811569" w:rsidP="004A1896">
            <w:pPr>
              <w:rPr>
                <w:lang w:val="sk-SK" w:eastAsia="ar-SA"/>
              </w:rPr>
            </w:pPr>
            <w:r w:rsidRPr="00383674">
              <w:rPr>
                <w:noProof/>
                <w:lang w:val="sk-SK"/>
              </w:rPr>
              <mc:AlternateContent>
                <mc:Choice Requires="wps">
                  <w:drawing>
                    <wp:anchor distT="0" distB="0" distL="114300" distR="114300" simplePos="0" relativeHeight="251663360" behindDoc="0" locked="0" layoutInCell="1" allowOverlap="1" wp14:anchorId="199C2EFE" wp14:editId="17C39121">
                      <wp:simplePos x="0" y="0"/>
                      <wp:positionH relativeFrom="column">
                        <wp:posOffset>-75565</wp:posOffset>
                      </wp:positionH>
                      <wp:positionV relativeFrom="paragraph">
                        <wp:posOffset>217805</wp:posOffset>
                      </wp:positionV>
                      <wp:extent cx="2872740" cy="7620"/>
                      <wp:effectExtent l="0" t="0" r="22860" b="30480"/>
                      <wp:wrapNone/>
                      <wp:docPr id="9" name="Rovná spojnica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2740" cy="76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5B1259" id="Rovná spojnica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7.15pt" to="220.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" strokecolor="windowText" strokeweight=".5pt">
                      <v:stroke joinstyle="miter"/>
                      <o:lock v:ext="edit" shapetype="f"/>
                    </v:line>
                  </w:pict>
                </mc:Fallback>
              </mc:AlternateContent>
            </w:r>
            <w:r w:rsidRPr="00383674">
              <w:rPr>
                <w:lang w:val="sk-SK" w:eastAsia="ar-SA"/>
              </w:rPr>
              <w:t>VECNÉ UČENIE</w:t>
            </w:r>
          </w:p>
          <w:p w14:paraId="3ADE0850" w14:textId="77777777" w:rsidR="00811569" w:rsidRPr="00383674" w:rsidRDefault="00811569" w:rsidP="004A1896">
            <w:pPr>
              <w:rPr>
                <w:lang w:val="sk-SK" w:eastAsia="ar-SA"/>
              </w:rPr>
            </w:pPr>
            <w:r w:rsidRPr="00383674">
              <w:rPr>
                <w:noProof/>
                <w:lang w:val="sk-SK"/>
              </w:rPr>
              <mc:AlternateContent>
                <mc:Choice Requires="wps">
                  <w:drawing>
                    <wp:anchor distT="4294967295" distB="4294967295" distL="114300" distR="114300" simplePos="0" relativeHeight="251664384" behindDoc="0" locked="0" layoutInCell="1" allowOverlap="1" wp14:anchorId="44A36412" wp14:editId="4B42F283">
                      <wp:simplePos x="0" y="0"/>
                      <wp:positionH relativeFrom="column">
                        <wp:posOffset>-69215</wp:posOffset>
                      </wp:positionH>
                      <wp:positionV relativeFrom="paragraph">
                        <wp:posOffset>240029</wp:posOffset>
                      </wp:positionV>
                      <wp:extent cx="2880360" cy="0"/>
                      <wp:effectExtent l="0" t="0" r="34290" b="19050"/>
                      <wp:wrapNone/>
                      <wp:docPr id="8" name="Rovná spojnic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036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28044F" id="Rovná spojnica 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pt,18.9pt" to="221.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" strokecolor="windowText" strokeweight=".5pt">
                      <v:stroke joinstyle="miter"/>
                      <o:lock v:ext="edit" shapetype="f"/>
                    </v:line>
                  </w:pict>
                </mc:Fallback>
              </mc:AlternateContent>
            </w:r>
            <w:r w:rsidRPr="00383674">
              <w:rPr>
                <w:lang w:val="sk-SK" w:eastAsia="ar-SA"/>
              </w:rPr>
              <w:t>FYZIKA</w:t>
            </w:r>
          </w:p>
          <w:p w14:paraId="72F1B2E9" w14:textId="77777777" w:rsidR="00811569" w:rsidRPr="00383674" w:rsidRDefault="00811569" w:rsidP="004A1896">
            <w:pPr>
              <w:rPr>
                <w:lang w:val="sk-SK" w:eastAsia="ar-SA"/>
              </w:rPr>
            </w:pPr>
            <w:r w:rsidRPr="00383674">
              <w:rPr>
                <w:noProof/>
                <w:lang w:val="sk-SK"/>
              </w:rPr>
              <mc:AlternateContent>
                <mc:Choice Requires="wps">
                  <w:drawing>
                    <wp:anchor distT="4294967295" distB="4294967295" distL="114300" distR="114300" simplePos="0" relativeHeight="251665408" behindDoc="0" locked="0" layoutInCell="1" allowOverlap="1" wp14:anchorId="625E5B9D" wp14:editId="58ED6F93">
                      <wp:simplePos x="0" y="0"/>
                      <wp:positionH relativeFrom="column">
                        <wp:posOffset>-69215</wp:posOffset>
                      </wp:positionH>
                      <wp:positionV relativeFrom="paragraph">
                        <wp:posOffset>206374</wp:posOffset>
                      </wp:positionV>
                      <wp:extent cx="2872740" cy="0"/>
                      <wp:effectExtent l="0" t="0" r="22860" b="19050"/>
                      <wp:wrapNone/>
                      <wp:docPr id="7" name="Rovná spojnica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274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0F3485A" id="Rovná spojnica 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pt,16.25pt" to="220.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" strokecolor="windowText" strokeweight=".5pt">
                      <v:stroke joinstyle="miter"/>
                      <o:lock v:ext="edit" shapetype="f"/>
                    </v:line>
                  </w:pict>
                </mc:Fallback>
              </mc:AlternateContent>
            </w:r>
            <w:r w:rsidRPr="00383674">
              <w:rPr>
                <w:lang w:val="sk-SK" w:eastAsia="ar-SA"/>
              </w:rPr>
              <w:t>CHÉMIA</w:t>
            </w:r>
          </w:p>
          <w:p w14:paraId="3D698A48" w14:textId="77777777" w:rsidR="00811569" w:rsidRPr="00383674" w:rsidRDefault="00811569" w:rsidP="004A1896">
            <w:pPr>
              <w:rPr>
                <w:lang w:val="sk-SK" w:eastAsia="ar-SA"/>
              </w:rPr>
            </w:pPr>
            <w:r w:rsidRPr="00383674">
              <w:rPr>
                <w:lang w:val="sk-SK" w:eastAsia="ar-SA"/>
              </w:rPr>
              <w:t>BIOLÓGIA</w:t>
            </w:r>
          </w:p>
        </w:tc>
      </w:tr>
      <w:tr w:rsidR="00811569" w:rsidRPr="00383674" w14:paraId="44927C3B" w14:textId="77777777" w:rsidTr="004A1896">
        <w:tc>
          <w:tcPr>
            <w:tcW w:w="4531" w:type="dxa"/>
            <w:shd w:val="clear" w:color="auto" w:fill="auto"/>
          </w:tcPr>
          <w:p w14:paraId="0EC30D6A" w14:textId="77777777" w:rsidR="00811569" w:rsidRPr="00383674" w:rsidRDefault="00811569" w:rsidP="004A1896">
            <w:pPr>
              <w:rPr>
                <w:lang w:val="sk-SK" w:eastAsia="ar-SA"/>
              </w:rPr>
            </w:pPr>
            <w:r w:rsidRPr="00383674">
              <w:rPr>
                <w:noProof/>
                <w:lang w:val="sk-SK"/>
              </w:rPr>
              <mc:AlternateContent>
                <mc:Choice Requires="wps">
                  <w:drawing>
                    <wp:anchor distT="4294967295" distB="4294967295" distL="114300" distR="114300" simplePos="0" relativeHeight="251666432" behindDoc="0" locked="0" layoutInCell="1" allowOverlap="1" wp14:anchorId="27DE3691" wp14:editId="12E01C30">
                      <wp:simplePos x="0" y="0"/>
                      <wp:positionH relativeFrom="column">
                        <wp:posOffset>2797175</wp:posOffset>
                      </wp:positionH>
                      <wp:positionV relativeFrom="paragraph">
                        <wp:posOffset>248284</wp:posOffset>
                      </wp:positionV>
                      <wp:extent cx="2879725" cy="0"/>
                      <wp:effectExtent l="0" t="0" r="34925" b="19050"/>
                      <wp:wrapNone/>
                      <wp:docPr id="6" name="Rovná spojnica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97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8A38EE" id="Rovná spojnica 6"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0.25pt,19.55pt" to="447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" strokecolor="windowText" strokeweight=".5pt">
                      <v:stroke joinstyle="miter"/>
                      <o:lock v:ext="edit" shapetype="f"/>
                    </v:line>
                  </w:pict>
                </mc:Fallback>
              </mc:AlternateContent>
            </w:r>
            <w:r w:rsidRPr="00383674">
              <w:rPr>
                <w:lang w:val="sk-SK" w:eastAsia="ar-SA"/>
              </w:rPr>
              <w:t>ČLOVEK A SPOLOČNOSŤ</w:t>
            </w:r>
          </w:p>
        </w:tc>
        <w:tc>
          <w:tcPr>
            <w:tcW w:w="4531" w:type="dxa"/>
            <w:shd w:val="clear" w:color="auto" w:fill="auto"/>
          </w:tcPr>
          <w:p w14:paraId="6BE65307" w14:textId="77777777" w:rsidR="00811569" w:rsidRPr="00383674" w:rsidRDefault="00811569" w:rsidP="004A1896">
            <w:pPr>
              <w:rPr>
                <w:lang w:val="sk-SK" w:eastAsia="ar-SA"/>
              </w:rPr>
            </w:pPr>
            <w:r w:rsidRPr="00383674">
              <w:rPr>
                <w:lang w:val="sk-SK" w:eastAsia="ar-SA"/>
              </w:rPr>
              <w:t>VLASTIVEDA</w:t>
            </w:r>
          </w:p>
          <w:p w14:paraId="7E0C243B" w14:textId="77777777" w:rsidR="00811569" w:rsidRPr="00383674" w:rsidRDefault="00811569" w:rsidP="004A1896">
            <w:pPr>
              <w:rPr>
                <w:lang w:val="sk-SK" w:eastAsia="ar-SA"/>
              </w:rPr>
            </w:pPr>
            <w:r w:rsidRPr="00383674">
              <w:rPr>
                <w:noProof/>
                <w:lang w:val="sk-SK"/>
              </w:rPr>
              <mc:AlternateContent>
                <mc:Choice Requires="wps">
                  <w:drawing>
                    <wp:anchor distT="0" distB="0" distL="114300" distR="114300" simplePos="0" relativeHeight="251667456" behindDoc="0" locked="0" layoutInCell="1" allowOverlap="1" wp14:anchorId="3AA62A2A" wp14:editId="13AC671A">
                      <wp:simplePos x="0" y="0"/>
                      <wp:positionH relativeFrom="column">
                        <wp:posOffset>-80645</wp:posOffset>
                      </wp:positionH>
                      <wp:positionV relativeFrom="paragraph">
                        <wp:posOffset>236220</wp:posOffset>
                      </wp:positionV>
                      <wp:extent cx="2865755" cy="6985"/>
                      <wp:effectExtent l="0" t="0" r="29845" b="31115"/>
                      <wp:wrapNone/>
                      <wp:docPr id="5" name="Rovná spojnica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5755" cy="69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4A6D2D" id="Rovná spojnica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18.6pt" to="219.3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" strokecolor="windowText" strokeweight=".5pt">
                      <v:stroke joinstyle="miter"/>
                      <o:lock v:ext="edit" shapetype="f"/>
                    </v:line>
                  </w:pict>
                </mc:Fallback>
              </mc:AlternateContent>
            </w:r>
            <w:r w:rsidRPr="00383674">
              <w:rPr>
                <w:lang w:val="sk-SK" w:eastAsia="ar-SA"/>
              </w:rPr>
              <w:t>DEJEPIS</w:t>
            </w:r>
          </w:p>
          <w:p w14:paraId="32D6F2D5" w14:textId="77777777" w:rsidR="00811569" w:rsidRPr="00383674" w:rsidRDefault="00811569" w:rsidP="004A1896">
            <w:pPr>
              <w:rPr>
                <w:lang w:val="sk-SK" w:eastAsia="ar-SA"/>
              </w:rPr>
            </w:pPr>
            <w:r w:rsidRPr="00383674">
              <w:rPr>
                <w:noProof/>
                <w:lang w:val="sk-SK"/>
              </w:rPr>
              <mc:AlternateContent>
                <mc:Choice Requires="wps">
                  <w:drawing>
                    <wp:anchor distT="4294967295" distB="4294967295" distL="114300" distR="114300" simplePos="0" relativeHeight="251668480" behindDoc="0" locked="0" layoutInCell="1" allowOverlap="1" wp14:anchorId="57FBFBC1" wp14:editId="78F5F480">
                      <wp:simplePos x="0" y="0"/>
                      <wp:positionH relativeFrom="column">
                        <wp:posOffset>-66675</wp:posOffset>
                      </wp:positionH>
                      <wp:positionV relativeFrom="paragraph">
                        <wp:posOffset>217169</wp:posOffset>
                      </wp:positionV>
                      <wp:extent cx="2865755" cy="0"/>
                      <wp:effectExtent l="0" t="0" r="29845" b="19050"/>
                      <wp:wrapNone/>
                      <wp:docPr id="4" name="Rovná spojnica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575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EA8764" id="Rovná spojnica 4"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17.1pt" to="220.4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" strokecolor="windowText" strokeweight=".5pt">
                      <v:stroke joinstyle="miter"/>
                      <o:lock v:ext="edit" shapetype="f"/>
                    </v:line>
                  </w:pict>
                </mc:Fallback>
              </mc:AlternateContent>
            </w:r>
            <w:r w:rsidRPr="00383674">
              <w:rPr>
                <w:lang w:val="sk-SK" w:eastAsia="ar-SA"/>
              </w:rPr>
              <w:t>GEOGRAFIA</w:t>
            </w:r>
          </w:p>
          <w:p w14:paraId="7B2E918B" w14:textId="77777777" w:rsidR="00811569" w:rsidRPr="00383674" w:rsidRDefault="00811569" w:rsidP="004A1896">
            <w:pPr>
              <w:rPr>
                <w:lang w:val="sk-SK" w:eastAsia="ar-SA"/>
              </w:rPr>
            </w:pPr>
            <w:r w:rsidRPr="00383674">
              <w:rPr>
                <w:lang w:val="sk-SK" w:eastAsia="ar-SA"/>
              </w:rPr>
              <w:t>OBČIANSKA NÁUKA</w:t>
            </w:r>
          </w:p>
        </w:tc>
      </w:tr>
      <w:tr w:rsidR="00811569" w:rsidRPr="00383674" w14:paraId="58B09113" w14:textId="77777777" w:rsidTr="004A1896">
        <w:tc>
          <w:tcPr>
            <w:tcW w:w="4531" w:type="dxa"/>
            <w:shd w:val="clear" w:color="auto" w:fill="auto"/>
          </w:tcPr>
          <w:p w14:paraId="42B4AB4A" w14:textId="77777777" w:rsidR="00811569" w:rsidRPr="00383674" w:rsidRDefault="00811569" w:rsidP="004A1896">
            <w:pPr>
              <w:rPr>
                <w:lang w:val="sk-SK" w:eastAsia="ar-SA"/>
              </w:rPr>
            </w:pPr>
            <w:r w:rsidRPr="00383674">
              <w:rPr>
                <w:lang w:val="sk-SK" w:eastAsia="ar-SA"/>
              </w:rPr>
              <w:t>ČLOVEK A HODNOTY</w:t>
            </w:r>
          </w:p>
        </w:tc>
        <w:tc>
          <w:tcPr>
            <w:tcW w:w="4531" w:type="dxa"/>
            <w:shd w:val="clear" w:color="auto" w:fill="auto"/>
          </w:tcPr>
          <w:p w14:paraId="281C1724" w14:textId="77777777" w:rsidR="00811569" w:rsidRPr="00383674" w:rsidRDefault="00811569" w:rsidP="004A1896">
            <w:pPr>
              <w:rPr>
                <w:lang w:val="sk-SK" w:eastAsia="ar-SA"/>
              </w:rPr>
            </w:pPr>
            <w:r w:rsidRPr="00383674">
              <w:rPr>
                <w:lang w:val="sk-SK" w:eastAsia="ar-SA"/>
              </w:rPr>
              <w:t>ETICKÁ VÝCHOVA/ NÁBOŽENSKÁ VÝCHOVA/NÁBOŽENSTVO</w:t>
            </w:r>
          </w:p>
        </w:tc>
      </w:tr>
      <w:tr w:rsidR="00811569" w:rsidRPr="00383674" w14:paraId="6563DD43" w14:textId="77777777" w:rsidTr="004A1896">
        <w:tc>
          <w:tcPr>
            <w:tcW w:w="4531" w:type="dxa"/>
            <w:shd w:val="clear" w:color="auto" w:fill="auto"/>
          </w:tcPr>
          <w:p w14:paraId="08BA6D4F" w14:textId="77777777" w:rsidR="00811569" w:rsidRPr="00383674" w:rsidRDefault="00811569" w:rsidP="004A1896">
            <w:pPr>
              <w:rPr>
                <w:lang w:val="sk-SK" w:eastAsia="ar-SA"/>
              </w:rPr>
            </w:pPr>
            <w:r w:rsidRPr="00383674">
              <w:rPr>
                <w:lang w:val="sk-SK" w:eastAsia="ar-SA"/>
              </w:rPr>
              <w:t>ČLOVEK A SVET PRÁCE</w:t>
            </w:r>
          </w:p>
        </w:tc>
        <w:tc>
          <w:tcPr>
            <w:tcW w:w="4531" w:type="dxa"/>
            <w:shd w:val="clear" w:color="auto" w:fill="auto"/>
          </w:tcPr>
          <w:p w14:paraId="73001649" w14:textId="77777777" w:rsidR="00811569" w:rsidRPr="00383674" w:rsidRDefault="00811569" w:rsidP="004A1896">
            <w:pPr>
              <w:rPr>
                <w:lang w:val="sk-SK" w:eastAsia="ar-SA"/>
              </w:rPr>
            </w:pPr>
            <w:r w:rsidRPr="00383674">
              <w:rPr>
                <w:lang w:val="sk-SK" w:eastAsia="ar-SA"/>
              </w:rPr>
              <w:t>PRACOVNÉ VYUČOVANIE</w:t>
            </w:r>
          </w:p>
        </w:tc>
      </w:tr>
      <w:tr w:rsidR="00811569" w:rsidRPr="00383674" w14:paraId="2E3441C0" w14:textId="77777777" w:rsidTr="004A1896">
        <w:tc>
          <w:tcPr>
            <w:tcW w:w="4531" w:type="dxa"/>
            <w:vMerge w:val="restart"/>
            <w:shd w:val="clear" w:color="auto" w:fill="auto"/>
          </w:tcPr>
          <w:p w14:paraId="432C3F29" w14:textId="77777777" w:rsidR="00811569" w:rsidRPr="00383674" w:rsidRDefault="00811569" w:rsidP="004A1896">
            <w:pPr>
              <w:rPr>
                <w:lang w:val="sk-SK" w:eastAsia="ar-SA"/>
              </w:rPr>
            </w:pPr>
            <w:r w:rsidRPr="00383674">
              <w:rPr>
                <w:lang w:val="sk-SK" w:eastAsia="ar-SA"/>
              </w:rPr>
              <w:t>UMENIE A KULTÚRA</w:t>
            </w:r>
          </w:p>
        </w:tc>
        <w:tc>
          <w:tcPr>
            <w:tcW w:w="4531" w:type="dxa"/>
            <w:shd w:val="clear" w:color="auto" w:fill="auto"/>
          </w:tcPr>
          <w:p w14:paraId="137FF059" w14:textId="77777777" w:rsidR="00811569" w:rsidRPr="00383674" w:rsidRDefault="00811569" w:rsidP="004A1896">
            <w:pPr>
              <w:rPr>
                <w:lang w:val="sk-SK" w:eastAsia="ar-SA"/>
              </w:rPr>
            </w:pPr>
            <w:r w:rsidRPr="00383674">
              <w:rPr>
                <w:lang w:val="sk-SK" w:eastAsia="ar-SA"/>
              </w:rPr>
              <w:t>HUDOBNÁ VÝCHOVA</w:t>
            </w:r>
          </w:p>
        </w:tc>
      </w:tr>
      <w:tr w:rsidR="00811569" w:rsidRPr="00383674" w14:paraId="41924A23" w14:textId="77777777" w:rsidTr="004A1896">
        <w:tc>
          <w:tcPr>
            <w:tcW w:w="4531" w:type="dxa"/>
            <w:vMerge/>
            <w:shd w:val="clear" w:color="auto" w:fill="auto"/>
          </w:tcPr>
          <w:p w14:paraId="25CB3E2A" w14:textId="77777777" w:rsidR="00811569" w:rsidRPr="00383674" w:rsidRDefault="00811569" w:rsidP="004A1896">
            <w:pPr>
              <w:rPr>
                <w:lang w:val="sk-SK" w:eastAsia="ar-SA"/>
              </w:rPr>
            </w:pPr>
          </w:p>
        </w:tc>
        <w:tc>
          <w:tcPr>
            <w:tcW w:w="4531" w:type="dxa"/>
            <w:shd w:val="clear" w:color="auto" w:fill="auto"/>
          </w:tcPr>
          <w:p w14:paraId="011C9BD1" w14:textId="77777777" w:rsidR="00811569" w:rsidRPr="00383674" w:rsidRDefault="00811569" w:rsidP="004A1896">
            <w:pPr>
              <w:rPr>
                <w:lang w:val="sk-SK" w:eastAsia="ar-SA"/>
              </w:rPr>
            </w:pPr>
            <w:r w:rsidRPr="00383674">
              <w:rPr>
                <w:lang w:val="sk-SK" w:eastAsia="ar-SA"/>
              </w:rPr>
              <w:t>VÝTVARNÁ VÝCHOVA</w:t>
            </w:r>
          </w:p>
        </w:tc>
      </w:tr>
      <w:tr w:rsidR="00811569" w:rsidRPr="00383674" w14:paraId="12BF3A0D" w14:textId="77777777" w:rsidTr="004A1896">
        <w:tc>
          <w:tcPr>
            <w:tcW w:w="4531" w:type="dxa"/>
            <w:shd w:val="clear" w:color="auto" w:fill="auto"/>
          </w:tcPr>
          <w:p w14:paraId="2432F6D0" w14:textId="77777777" w:rsidR="00811569" w:rsidRPr="00383674" w:rsidRDefault="00811569" w:rsidP="004A1896">
            <w:pPr>
              <w:rPr>
                <w:lang w:val="sk-SK" w:eastAsia="ar-SA"/>
              </w:rPr>
            </w:pPr>
            <w:r w:rsidRPr="00383674">
              <w:rPr>
                <w:lang w:val="sk-SK" w:eastAsia="ar-SA"/>
              </w:rPr>
              <w:t>ZDRAVIE A POHYB</w:t>
            </w:r>
          </w:p>
        </w:tc>
        <w:tc>
          <w:tcPr>
            <w:tcW w:w="4531" w:type="dxa"/>
            <w:shd w:val="clear" w:color="auto" w:fill="auto"/>
          </w:tcPr>
          <w:p w14:paraId="52333D30" w14:textId="77777777" w:rsidR="00811569" w:rsidRPr="00383674" w:rsidRDefault="00811569" w:rsidP="004A1896">
            <w:pPr>
              <w:rPr>
                <w:lang w:val="sk-SK" w:eastAsia="ar-SA"/>
              </w:rPr>
            </w:pPr>
            <w:r w:rsidRPr="00383674">
              <w:rPr>
                <w:lang w:val="sk-SK" w:eastAsia="ar-SA"/>
              </w:rPr>
              <w:t>TELESNÁ A ŠPORTOVÁ VÝCHOVA</w:t>
            </w:r>
          </w:p>
        </w:tc>
      </w:tr>
    </w:tbl>
    <w:p w14:paraId="4D22AF82" w14:textId="77777777" w:rsidR="00811569" w:rsidRPr="00383674" w:rsidRDefault="00811569" w:rsidP="00811569">
      <w:pPr>
        <w:spacing w:line="360" w:lineRule="auto"/>
        <w:jc w:val="both"/>
        <w:rPr>
          <w:sz w:val="20"/>
          <w:szCs w:val="20"/>
          <w:lang w:val="sk-SK"/>
        </w:rPr>
      </w:pPr>
    </w:p>
    <w:p w14:paraId="46B3DD33" w14:textId="77777777" w:rsidR="00811569" w:rsidRPr="00383674" w:rsidRDefault="00811569" w:rsidP="00811569">
      <w:pPr>
        <w:spacing w:line="360" w:lineRule="auto"/>
        <w:jc w:val="both"/>
        <w:rPr>
          <w:sz w:val="20"/>
          <w:szCs w:val="20"/>
          <w:lang w:val="sk-SK"/>
        </w:rPr>
      </w:pPr>
    </w:p>
    <w:p w14:paraId="7D39D899" w14:textId="77777777" w:rsidR="00811569" w:rsidRPr="00383674" w:rsidRDefault="00811569" w:rsidP="00811569">
      <w:pPr>
        <w:spacing w:line="360" w:lineRule="auto"/>
        <w:jc w:val="both"/>
        <w:rPr>
          <w:sz w:val="20"/>
          <w:szCs w:val="20"/>
          <w:lang w:val="sk-SK"/>
        </w:rPr>
      </w:pPr>
    </w:p>
    <w:p w14:paraId="2F375514" w14:textId="77777777" w:rsidR="00811569" w:rsidRPr="00383674" w:rsidRDefault="00811569" w:rsidP="00811569">
      <w:pPr>
        <w:spacing w:line="360" w:lineRule="auto"/>
        <w:jc w:val="both"/>
        <w:rPr>
          <w:b/>
          <w:bCs/>
          <w:sz w:val="28"/>
          <w:szCs w:val="28"/>
          <w:lang w:val="sk-SK"/>
        </w:rPr>
      </w:pPr>
      <w:r w:rsidRPr="00383674">
        <w:rPr>
          <w:b/>
          <w:bCs/>
          <w:sz w:val="28"/>
          <w:szCs w:val="28"/>
          <w:lang w:val="sk-SK"/>
        </w:rPr>
        <w:t xml:space="preserve">5 Vzdelávacie štandardy </w:t>
      </w:r>
    </w:p>
    <w:p w14:paraId="78C79E87" w14:textId="77777777" w:rsidR="00811569" w:rsidRPr="00383674" w:rsidRDefault="00811569" w:rsidP="00811569">
      <w:pPr>
        <w:spacing w:line="360" w:lineRule="auto"/>
        <w:jc w:val="both"/>
        <w:rPr>
          <w:lang w:val="sk-SK"/>
        </w:rPr>
      </w:pPr>
      <w:r w:rsidRPr="00383674">
        <w:rPr>
          <w:lang w:val="sk-SK"/>
        </w:rPr>
        <w:t>Pre žiakov s ľahkým stupňom mentálneho postihnutia nie sú určené vzdelávacie štandardy.</w:t>
      </w:r>
    </w:p>
    <w:p w14:paraId="1D199F13" w14:textId="77777777" w:rsidR="00811569" w:rsidRPr="00383674" w:rsidRDefault="00811569" w:rsidP="00811569">
      <w:pPr>
        <w:spacing w:line="360" w:lineRule="auto"/>
        <w:jc w:val="both"/>
        <w:rPr>
          <w:lang w:val="sk-SK"/>
        </w:rPr>
      </w:pPr>
    </w:p>
    <w:p w14:paraId="7AF86375" w14:textId="77777777" w:rsidR="00811569" w:rsidRPr="00383674" w:rsidRDefault="00811569" w:rsidP="00811569">
      <w:pPr>
        <w:spacing w:line="360" w:lineRule="auto"/>
        <w:jc w:val="both"/>
        <w:rPr>
          <w:lang w:val="sk-SK"/>
        </w:rPr>
      </w:pPr>
    </w:p>
    <w:p w14:paraId="260C6B41" w14:textId="77777777" w:rsidR="00811569" w:rsidRPr="00383674" w:rsidRDefault="00811569" w:rsidP="00811569">
      <w:pPr>
        <w:pStyle w:val="Odsekzoznamu"/>
        <w:autoSpaceDE w:val="0"/>
        <w:autoSpaceDN w:val="0"/>
        <w:adjustRightInd w:val="0"/>
        <w:spacing w:line="276" w:lineRule="auto"/>
        <w:ind w:left="284" w:hanging="284"/>
        <w:jc w:val="both"/>
        <w:rPr>
          <w:b/>
          <w:bCs w:val="0"/>
          <w:sz w:val="28"/>
          <w:szCs w:val="28"/>
          <w:lang w:val="sk-SK"/>
        </w:rPr>
      </w:pPr>
      <w:r w:rsidRPr="00383674">
        <w:rPr>
          <w:b/>
          <w:sz w:val="28"/>
          <w:szCs w:val="28"/>
          <w:lang w:val="sk-SK"/>
        </w:rPr>
        <w:t xml:space="preserve">6 Rámcový učebný plán pre žiakov s ľahkým stupňom mentálneho postihnutia </w:t>
      </w:r>
      <w:r w:rsidRPr="00383674">
        <w:rPr>
          <w:b/>
          <w:bCs w:val="0"/>
          <w:sz w:val="28"/>
          <w:szCs w:val="28"/>
          <w:lang w:val="sk-SK"/>
        </w:rPr>
        <w:t xml:space="preserve">pre primárne vzdelávanie </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2296"/>
        <w:gridCol w:w="1150"/>
        <w:gridCol w:w="456"/>
        <w:gridCol w:w="456"/>
        <w:gridCol w:w="456"/>
        <w:gridCol w:w="456"/>
        <w:gridCol w:w="456"/>
        <w:gridCol w:w="456"/>
        <w:gridCol w:w="456"/>
        <w:gridCol w:w="456"/>
        <w:gridCol w:w="516"/>
        <w:gridCol w:w="777"/>
      </w:tblGrid>
      <w:tr w:rsidR="00811569" w:rsidRPr="00383674" w14:paraId="18F4AE0A" w14:textId="77777777" w:rsidTr="004A1896">
        <w:tc>
          <w:tcPr>
            <w:tcW w:w="1615" w:type="dxa"/>
            <w:shd w:val="clear" w:color="auto" w:fill="auto"/>
          </w:tcPr>
          <w:p w14:paraId="457B57E2"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Vzdelávacia oblasť</w:t>
            </w:r>
          </w:p>
        </w:tc>
        <w:tc>
          <w:tcPr>
            <w:tcW w:w="2123" w:type="dxa"/>
            <w:shd w:val="clear" w:color="auto" w:fill="auto"/>
          </w:tcPr>
          <w:p w14:paraId="27E74694"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Vyučovací predmet</w:t>
            </w:r>
          </w:p>
        </w:tc>
        <w:tc>
          <w:tcPr>
            <w:tcW w:w="1072" w:type="dxa"/>
          </w:tcPr>
          <w:p w14:paraId="6E8B6E8F"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prípravný</w:t>
            </w:r>
          </w:p>
        </w:tc>
        <w:tc>
          <w:tcPr>
            <w:tcW w:w="436" w:type="dxa"/>
            <w:shd w:val="clear" w:color="auto" w:fill="auto"/>
          </w:tcPr>
          <w:p w14:paraId="761D5922"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5EF170D9"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w:t>
            </w:r>
          </w:p>
        </w:tc>
        <w:tc>
          <w:tcPr>
            <w:tcW w:w="436" w:type="dxa"/>
            <w:shd w:val="clear" w:color="auto" w:fill="auto"/>
          </w:tcPr>
          <w:p w14:paraId="6F832CA4"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3.</w:t>
            </w:r>
          </w:p>
        </w:tc>
        <w:tc>
          <w:tcPr>
            <w:tcW w:w="436" w:type="dxa"/>
            <w:shd w:val="clear" w:color="auto" w:fill="auto"/>
          </w:tcPr>
          <w:p w14:paraId="16547A6E"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4.</w:t>
            </w:r>
          </w:p>
        </w:tc>
        <w:tc>
          <w:tcPr>
            <w:tcW w:w="436" w:type="dxa"/>
            <w:shd w:val="clear" w:color="auto" w:fill="auto"/>
          </w:tcPr>
          <w:p w14:paraId="41E98256"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5.</w:t>
            </w:r>
          </w:p>
        </w:tc>
        <w:tc>
          <w:tcPr>
            <w:tcW w:w="436" w:type="dxa"/>
            <w:shd w:val="clear" w:color="auto" w:fill="auto"/>
          </w:tcPr>
          <w:p w14:paraId="3639F5CF"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6.</w:t>
            </w:r>
          </w:p>
        </w:tc>
        <w:tc>
          <w:tcPr>
            <w:tcW w:w="436" w:type="dxa"/>
            <w:shd w:val="clear" w:color="auto" w:fill="auto"/>
          </w:tcPr>
          <w:p w14:paraId="6897D47F"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7.</w:t>
            </w:r>
          </w:p>
        </w:tc>
        <w:tc>
          <w:tcPr>
            <w:tcW w:w="436" w:type="dxa"/>
            <w:shd w:val="clear" w:color="auto" w:fill="auto"/>
          </w:tcPr>
          <w:p w14:paraId="23C00539"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8.</w:t>
            </w:r>
          </w:p>
        </w:tc>
        <w:tc>
          <w:tcPr>
            <w:tcW w:w="491" w:type="dxa"/>
            <w:shd w:val="clear" w:color="auto" w:fill="auto"/>
          </w:tcPr>
          <w:p w14:paraId="18952391"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9.</w:t>
            </w:r>
          </w:p>
        </w:tc>
        <w:tc>
          <w:tcPr>
            <w:tcW w:w="730" w:type="dxa"/>
            <w:shd w:val="clear" w:color="auto" w:fill="auto"/>
          </w:tcPr>
          <w:p w14:paraId="2C822C92"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Spolu</w:t>
            </w:r>
          </w:p>
        </w:tc>
      </w:tr>
      <w:tr w:rsidR="00811569" w:rsidRPr="00383674" w14:paraId="0EA679FD" w14:textId="77777777" w:rsidTr="004A1896">
        <w:tc>
          <w:tcPr>
            <w:tcW w:w="1615" w:type="dxa"/>
            <w:vMerge w:val="restart"/>
            <w:shd w:val="clear" w:color="auto" w:fill="auto"/>
          </w:tcPr>
          <w:p w14:paraId="7DC576AB"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 xml:space="preserve">Jazyk </w:t>
            </w:r>
          </w:p>
          <w:p w14:paraId="1B667170"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a komunikácia</w:t>
            </w:r>
          </w:p>
        </w:tc>
        <w:tc>
          <w:tcPr>
            <w:tcW w:w="2123" w:type="dxa"/>
            <w:vMerge w:val="restart"/>
            <w:shd w:val="clear" w:color="auto" w:fill="auto"/>
          </w:tcPr>
          <w:p w14:paraId="441A9E25"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 xml:space="preserve">slovenský jazyk </w:t>
            </w:r>
          </w:p>
          <w:p w14:paraId="4C31BDB8"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a literatúra</w:t>
            </w:r>
          </w:p>
        </w:tc>
        <w:tc>
          <w:tcPr>
            <w:tcW w:w="1072" w:type="dxa"/>
          </w:tcPr>
          <w:p w14:paraId="2B48123D"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06F07233"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8</w:t>
            </w:r>
          </w:p>
        </w:tc>
        <w:tc>
          <w:tcPr>
            <w:tcW w:w="436" w:type="dxa"/>
            <w:shd w:val="clear" w:color="auto" w:fill="auto"/>
          </w:tcPr>
          <w:p w14:paraId="5159BF4E"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8</w:t>
            </w:r>
          </w:p>
        </w:tc>
        <w:tc>
          <w:tcPr>
            <w:tcW w:w="436" w:type="dxa"/>
            <w:shd w:val="clear" w:color="auto" w:fill="auto"/>
          </w:tcPr>
          <w:p w14:paraId="7B0CF6B0"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8</w:t>
            </w:r>
          </w:p>
        </w:tc>
        <w:tc>
          <w:tcPr>
            <w:tcW w:w="436" w:type="dxa"/>
            <w:shd w:val="clear" w:color="auto" w:fill="auto"/>
          </w:tcPr>
          <w:p w14:paraId="3B60B899"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7</w:t>
            </w:r>
          </w:p>
        </w:tc>
        <w:tc>
          <w:tcPr>
            <w:tcW w:w="436" w:type="dxa"/>
            <w:shd w:val="clear" w:color="auto" w:fill="auto"/>
          </w:tcPr>
          <w:p w14:paraId="08968666"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6</w:t>
            </w:r>
          </w:p>
        </w:tc>
        <w:tc>
          <w:tcPr>
            <w:tcW w:w="436" w:type="dxa"/>
            <w:shd w:val="clear" w:color="auto" w:fill="auto"/>
          </w:tcPr>
          <w:p w14:paraId="11AEAF1B"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6</w:t>
            </w:r>
          </w:p>
        </w:tc>
        <w:tc>
          <w:tcPr>
            <w:tcW w:w="436" w:type="dxa"/>
            <w:shd w:val="clear" w:color="auto" w:fill="auto"/>
          </w:tcPr>
          <w:p w14:paraId="75804D30"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5</w:t>
            </w:r>
          </w:p>
        </w:tc>
        <w:tc>
          <w:tcPr>
            <w:tcW w:w="436" w:type="dxa"/>
            <w:shd w:val="clear" w:color="auto" w:fill="auto"/>
          </w:tcPr>
          <w:p w14:paraId="561E14FC"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5</w:t>
            </w:r>
          </w:p>
        </w:tc>
        <w:tc>
          <w:tcPr>
            <w:tcW w:w="491" w:type="dxa"/>
            <w:shd w:val="clear" w:color="auto" w:fill="auto"/>
          </w:tcPr>
          <w:p w14:paraId="5B17ECC6"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5</w:t>
            </w:r>
          </w:p>
        </w:tc>
        <w:tc>
          <w:tcPr>
            <w:tcW w:w="730" w:type="dxa"/>
            <w:shd w:val="clear" w:color="auto" w:fill="auto"/>
          </w:tcPr>
          <w:p w14:paraId="3FE350FB"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58</w:t>
            </w:r>
          </w:p>
        </w:tc>
      </w:tr>
      <w:tr w:rsidR="00811569" w:rsidRPr="00383674" w14:paraId="308D74F8" w14:textId="77777777" w:rsidTr="004A1896">
        <w:tc>
          <w:tcPr>
            <w:tcW w:w="1615" w:type="dxa"/>
            <w:vMerge/>
            <w:shd w:val="clear" w:color="auto" w:fill="auto"/>
          </w:tcPr>
          <w:p w14:paraId="23A2995B"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vMerge/>
            <w:shd w:val="clear" w:color="auto" w:fill="auto"/>
          </w:tcPr>
          <w:p w14:paraId="2FE2059C"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1072" w:type="dxa"/>
          </w:tcPr>
          <w:p w14:paraId="0CFE0B70"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09099265"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4F41E3D7"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2DCE7CF5"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659C9247"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42A48E60"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3DF6D7E2"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41C4DF3B"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38B4A404"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91" w:type="dxa"/>
            <w:shd w:val="clear" w:color="auto" w:fill="auto"/>
          </w:tcPr>
          <w:p w14:paraId="0504EF2B"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730" w:type="dxa"/>
            <w:shd w:val="clear" w:color="auto" w:fill="auto"/>
          </w:tcPr>
          <w:p w14:paraId="29580390" w14:textId="77777777" w:rsidR="00811569" w:rsidRPr="00383674" w:rsidRDefault="00811569" w:rsidP="004A1896">
            <w:pPr>
              <w:pStyle w:val="Odsekzoznamu"/>
              <w:autoSpaceDE w:val="0"/>
              <w:autoSpaceDN w:val="0"/>
              <w:adjustRightInd w:val="0"/>
              <w:spacing w:line="276" w:lineRule="auto"/>
              <w:ind w:left="0"/>
              <w:jc w:val="center"/>
              <w:rPr>
                <w:lang w:val="sk-SK"/>
              </w:rPr>
            </w:pPr>
          </w:p>
        </w:tc>
      </w:tr>
      <w:tr w:rsidR="00811569" w:rsidRPr="00383674" w14:paraId="2BD968C0" w14:textId="77777777" w:rsidTr="004A1896">
        <w:trPr>
          <w:trHeight w:val="1078"/>
        </w:trPr>
        <w:tc>
          <w:tcPr>
            <w:tcW w:w="1615" w:type="dxa"/>
            <w:vMerge/>
            <w:shd w:val="clear" w:color="auto" w:fill="auto"/>
          </w:tcPr>
          <w:p w14:paraId="3DCD16C6"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shd w:val="clear" w:color="auto" w:fill="auto"/>
          </w:tcPr>
          <w:p w14:paraId="7FEF8B1C"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rozvíjanie komunikačnej schopnosti</w:t>
            </w:r>
          </w:p>
        </w:tc>
        <w:tc>
          <w:tcPr>
            <w:tcW w:w="1072" w:type="dxa"/>
          </w:tcPr>
          <w:p w14:paraId="23B8A191"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7</w:t>
            </w:r>
          </w:p>
          <w:p w14:paraId="7D1AFCD5"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0,5</w:t>
            </w:r>
          </w:p>
        </w:tc>
        <w:tc>
          <w:tcPr>
            <w:tcW w:w="436" w:type="dxa"/>
            <w:shd w:val="clear" w:color="auto" w:fill="auto"/>
          </w:tcPr>
          <w:p w14:paraId="0F626A52"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4D9597D7"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7EEEFAF4"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11E5967"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74589A82"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062C621E"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6FBCDA29"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B0A38C0"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91" w:type="dxa"/>
            <w:shd w:val="clear" w:color="auto" w:fill="auto"/>
          </w:tcPr>
          <w:p w14:paraId="12300049"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730" w:type="dxa"/>
            <w:shd w:val="clear" w:color="auto" w:fill="auto"/>
          </w:tcPr>
          <w:p w14:paraId="56879E86"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7</w:t>
            </w:r>
          </w:p>
        </w:tc>
      </w:tr>
      <w:tr w:rsidR="00811569" w:rsidRPr="00383674" w14:paraId="30A67C80" w14:textId="77777777" w:rsidTr="004A1896">
        <w:tc>
          <w:tcPr>
            <w:tcW w:w="1615" w:type="dxa"/>
            <w:vMerge/>
            <w:shd w:val="clear" w:color="auto" w:fill="auto"/>
          </w:tcPr>
          <w:p w14:paraId="4E946112"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shd w:val="clear" w:color="auto" w:fill="auto"/>
          </w:tcPr>
          <w:p w14:paraId="2D5CC8C8"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 xml:space="preserve">rozvíjanie </w:t>
            </w:r>
            <w:proofErr w:type="spellStart"/>
            <w:r w:rsidRPr="00383674">
              <w:rPr>
                <w:lang w:val="sk-SK"/>
              </w:rPr>
              <w:t>grafomotorických</w:t>
            </w:r>
            <w:proofErr w:type="spellEnd"/>
            <w:r w:rsidRPr="00383674">
              <w:rPr>
                <w:lang w:val="sk-SK"/>
              </w:rPr>
              <w:t xml:space="preserve"> zručností</w:t>
            </w:r>
          </w:p>
        </w:tc>
        <w:tc>
          <w:tcPr>
            <w:tcW w:w="1072" w:type="dxa"/>
          </w:tcPr>
          <w:p w14:paraId="5B8F60F2"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w:t>
            </w:r>
          </w:p>
          <w:p w14:paraId="2686F7E9"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0,5</w:t>
            </w:r>
          </w:p>
        </w:tc>
        <w:tc>
          <w:tcPr>
            <w:tcW w:w="436" w:type="dxa"/>
            <w:shd w:val="clear" w:color="auto" w:fill="auto"/>
          </w:tcPr>
          <w:p w14:paraId="22E170E0"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DB402F0"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DE1888E"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1040817C"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15B439FB"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E21140C"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160ADD3D"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9D62E93"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91" w:type="dxa"/>
            <w:shd w:val="clear" w:color="auto" w:fill="auto"/>
          </w:tcPr>
          <w:p w14:paraId="68C586D4"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730" w:type="dxa"/>
            <w:shd w:val="clear" w:color="auto" w:fill="auto"/>
          </w:tcPr>
          <w:p w14:paraId="7CD27384"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w:t>
            </w:r>
          </w:p>
        </w:tc>
      </w:tr>
      <w:tr w:rsidR="00811569" w:rsidRPr="00383674" w14:paraId="54DD1BF3" w14:textId="77777777" w:rsidTr="004A1896">
        <w:tc>
          <w:tcPr>
            <w:tcW w:w="1615" w:type="dxa"/>
            <w:vMerge w:val="restart"/>
            <w:shd w:val="clear" w:color="auto" w:fill="auto"/>
          </w:tcPr>
          <w:p w14:paraId="7E03038D"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lastRenderedPageBreak/>
              <w:t xml:space="preserve">Matematika a práca  </w:t>
            </w:r>
          </w:p>
          <w:p w14:paraId="54AC3C3F"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s informáciami</w:t>
            </w:r>
          </w:p>
        </w:tc>
        <w:tc>
          <w:tcPr>
            <w:tcW w:w="2123" w:type="dxa"/>
            <w:vMerge w:val="restart"/>
            <w:shd w:val="clear" w:color="auto" w:fill="auto"/>
          </w:tcPr>
          <w:p w14:paraId="6E9018D2"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matematika</w:t>
            </w:r>
          </w:p>
        </w:tc>
        <w:tc>
          <w:tcPr>
            <w:tcW w:w="1072" w:type="dxa"/>
          </w:tcPr>
          <w:p w14:paraId="29152B9F"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3</w:t>
            </w:r>
          </w:p>
        </w:tc>
        <w:tc>
          <w:tcPr>
            <w:tcW w:w="436" w:type="dxa"/>
            <w:shd w:val="clear" w:color="auto" w:fill="auto"/>
          </w:tcPr>
          <w:p w14:paraId="2C374C01"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4</w:t>
            </w:r>
          </w:p>
        </w:tc>
        <w:tc>
          <w:tcPr>
            <w:tcW w:w="436" w:type="dxa"/>
            <w:shd w:val="clear" w:color="auto" w:fill="auto"/>
          </w:tcPr>
          <w:p w14:paraId="606B82A6"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4</w:t>
            </w:r>
          </w:p>
        </w:tc>
        <w:tc>
          <w:tcPr>
            <w:tcW w:w="436" w:type="dxa"/>
            <w:shd w:val="clear" w:color="auto" w:fill="auto"/>
          </w:tcPr>
          <w:p w14:paraId="178014AA"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4</w:t>
            </w:r>
          </w:p>
        </w:tc>
        <w:tc>
          <w:tcPr>
            <w:tcW w:w="436" w:type="dxa"/>
            <w:shd w:val="clear" w:color="auto" w:fill="auto"/>
          </w:tcPr>
          <w:p w14:paraId="27A588FD"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4</w:t>
            </w:r>
          </w:p>
        </w:tc>
        <w:tc>
          <w:tcPr>
            <w:tcW w:w="436" w:type="dxa"/>
            <w:shd w:val="clear" w:color="auto" w:fill="auto"/>
          </w:tcPr>
          <w:p w14:paraId="1485137A"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4</w:t>
            </w:r>
          </w:p>
        </w:tc>
        <w:tc>
          <w:tcPr>
            <w:tcW w:w="436" w:type="dxa"/>
            <w:shd w:val="clear" w:color="auto" w:fill="auto"/>
          </w:tcPr>
          <w:p w14:paraId="5048E053"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4</w:t>
            </w:r>
          </w:p>
        </w:tc>
        <w:tc>
          <w:tcPr>
            <w:tcW w:w="436" w:type="dxa"/>
            <w:shd w:val="clear" w:color="auto" w:fill="auto"/>
          </w:tcPr>
          <w:p w14:paraId="16D2A20D"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4</w:t>
            </w:r>
          </w:p>
        </w:tc>
        <w:tc>
          <w:tcPr>
            <w:tcW w:w="436" w:type="dxa"/>
            <w:shd w:val="clear" w:color="auto" w:fill="auto"/>
          </w:tcPr>
          <w:p w14:paraId="299F94A8"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4</w:t>
            </w:r>
          </w:p>
        </w:tc>
        <w:tc>
          <w:tcPr>
            <w:tcW w:w="491" w:type="dxa"/>
            <w:shd w:val="clear" w:color="auto" w:fill="auto"/>
          </w:tcPr>
          <w:p w14:paraId="6A16B2E4"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4</w:t>
            </w:r>
          </w:p>
        </w:tc>
        <w:tc>
          <w:tcPr>
            <w:tcW w:w="730" w:type="dxa"/>
            <w:shd w:val="clear" w:color="auto" w:fill="auto"/>
          </w:tcPr>
          <w:p w14:paraId="03D9C812"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39</w:t>
            </w:r>
          </w:p>
        </w:tc>
      </w:tr>
      <w:tr w:rsidR="00811569" w:rsidRPr="00383674" w14:paraId="6B5596BD" w14:textId="77777777" w:rsidTr="004A1896">
        <w:tc>
          <w:tcPr>
            <w:tcW w:w="1615" w:type="dxa"/>
            <w:vMerge/>
            <w:shd w:val="clear" w:color="auto" w:fill="auto"/>
          </w:tcPr>
          <w:p w14:paraId="41862912"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vMerge/>
            <w:shd w:val="clear" w:color="auto" w:fill="auto"/>
          </w:tcPr>
          <w:p w14:paraId="52E271AD"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1072" w:type="dxa"/>
          </w:tcPr>
          <w:p w14:paraId="542FE764"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4CCCD699"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69517B4E"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75F4435D"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36C9336F"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5FC6EB7C"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6D44DCCB"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05D75568"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30F41B6C"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91" w:type="dxa"/>
            <w:shd w:val="clear" w:color="auto" w:fill="auto"/>
          </w:tcPr>
          <w:p w14:paraId="1FCCD142"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730" w:type="dxa"/>
            <w:shd w:val="clear" w:color="auto" w:fill="auto"/>
          </w:tcPr>
          <w:p w14:paraId="0F848E59" w14:textId="77777777" w:rsidR="00811569" w:rsidRPr="00383674" w:rsidRDefault="00811569" w:rsidP="004A1896">
            <w:pPr>
              <w:pStyle w:val="Odsekzoznamu"/>
              <w:autoSpaceDE w:val="0"/>
              <w:autoSpaceDN w:val="0"/>
              <w:adjustRightInd w:val="0"/>
              <w:spacing w:line="276" w:lineRule="auto"/>
              <w:ind w:left="0"/>
              <w:jc w:val="center"/>
              <w:rPr>
                <w:lang w:val="sk-SK"/>
              </w:rPr>
            </w:pPr>
          </w:p>
        </w:tc>
      </w:tr>
      <w:tr w:rsidR="00811569" w:rsidRPr="00383674" w14:paraId="5E13010C" w14:textId="77777777" w:rsidTr="004A1896">
        <w:tc>
          <w:tcPr>
            <w:tcW w:w="1615" w:type="dxa"/>
            <w:vMerge/>
            <w:shd w:val="clear" w:color="auto" w:fill="auto"/>
          </w:tcPr>
          <w:p w14:paraId="4D84C985"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shd w:val="clear" w:color="auto" w:fill="auto"/>
          </w:tcPr>
          <w:p w14:paraId="7A33CCB4"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informatika</w:t>
            </w:r>
          </w:p>
        </w:tc>
        <w:tc>
          <w:tcPr>
            <w:tcW w:w="1072" w:type="dxa"/>
          </w:tcPr>
          <w:p w14:paraId="304109FB"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4A28ADF0"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15A59C2B"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0D64D825"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70C4B198"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44DE103A"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16214C3A"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167607AB"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4910E03F"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91" w:type="dxa"/>
            <w:shd w:val="clear" w:color="auto" w:fill="auto"/>
          </w:tcPr>
          <w:p w14:paraId="2777A269"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730" w:type="dxa"/>
            <w:shd w:val="clear" w:color="auto" w:fill="auto"/>
          </w:tcPr>
          <w:p w14:paraId="339E6199"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5</w:t>
            </w:r>
          </w:p>
        </w:tc>
      </w:tr>
      <w:tr w:rsidR="00811569" w:rsidRPr="00383674" w14:paraId="2ACC6DF9" w14:textId="77777777" w:rsidTr="004A1896">
        <w:tc>
          <w:tcPr>
            <w:tcW w:w="1615" w:type="dxa"/>
            <w:vMerge w:val="restart"/>
            <w:shd w:val="clear" w:color="auto" w:fill="auto"/>
          </w:tcPr>
          <w:p w14:paraId="1A1C1ABB"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 xml:space="preserve">Človek </w:t>
            </w:r>
          </w:p>
          <w:p w14:paraId="433A2497"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a príroda</w:t>
            </w:r>
          </w:p>
        </w:tc>
        <w:tc>
          <w:tcPr>
            <w:tcW w:w="2123" w:type="dxa"/>
            <w:vMerge w:val="restart"/>
            <w:shd w:val="clear" w:color="auto" w:fill="auto"/>
          </w:tcPr>
          <w:p w14:paraId="289A9896"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vecné učenie</w:t>
            </w:r>
          </w:p>
        </w:tc>
        <w:tc>
          <w:tcPr>
            <w:tcW w:w="1072" w:type="dxa"/>
          </w:tcPr>
          <w:p w14:paraId="4DDC8344"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1FA49A34"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08BC6FD8"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401B78BA"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78F34771"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2808AC05"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6FBBF9EE"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19700F8E"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7B118A3B"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91" w:type="dxa"/>
            <w:shd w:val="clear" w:color="auto" w:fill="auto"/>
          </w:tcPr>
          <w:p w14:paraId="6AF0FCDB"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730" w:type="dxa"/>
            <w:shd w:val="clear" w:color="auto" w:fill="auto"/>
          </w:tcPr>
          <w:p w14:paraId="3A214E7A"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4</w:t>
            </w:r>
          </w:p>
        </w:tc>
      </w:tr>
      <w:tr w:rsidR="00811569" w:rsidRPr="00383674" w14:paraId="52939592" w14:textId="77777777" w:rsidTr="004A1896">
        <w:tc>
          <w:tcPr>
            <w:tcW w:w="1615" w:type="dxa"/>
            <w:vMerge/>
            <w:shd w:val="clear" w:color="auto" w:fill="auto"/>
          </w:tcPr>
          <w:p w14:paraId="7FA3A027"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vMerge/>
            <w:shd w:val="clear" w:color="auto" w:fill="auto"/>
          </w:tcPr>
          <w:p w14:paraId="4343E8EF"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1072" w:type="dxa"/>
          </w:tcPr>
          <w:p w14:paraId="1F4C00E7"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41CB5CDC"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1B62D94"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34FF4F72"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4197A999"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72521C9C"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53207831"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1FAFE2D1"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399D3ECC"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91" w:type="dxa"/>
            <w:shd w:val="clear" w:color="auto" w:fill="auto"/>
          </w:tcPr>
          <w:p w14:paraId="607EEDE7"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730" w:type="dxa"/>
            <w:shd w:val="clear" w:color="auto" w:fill="auto"/>
          </w:tcPr>
          <w:p w14:paraId="00798FF0" w14:textId="77777777" w:rsidR="00811569" w:rsidRPr="00383674" w:rsidRDefault="00811569" w:rsidP="004A1896">
            <w:pPr>
              <w:pStyle w:val="Odsekzoznamu"/>
              <w:autoSpaceDE w:val="0"/>
              <w:autoSpaceDN w:val="0"/>
              <w:adjustRightInd w:val="0"/>
              <w:spacing w:line="276" w:lineRule="auto"/>
              <w:ind w:left="0"/>
              <w:jc w:val="center"/>
              <w:rPr>
                <w:lang w:val="sk-SK"/>
              </w:rPr>
            </w:pPr>
          </w:p>
        </w:tc>
      </w:tr>
      <w:tr w:rsidR="00811569" w:rsidRPr="00383674" w14:paraId="5B38DB48" w14:textId="77777777" w:rsidTr="004A1896">
        <w:tc>
          <w:tcPr>
            <w:tcW w:w="1615" w:type="dxa"/>
            <w:vMerge/>
            <w:shd w:val="clear" w:color="auto" w:fill="auto"/>
          </w:tcPr>
          <w:p w14:paraId="02DDE267"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shd w:val="clear" w:color="auto" w:fill="auto"/>
          </w:tcPr>
          <w:p w14:paraId="154338A0"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fyzika</w:t>
            </w:r>
          </w:p>
        </w:tc>
        <w:tc>
          <w:tcPr>
            <w:tcW w:w="1072" w:type="dxa"/>
          </w:tcPr>
          <w:p w14:paraId="4EE0163D"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05C1F0EA"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7C43F0CF"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557A310E"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4BB8C9AA"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0B1D67F6"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0229FCBF"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1FD1DD97"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512EB828"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91" w:type="dxa"/>
            <w:shd w:val="clear" w:color="auto" w:fill="auto"/>
          </w:tcPr>
          <w:p w14:paraId="085BC042"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730" w:type="dxa"/>
            <w:shd w:val="clear" w:color="auto" w:fill="auto"/>
          </w:tcPr>
          <w:p w14:paraId="42EB62C4"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3</w:t>
            </w:r>
          </w:p>
        </w:tc>
      </w:tr>
      <w:tr w:rsidR="00811569" w:rsidRPr="00383674" w14:paraId="529A5453" w14:textId="77777777" w:rsidTr="004A1896">
        <w:tc>
          <w:tcPr>
            <w:tcW w:w="1615" w:type="dxa"/>
            <w:vMerge/>
            <w:shd w:val="clear" w:color="auto" w:fill="auto"/>
          </w:tcPr>
          <w:p w14:paraId="2F415072"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shd w:val="clear" w:color="auto" w:fill="auto"/>
          </w:tcPr>
          <w:p w14:paraId="77B7DF7B"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chémia</w:t>
            </w:r>
          </w:p>
        </w:tc>
        <w:tc>
          <w:tcPr>
            <w:tcW w:w="1072" w:type="dxa"/>
          </w:tcPr>
          <w:p w14:paraId="6405691E"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E9E926B"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6463E9A3"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6806F917"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6E8ED041"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77D832D7"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C234B3B"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109EA48"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646D8972"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91" w:type="dxa"/>
            <w:shd w:val="clear" w:color="auto" w:fill="auto"/>
          </w:tcPr>
          <w:p w14:paraId="593ECA95"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730" w:type="dxa"/>
            <w:shd w:val="clear" w:color="auto" w:fill="auto"/>
          </w:tcPr>
          <w:p w14:paraId="58EE8CBF"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r>
      <w:tr w:rsidR="00811569" w:rsidRPr="00383674" w14:paraId="3A5B1821" w14:textId="77777777" w:rsidTr="004A1896">
        <w:tc>
          <w:tcPr>
            <w:tcW w:w="1615" w:type="dxa"/>
            <w:vMerge/>
            <w:shd w:val="clear" w:color="auto" w:fill="auto"/>
          </w:tcPr>
          <w:p w14:paraId="05A1E54C"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vMerge w:val="restart"/>
            <w:shd w:val="clear" w:color="auto" w:fill="auto"/>
          </w:tcPr>
          <w:p w14:paraId="2EE652BA"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biológia</w:t>
            </w:r>
          </w:p>
        </w:tc>
        <w:tc>
          <w:tcPr>
            <w:tcW w:w="1072" w:type="dxa"/>
          </w:tcPr>
          <w:p w14:paraId="5500734C"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0D5420A0"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6F7450D2"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5C4D790E"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2329F62A"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1BD56833"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650B362E"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7A2A71C0"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495ADA4C"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91" w:type="dxa"/>
            <w:shd w:val="clear" w:color="auto" w:fill="auto"/>
          </w:tcPr>
          <w:p w14:paraId="3D755FB7"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730" w:type="dxa"/>
            <w:shd w:val="clear" w:color="auto" w:fill="auto"/>
          </w:tcPr>
          <w:p w14:paraId="5AE5BB9B"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3</w:t>
            </w:r>
          </w:p>
        </w:tc>
      </w:tr>
      <w:tr w:rsidR="00811569" w:rsidRPr="00383674" w14:paraId="18F6DA0B" w14:textId="77777777" w:rsidTr="004A1896">
        <w:tc>
          <w:tcPr>
            <w:tcW w:w="1615" w:type="dxa"/>
            <w:vMerge/>
            <w:shd w:val="clear" w:color="auto" w:fill="auto"/>
          </w:tcPr>
          <w:p w14:paraId="53B97644"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vMerge/>
            <w:shd w:val="clear" w:color="auto" w:fill="auto"/>
          </w:tcPr>
          <w:p w14:paraId="0CFAE519"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1072" w:type="dxa"/>
          </w:tcPr>
          <w:p w14:paraId="1033B41F"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2A91BA0B"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39AF4FD"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5AB56234"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7B854BFD"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43C126B7"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63F7136B"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18B0E104"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54B51491"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91" w:type="dxa"/>
            <w:shd w:val="clear" w:color="auto" w:fill="auto"/>
          </w:tcPr>
          <w:p w14:paraId="41E2EEC5"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730" w:type="dxa"/>
            <w:shd w:val="clear" w:color="auto" w:fill="auto"/>
          </w:tcPr>
          <w:p w14:paraId="39EECB37" w14:textId="77777777" w:rsidR="00811569" w:rsidRPr="00383674" w:rsidRDefault="00811569" w:rsidP="004A1896">
            <w:pPr>
              <w:pStyle w:val="Odsekzoznamu"/>
              <w:autoSpaceDE w:val="0"/>
              <w:autoSpaceDN w:val="0"/>
              <w:adjustRightInd w:val="0"/>
              <w:spacing w:line="276" w:lineRule="auto"/>
              <w:ind w:left="0"/>
              <w:jc w:val="center"/>
              <w:rPr>
                <w:lang w:val="sk-SK"/>
              </w:rPr>
            </w:pPr>
          </w:p>
        </w:tc>
      </w:tr>
      <w:tr w:rsidR="00811569" w:rsidRPr="00383674" w14:paraId="38D88E04" w14:textId="77777777" w:rsidTr="004A1896">
        <w:tc>
          <w:tcPr>
            <w:tcW w:w="1615" w:type="dxa"/>
            <w:vMerge w:val="restart"/>
            <w:shd w:val="clear" w:color="auto" w:fill="auto"/>
          </w:tcPr>
          <w:p w14:paraId="5117A266"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 xml:space="preserve">Človek </w:t>
            </w:r>
          </w:p>
          <w:p w14:paraId="12BE0B0F"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a spoločnosť</w:t>
            </w:r>
          </w:p>
        </w:tc>
        <w:tc>
          <w:tcPr>
            <w:tcW w:w="2123" w:type="dxa"/>
            <w:vMerge w:val="restart"/>
            <w:shd w:val="clear" w:color="auto" w:fill="auto"/>
          </w:tcPr>
          <w:p w14:paraId="1FBAF66C"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vlastiveda</w:t>
            </w:r>
          </w:p>
        </w:tc>
        <w:tc>
          <w:tcPr>
            <w:tcW w:w="1072" w:type="dxa"/>
          </w:tcPr>
          <w:p w14:paraId="628C5B02"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D8C4A65"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4A0EE965"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91CA654"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1B25A7CE"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w:t>
            </w:r>
          </w:p>
        </w:tc>
        <w:tc>
          <w:tcPr>
            <w:tcW w:w="436" w:type="dxa"/>
            <w:shd w:val="clear" w:color="auto" w:fill="auto"/>
          </w:tcPr>
          <w:p w14:paraId="0EA341A9"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w:t>
            </w:r>
          </w:p>
        </w:tc>
        <w:tc>
          <w:tcPr>
            <w:tcW w:w="436" w:type="dxa"/>
            <w:shd w:val="clear" w:color="auto" w:fill="auto"/>
          </w:tcPr>
          <w:p w14:paraId="281AB03C"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3</w:t>
            </w:r>
          </w:p>
        </w:tc>
        <w:tc>
          <w:tcPr>
            <w:tcW w:w="436" w:type="dxa"/>
            <w:shd w:val="clear" w:color="auto" w:fill="auto"/>
          </w:tcPr>
          <w:p w14:paraId="22E7BE59"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2F7E19ED"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91" w:type="dxa"/>
            <w:shd w:val="clear" w:color="auto" w:fill="auto"/>
          </w:tcPr>
          <w:p w14:paraId="13B5586A"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730" w:type="dxa"/>
            <w:shd w:val="clear" w:color="auto" w:fill="auto"/>
          </w:tcPr>
          <w:p w14:paraId="2F0DA0A4"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7</w:t>
            </w:r>
          </w:p>
        </w:tc>
      </w:tr>
      <w:tr w:rsidR="00811569" w:rsidRPr="00383674" w14:paraId="3E091844" w14:textId="77777777" w:rsidTr="004A1896">
        <w:tc>
          <w:tcPr>
            <w:tcW w:w="1615" w:type="dxa"/>
            <w:vMerge/>
            <w:shd w:val="clear" w:color="auto" w:fill="auto"/>
          </w:tcPr>
          <w:p w14:paraId="66CD1282"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vMerge/>
            <w:shd w:val="clear" w:color="auto" w:fill="auto"/>
          </w:tcPr>
          <w:p w14:paraId="644BE402"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1072" w:type="dxa"/>
          </w:tcPr>
          <w:p w14:paraId="4E771850"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49EC8B01"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129D8C51"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411CC8EE"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08553392"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47A82B1A"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198A4DBA"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69D4A4C5"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1DC20F5B"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91" w:type="dxa"/>
            <w:shd w:val="clear" w:color="auto" w:fill="auto"/>
          </w:tcPr>
          <w:p w14:paraId="38D3DE37"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730" w:type="dxa"/>
            <w:shd w:val="clear" w:color="auto" w:fill="auto"/>
          </w:tcPr>
          <w:p w14:paraId="3300BAC0" w14:textId="77777777" w:rsidR="00811569" w:rsidRPr="00383674" w:rsidRDefault="00811569" w:rsidP="004A1896">
            <w:pPr>
              <w:pStyle w:val="Odsekzoznamu"/>
              <w:autoSpaceDE w:val="0"/>
              <w:autoSpaceDN w:val="0"/>
              <w:adjustRightInd w:val="0"/>
              <w:spacing w:line="276" w:lineRule="auto"/>
              <w:ind w:left="0"/>
              <w:jc w:val="center"/>
              <w:rPr>
                <w:lang w:val="sk-SK"/>
              </w:rPr>
            </w:pPr>
          </w:p>
        </w:tc>
      </w:tr>
      <w:tr w:rsidR="00811569" w:rsidRPr="00383674" w14:paraId="20E31748" w14:textId="77777777" w:rsidTr="004A1896">
        <w:tc>
          <w:tcPr>
            <w:tcW w:w="1615" w:type="dxa"/>
            <w:vMerge/>
            <w:shd w:val="clear" w:color="auto" w:fill="auto"/>
          </w:tcPr>
          <w:p w14:paraId="7DF4AB3C"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shd w:val="clear" w:color="auto" w:fill="auto"/>
          </w:tcPr>
          <w:p w14:paraId="2E5A2864"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dejepis</w:t>
            </w:r>
          </w:p>
        </w:tc>
        <w:tc>
          <w:tcPr>
            <w:tcW w:w="1072" w:type="dxa"/>
          </w:tcPr>
          <w:p w14:paraId="53CC4717"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5ED01120"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6F2DD54F"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4C5D2BFD"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2D6D5F27"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57E837A1"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02AAFAE0"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74671F9D"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3334CBBD"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91" w:type="dxa"/>
            <w:shd w:val="clear" w:color="auto" w:fill="auto"/>
          </w:tcPr>
          <w:p w14:paraId="0B78EC41"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730" w:type="dxa"/>
            <w:shd w:val="clear" w:color="auto" w:fill="auto"/>
          </w:tcPr>
          <w:p w14:paraId="390C1DE1"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3</w:t>
            </w:r>
          </w:p>
        </w:tc>
      </w:tr>
      <w:tr w:rsidR="00811569" w:rsidRPr="00383674" w14:paraId="74483E4B" w14:textId="77777777" w:rsidTr="004A1896">
        <w:tc>
          <w:tcPr>
            <w:tcW w:w="1615" w:type="dxa"/>
            <w:vMerge/>
            <w:shd w:val="clear" w:color="auto" w:fill="auto"/>
          </w:tcPr>
          <w:p w14:paraId="4300F721"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shd w:val="clear" w:color="auto" w:fill="auto"/>
          </w:tcPr>
          <w:p w14:paraId="17157BE4"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geografia</w:t>
            </w:r>
          </w:p>
        </w:tc>
        <w:tc>
          <w:tcPr>
            <w:tcW w:w="1072" w:type="dxa"/>
          </w:tcPr>
          <w:p w14:paraId="2E3E9792"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249894B"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4A24C023"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7EEBD9E6"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9134EEE"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4C7DC66"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725F0A05"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43106145"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66706CDB"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91" w:type="dxa"/>
            <w:shd w:val="clear" w:color="auto" w:fill="auto"/>
          </w:tcPr>
          <w:p w14:paraId="020CF0C5"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730" w:type="dxa"/>
            <w:shd w:val="clear" w:color="auto" w:fill="auto"/>
          </w:tcPr>
          <w:p w14:paraId="457D5590"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3</w:t>
            </w:r>
          </w:p>
        </w:tc>
      </w:tr>
      <w:tr w:rsidR="00811569" w:rsidRPr="00383674" w14:paraId="0E218261" w14:textId="77777777" w:rsidTr="004A1896">
        <w:tc>
          <w:tcPr>
            <w:tcW w:w="1615" w:type="dxa"/>
            <w:vMerge/>
            <w:shd w:val="clear" w:color="auto" w:fill="auto"/>
          </w:tcPr>
          <w:p w14:paraId="128AB0F2"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shd w:val="clear" w:color="auto" w:fill="auto"/>
          </w:tcPr>
          <w:p w14:paraId="6DB2E464"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občianska náuka</w:t>
            </w:r>
          </w:p>
        </w:tc>
        <w:tc>
          <w:tcPr>
            <w:tcW w:w="1072" w:type="dxa"/>
          </w:tcPr>
          <w:p w14:paraId="02F0BE2D"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68BC82E9"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22F71830"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7C67B75C"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1F24107"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5B58615"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0FE5939F"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755CF2E1"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09DEA3D1"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91" w:type="dxa"/>
            <w:shd w:val="clear" w:color="auto" w:fill="auto"/>
          </w:tcPr>
          <w:p w14:paraId="3D3F48FD"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730" w:type="dxa"/>
            <w:shd w:val="clear" w:color="auto" w:fill="auto"/>
          </w:tcPr>
          <w:p w14:paraId="3FDFF75D"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3</w:t>
            </w:r>
          </w:p>
        </w:tc>
      </w:tr>
      <w:tr w:rsidR="00811569" w:rsidRPr="00383674" w14:paraId="45BC20CC" w14:textId="77777777" w:rsidTr="004A1896">
        <w:tc>
          <w:tcPr>
            <w:tcW w:w="1615" w:type="dxa"/>
            <w:shd w:val="clear" w:color="auto" w:fill="auto"/>
          </w:tcPr>
          <w:p w14:paraId="369383AD"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 xml:space="preserve">Človek </w:t>
            </w:r>
          </w:p>
          <w:p w14:paraId="542F65C7"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a hodnoty</w:t>
            </w:r>
          </w:p>
        </w:tc>
        <w:tc>
          <w:tcPr>
            <w:tcW w:w="2123" w:type="dxa"/>
            <w:shd w:val="clear" w:color="auto" w:fill="auto"/>
          </w:tcPr>
          <w:p w14:paraId="39606CA5"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etická výchova/náboženská výchova/náboženstvo</w:t>
            </w:r>
          </w:p>
        </w:tc>
        <w:tc>
          <w:tcPr>
            <w:tcW w:w="1072" w:type="dxa"/>
          </w:tcPr>
          <w:p w14:paraId="4334B841"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588D65EF"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438C773D"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7EC72AD6"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9C33F1D"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1259209E"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00450227"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727040D8"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5774A4E4"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91" w:type="dxa"/>
            <w:shd w:val="clear" w:color="auto" w:fill="auto"/>
          </w:tcPr>
          <w:p w14:paraId="30E6A1CF"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730" w:type="dxa"/>
            <w:shd w:val="clear" w:color="auto" w:fill="auto"/>
          </w:tcPr>
          <w:p w14:paraId="1ADA5A05"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5</w:t>
            </w:r>
          </w:p>
        </w:tc>
      </w:tr>
      <w:tr w:rsidR="00811569" w:rsidRPr="00383674" w14:paraId="20E879B5" w14:textId="77777777" w:rsidTr="004A1896">
        <w:tc>
          <w:tcPr>
            <w:tcW w:w="1615" w:type="dxa"/>
            <w:vMerge w:val="restart"/>
            <w:shd w:val="clear" w:color="auto" w:fill="auto"/>
          </w:tcPr>
          <w:p w14:paraId="5D4307AD"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Človek a svet</w:t>
            </w:r>
          </w:p>
        </w:tc>
        <w:tc>
          <w:tcPr>
            <w:tcW w:w="2123" w:type="dxa"/>
            <w:vMerge w:val="restart"/>
            <w:shd w:val="clear" w:color="auto" w:fill="auto"/>
          </w:tcPr>
          <w:p w14:paraId="6F8A6251"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pracovné vyučovanie</w:t>
            </w:r>
          </w:p>
        </w:tc>
        <w:tc>
          <w:tcPr>
            <w:tcW w:w="1072" w:type="dxa"/>
          </w:tcPr>
          <w:p w14:paraId="2AEAC1E7"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0B1D73CB"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03EFE10E"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w:t>
            </w:r>
          </w:p>
        </w:tc>
        <w:tc>
          <w:tcPr>
            <w:tcW w:w="436" w:type="dxa"/>
            <w:shd w:val="clear" w:color="auto" w:fill="auto"/>
          </w:tcPr>
          <w:p w14:paraId="2499934E"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3</w:t>
            </w:r>
          </w:p>
        </w:tc>
        <w:tc>
          <w:tcPr>
            <w:tcW w:w="436" w:type="dxa"/>
            <w:shd w:val="clear" w:color="auto" w:fill="auto"/>
          </w:tcPr>
          <w:p w14:paraId="32B4DA2C"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4</w:t>
            </w:r>
          </w:p>
        </w:tc>
        <w:tc>
          <w:tcPr>
            <w:tcW w:w="436" w:type="dxa"/>
            <w:shd w:val="clear" w:color="auto" w:fill="auto"/>
          </w:tcPr>
          <w:p w14:paraId="5F22A4B9"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4</w:t>
            </w:r>
          </w:p>
        </w:tc>
        <w:tc>
          <w:tcPr>
            <w:tcW w:w="436" w:type="dxa"/>
            <w:shd w:val="clear" w:color="auto" w:fill="auto"/>
          </w:tcPr>
          <w:p w14:paraId="4F1625C6"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4</w:t>
            </w:r>
          </w:p>
        </w:tc>
        <w:tc>
          <w:tcPr>
            <w:tcW w:w="436" w:type="dxa"/>
            <w:shd w:val="clear" w:color="auto" w:fill="auto"/>
          </w:tcPr>
          <w:p w14:paraId="1FB3EB3B"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4</w:t>
            </w:r>
          </w:p>
        </w:tc>
        <w:tc>
          <w:tcPr>
            <w:tcW w:w="436" w:type="dxa"/>
            <w:shd w:val="clear" w:color="auto" w:fill="auto"/>
          </w:tcPr>
          <w:p w14:paraId="54540927"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4</w:t>
            </w:r>
          </w:p>
        </w:tc>
        <w:tc>
          <w:tcPr>
            <w:tcW w:w="491" w:type="dxa"/>
            <w:shd w:val="clear" w:color="auto" w:fill="auto"/>
          </w:tcPr>
          <w:p w14:paraId="36F00B63"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3,5</w:t>
            </w:r>
          </w:p>
        </w:tc>
        <w:tc>
          <w:tcPr>
            <w:tcW w:w="730" w:type="dxa"/>
            <w:shd w:val="clear" w:color="auto" w:fill="auto"/>
          </w:tcPr>
          <w:p w14:paraId="31F1B639"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30,5</w:t>
            </w:r>
          </w:p>
        </w:tc>
      </w:tr>
      <w:tr w:rsidR="00811569" w:rsidRPr="00383674" w14:paraId="3B3D1CBE" w14:textId="77777777" w:rsidTr="004A1896">
        <w:tc>
          <w:tcPr>
            <w:tcW w:w="1615" w:type="dxa"/>
            <w:vMerge/>
            <w:shd w:val="clear" w:color="auto" w:fill="auto"/>
          </w:tcPr>
          <w:p w14:paraId="1191D5CB"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vMerge/>
            <w:shd w:val="clear" w:color="auto" w:fill="auto"/>
          </w:tcPr>
          <w:p w14:paraId="22C399B3"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1072" w:type="dxa"/>
          </w:tcPr>
          <w:p w14:paraId="44EC3068"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409F174"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7C80C9A7"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73C4F5B0"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66126209"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6A47F245"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65263CB2"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06F36DA2"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43C181B8"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91" w:type="dxa"/>
            <w:shd w:val="clear" w:color="auto" w:fill="auto"/>
          </w:tcPr>
          <w:p w14:paraId="719A4D94"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0,5</w:t>
            </w:r>
          </w:p>
        </w:tc>
        <w:tc>
          <w:tcPr>
            <w:tcW w:w="730" w:type="dxa"/>
            <w:shd w:val="clear" w:color="auto" w:fill="auto"/>
          </w:tcPr>
          <w:p w14:paraId="479F0985"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r>
      <w:tr w:rsidR="00811569" w:rsidRPr="00383674" w14:paraId="752D7D29" w14:textId="77777777" w:rsidTr="004A1896">
        <w:tc>
          <w:tcPr>
            <w:tcW w:w="1615" w:type="dxa"/>
            <w:vMerge/>
            <w:shd w:val="clear" w:color="auto" w:fill="auto"/>
          </w:tcPr>
          <w:p w14:paraId="32846E4E"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vMerge w:val="restart"/>
            <w:shd w:val="clear" w:color="auto" w:fill="auto"/>
          </w:tcPr>
          <w:p w14:paraId="1D88728A"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Svet práce</w:t>
            </w:r>
          </w:p>
        </w:tc>
        <w:tc>
          <w:tcPr>
            <w:tcW w:w="1072" w:type="dxa"/>
          </w:tcPr>
          <w:p w14:paraId="169EE78F"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6926211A"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76D0DF93"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461DF147"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05BE19C5"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68EF6066"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42520DFC"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60EF49B9"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56EC1B7E"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91" w:type="dxa"/>
            <w:shd w:val="clear" w:color="auto" w:fill="auto"/>
          </w:tcPr>
          <w:p w14:paraId="3AE79015"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0,5</w:t>
            </w:r>
          </w:p>
        </w:tc>
        <w:tc>
          <w:tcPr>
            <w:tcW w:w="730" w:type="dxa"/>
            <w:shd w:val="clear" w:color="auto" w:fill="auto"/>
          </w:tcPr>
          <w:p w14:paraId="608F5144"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0,5</w:t>
            </w:r>
          </w:p>
        </w:tc>
      </w:tr>
      <w:tr w:rsidR="00811569" w:rsidRPr="00383674" w14:paraId="0ECD5065" w14:textId="77777777" w:rsidTr="004A1896">
        <w:tc>
          <w:tcPr>
            <w:tcW w:w="1615" w:type="dxa"/>
            <w:vMerge/>
            <w:shd w:val="clear" w:color="auto" w:fill="auto"/>
          </w:tcPr>
          <w:p w14:paraId="6D277777"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vMerge/>
            <w:shd w:val="clear" w:color="auto" w:fill="auto"/>
          </w:tcPr>
          <w:p w14:paraId="1E1F0DE3"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1072" w:type="dxa"/>
          </w:tcPr>
          <w:p w14:paraId="28648878"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3D4369E"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6F4008C3"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069D17FB"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53ADA477"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478B507B"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469B6410"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525A8A6F"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767DAF3E"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91" w:type="dxa"/>
            <w:shd w:val="clear" w:color="auto" w:fill="auto"/>
          </w:tcPr>
          <w:p w14:paraId="4EB8E571"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0,5</w:t>
            </w:r>
          </w:p>
        </w:tc>
        <w:tc>
          <w:tcPr>
            <w:tcW w:w="730" w:type="dxa"/>
            <w:shd w:val="clear" w:color="auto" w:fill="auto"/>
          </w:tcPr>
          <w:p w14:paraId="26470D13" w14:textId="77777777" w:rsidR="00811569" w:rsidRPr="00383674" w:rsidRDefault="00811569" w:rsidP="004A1896">
            <w:pPr>
              <w:pStyle w:val="Odsekzoznamu"/>
              <w:autoSpaceDE w:val="0"/>
              <w:autoSpaceDN w:val="0"/>
              <w:adjustRightInd w:val="0"/>
              <w:spacing w:line="276" w:lineRule="auto"/>
              <w:ind w:left="0"/>
              <w:jc w:val="center"/>
              <w:rPr>
                <w:lang w:val="sk-SK"/>
              </w:rPr>
            </w:pPr>
          </w:p>
        </w:tc>
      </w:tr>
      <w:tr w:rsidR="00811569" w:rsidRPr="00383674" w14:paraId="544D3B41" w14:textId="77777777" w:rsidTr="004A1896">
        <w:tc>
          <w:tcPr>
            <w:tcW w:w="1615" w:type="dxa"/>
            <w:vMerge w:val="restart"/>
            <w:shd w:val="clear" w:color="auto" w:fill="auto"/>
          </w:tcPr>
          <w:p w14:paraId="7591F8E5"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 xml:space="preserve">Umenia </w:t>
            </w:r>
          </w:p>
          <w:p w14:paraId="7C0670F5"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a kultúra</w:t>
            </w:r>
          </w:p>
        </w:tc>
        <w:tc>
          <w:tcPr>
            <w:tcW w:w="2123" w:type="dxa"/>
            <w:shd w:val="clear" w:color="auto" w:fill="auto"/>
          </w:tcPr>
          <w:p w14:paraId="1E286C4E"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hudobná výchova</w:t>
            </w:r>
          </w:p>
        </w:tc>
        <w:tc>
          <w:tcPr>
            <w:tcW w:w="1072" w:type="dxa"/>
          </w:tcPr>
          <w:p w14:paraId="0FCFA536"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2C01B6ED"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58D35F50"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3FFC6943"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515F0A14"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461279D5"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4DD8AEAE"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0CB21BEF"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27E667AF"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91" w:type="dxa"/>
            <w:shd w:val="clear" w:color="auto" w:fill="auto"/>
          </w:tcPr>
          <w:p w14:paraId="4D245F78"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730" w:type="dxa"/>
            <w:shd w:val="clear" w:color="auto" w:fill="auto"/>
          </w:tcPr>
          <w:p w14:paraId="076F4F98"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10</w:t>
            </w:r>
          </w:p>
        </w:tc>
      </w:tr>
      <w:tr w:rsidR="00811569" w:rsidRPr="00383674" w14:paraId="774E6BEA" w14:textId="77777777" w:rsidTr="004A1896">
        <w:tc>
          <w:tcPr>
            <w:tcW w:w="1615" w:type="dxa"/>
            <w:vMerge/>
            <w:shd w:val="clear" w:color="auto" w:fill="auto"/>
          </w:tcPr>
          <w:p w14:paraId="31E71FEE"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vMerge w:val="restart"/>
            <w:shd w:val="clear" w:color="auto" w:fill="auto"/>
          </w:tcPr>
          <w:p w14:paraId="0AC0B5D8"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výtvarná výchova</w:t>
            </w:r>
          </w:p>
        </w:tc>
        <w:tc>
          <w:tcPr>
            <w:tcW w:w="1072" w:type="dxa"/>
          </w:tcPr>
          <w:p w14:paraId="1E0CE4C8"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6FB180CE"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07A748DD"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37A2FAA9"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0276FDF7"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29F994AB"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66C936D8"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5049DB54"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36" w:type="dxa"/>
            <w:shd w:val="clear" w:color="auto" w:fill="auto"/>
          </w:tcPr>
          <w:p w14:paraId="3C6FFDB5"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491" w:type="dxa"/>
            <w:shd w:val="clear" w:color="auto" w:fill="auto"/>
          </w:tcPr>
          <w:p w14:paraId="2F64DA94"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w:t>
            </w:r>
          </w:p>
        </w:tc>
        <w:tc>
          <w:tcPr>
            <w:tcW w:w="730" w:type="dxa"/>
            <w:shd w:val="clear" w:color="auto" w:fill="auto"/>
          </w:tcPr>
          <w:p w14:paraId="4B2220BA"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10</w:t>
            </w:r>
          </w:p>
        </w:tc>
      </w:tr>
      <w:tr w:rsidR="00811569" w:rsidRPr="00383674" w14:paraId="35C34969" w14:textId="77777777" w:rsidTr="004A1896">
        <w:tc>
          <w:tcPr>
            <w:tcW w:w="1615" w:type="dxa"/>
            <w:vMerge/>
            <w:shd w:val="clear" w:color="auto" w:fill="auto"/>
          </w:tcPr>
          <w:p w14:paraId="168EE2E0"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vMerge/>
            <w:shd w:val="clear" w:color="auto" w:fill="auto"/>
          </w:tcPr>
          <w:p w14:paraId="02A27063"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1072" w:type="dxa"/>
          </w:tcPr>
          <w:p w14:paraId="2CBE449B"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1A5AC275"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26E2CC4F"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65C4C950"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496C015E"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4F7D3DED"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12BD9194"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0D86A480"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01616BCA"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91" w:type="dxa"/>
            <w:shd w:val="clear" w:color="auto" w:fill="auto"/>
          </w:tcPr>
          <w:p w14:paraId="1170DB15"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730" w:type="dxa"/>
            <w:shd w:val="clear" w:color="auto" w:fill="auto"/>
          </w:tcPr>
          <w:p w14:paraId="31917F09" w14:textId="77777777" w:rsidR="00811569" w:rsidRPr="00383674" w:rsidRDefault="00811569" w:rsidP="004A1896">
            <w:pPr>
              <w:pStyle w:val="Odsekzoznamu"/>
              <w:autoSpaceDE w:val="0"/>
              <w:autoSpaceDN w:val="0"/>
              <w:adjustRightInd w:val="0"/>
              <w:spacing w:line="276" w:lineRule="auto"/>
              <w:ind w:left="0"/>
              <w:jc w:val="center"/>
              <w:rPr>
                <w:lang w:val="sk-SK"/>
              </w:rPr>
            </w:pPr>
          </w:p>
        </w:tc>
      </w:tr>
      <w:tr w:rsidR="00811569" w:rsidRPr="00383674" w14:paraId="3449E16A" w14:textId="77777777" w:rsidTr="004A1896">
        <w:tc>
          <w:tcPr>
            <w:tcW w:w="1615" w:type="dxa"/>
            <w:vMerge w:val="restart"/>
            <w:shd w:val="clear" w:color="auto" w:fill="auto"/>
          </w:tcPr>
          <w:p w14:paraId="1FE407C4"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 xml:space="preserve">Zdravie </w:t>
            </w:r>
          </w:p>
          <w:p w14:paraId="0A0AB86F"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a pohyb</w:t>
            </w:r>
          </w:p>
        </w:tc>
        <w:tc>
          <w:tcPr>
            <w:tcW w:w="2123" w:type="dxa"/>
            <w:shd w:val="clear" w:color="auto" w:fill="auto"/>
          </w:tcPr>
          <w:p w14:paraId="58521FB6"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telesná a športová výchova</w:t>
            </w:r>
          </w:p>
        </w:tc>
        <w:tc>
          <w:tcPr>
            <w:tcW w:w="1072" w:type="dxa"/>
          </w:tcPr>
          <w:p w14:paraId="61977B75"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w:t>
            </w:r>
          </w:p>
        </w:tc>
        <w:tc>
          <w:tcPr>
            <w:tcW w:w="436" w:type="dxa"/>
            <w:shd w:val="clear" w:color="auto" w:fill="auto"/>
          </w:tcPr>
          <w:p w14:paraId="0B681864"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w:t>
            </w:r>
          </w:p>
        </w:tc>
        <w:tc>
          <w:tcPr>
            <w:tcW w:w="436" w:type="dxa"/>
            <w:shd w:val="clear" w:color="auto" w:fill="auto"/>
          </w:tcPr>
          <w:p w14:paraId="337C627C"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w:t>
            </w:r>
          </w:p>
        </w:tc>
        <w:tc>
          <w:tcPr>
            <w:tcW w:w="436" w:type="dxa"/>
            <w:shd w:val="clear" w:color="auto" w:fill="auto"/>
          </w:tcPr>
          <w:p w14:paraId="45DB04B1"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w:t>
            </w:r>
          </w:p>
        </w:tc>
        <w:tc>
          <w:tcPr>
            <w:tcW w:w="436" w:type="dxa"/>
            <w:shd w:val="clear" w:color="auto" w:fill="auto"/>
          </w:tcPr>
          <w:p w14:paraId="7E4FC560"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w:t>
            </w:r>
          </w:p>
        </w:tc>
        <w:tc>
          <w:tcPr>
            <w:tcW w:w="436" w:type="dxa"/>
            <w:shd w:val="clear" w:color="auto" w:fill="auto"/>
          </w:tcPr>
          <w:p w14:paraId="5553F43A"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w:t>
            </w:r>
          </w:p>
        </w:tc>
        <w:tc>
          <w:tcPr>
            <w:tcW w:w="436" w:type="dxa"/>
            <w:shd w:val="clear" w:color="auto" w:fill="auto"/>
          </w:tcPr>
          <w:p w14:paraId="10CD34C2"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w:t>
            </w:r>
          </w:p>
        </w:tc>
        <w:tc>
          <w:tcPr>
            <w:tcW w:w="436" w:type="dxa"/>
            <w:shd w:val="clear" w:color="auto" w:fill="auto"/>
          </w:tcPr>
          <w:p w14:paraId="2B6DA83B"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w:t>
            </w:r>
          </w:p>
        </w:tc>
        <w:tc>
          <w:tcPr>
            <w:tcW w:w="436" w:type="dxa"/>
            <w:shd w:val="clear" w:color="auto" w:fill="auto"/>
          </w:tcPr>
          <w:p w14:paraId="28DBAA4A"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w:t>
            </w:r>
          </w:p>
        </w:tc>
        <w:tc>
          <w:tcPr>
            <w:tcW w:w="491" w:type="dxa"/>
            <w:shd w:val="clear" w:color="auto" w:fill="auto"/>
          </w:tcPr>
          <w:p w14:paraId="0E209DF8"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w:t>
            </w:r>
          </w:p>
        </w:tc>
        <w:tc>
          <w:tcPr>
            <w:tcW w:w="730" w:type="dxa"/>
            <w:shd w:val="clear" w:color="auto" w:fill="auto"/>
          </w:tcPr>
          <w:p w14:paraId="1458F8B5"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20</w:t>
            </w:r>
          </w:p>
        </w:tc>
      </w:tr>
      <w:tr w:rsidR="00811569" w:rsidRPr="00383674" w14:paraId="638A603F" w14:textId="77777777" w:rsidTr="004A1896">
        <w:tc>
          <w:tcPr>
            <w:tcW w:w="1615" w:type="dxa"/>
            <w:vMerge/>
            <w:shd w:val="clear" w:color="auto" w:fill="auto"/>
          </w:tcPr>
          <w:p w14:paraId="1159790D"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2123" w:type="dxa"/>
            <w:shd w:val="clear" w:color="auto" w:fill="auto"/>
          </w:tcPr>
          <w:p w14:paraId="30859D86"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1072" w:type="dxa"/>
          </w:tcPr>
          <w:p w14:paraId="10F8E131"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36E3E187"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5F4FD1E1"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c>
          <w:tcPr>
            <w:tcW w:w="436" w:type="dxa"/>
            <w:shd w:val="clear" w:color="auto" w:fill="auto"/>
          </w:tcPr>
          <w:p w14:paraId="14339CC7"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1B123152"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1</w:t>
            </w:r>
          </w:p>
        </w:tc>
        <w:tc>
          <w:tcPr>
            <w:tcW w:w="436" w:type="dxa"/>
            <w:shd w:val="clear" w:color="auto" w:fill="auto"/>
          </w:tcPr>
          <w:p w14:paraId="23FAE504"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6B309634"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41FF3B3B"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36" w:type="dxa"/>
            <w:shd w:val="clear" w:color="auto" w:fill="auto"/>
          </w:tcPr>
          <w:p w14:paraId="77902776"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491" w:type="dxa"/>
            <w:shd w:val="clear" w:color="auto" w:fill="auto"/>
          </w:tcPr>
          <w:p w14:paraId="7046E2AF" w14:textId="77777777" w:rsidR="00811569" w:rsidRPr="00383674" w:rsidRDefault="00811569" w:rsidP="004A1896">
            <w:pPr>
              <w:pStyle w:val="Odsekzoznamu"/>
              <w:autoSpaceDE w:val="0"/>
              <w:autoSpaceDN w:val="0"/>
              <w:adjustRightInd w:val="0"/>
              <w:spacing w:line="276" w:lineRule="auto"/>
              <w:ind w:left="0"/>
              <w:jc w:val="center"/>
              <w:rPr>
                <w:lang w:val="sk-SK"/>
              </w:rPr>
            </w:pPr>
          </w:p>
        </w:tc>
        <w:tc>
          <w:tcPr>
            <w:tcW w:w="730" w:type="dxa"/>
            <w:shd w:val="clear" w:color="auto" w:fill="auto"/>
          </w:tcPr>
          <w:p w14:paraId="6A73477C" w14:textId="77777777" w:rsidR="00811569" w:rsidRPr="00383674" w:rsidRDefault="00811569" w:rsidP="004A1896">
            <w:pPr>
              <w:pStyle w:val="Odsekzoznamu"/>
              <w:autoSpaceDE w:val="0"/>
              <w:autoSpaceDN w:val="0"/>
              <w:adjustRightInd w:val="0"/>
              <w:spacing w:line="276" w:lineRule="auto"/>
              <w:ind w:left="0"/>
              <w:jc w:val="center"/>
              <w:rPr>
                <w:lang w:val="sk-SK"/>
              </w:rPr>
            </w:pPr>
          </w:p>
        </w:tc>
      </w:tr>
      <w:tr w:rsidR="00811569" w:rsidRPr="00383674" w14:paraId="46E177C3" w14:textId="77777777" w:rsidTr="004A1896">
        <w:tc>
          <w:tcPr>
            <w:tcW w:w="1615" w:type="dxa"/>
            <w:shd w:val="clear" w:color="auto" w:fill="auto"/>
          </w:tcPr>
          <w:p w14:paraId="4E9B48EC"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Základ</w:t>
            </w:r>
          </w:p>
        </w:tc>
        <w:tc>
          <w:tcPr>
            <w:tcW w:w="2123" w:type="dxa"/>
            <w:shd w:val="clear" w:color="auto" w:fill="auto"/>
          </w:tcPr>
          <w:p w14:paraId="36495F20"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1072" w:type="dxa"/>
          </w:tcPr>
          <w:p w14:paraId="37D31CDA"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18</w:t>
            </w:r>
          </w:p>
        </w:tc>
        <w:tc>
          <w:tcPr>
            <w:tcW w:w="436" w:type="dxa"/>
            <w:shd w:val="clear" w:color="auto" w:fill="auto"/>
          </w:tcPr>
          <w:p w14:paraId="3906A2F3"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18</w:t>
            </w:r>
          </w:p>
        </w:tc>
        <w:tc>
          <w:tcPr>
            <w:tcW w:w="436" w:type="dxa"/>
            <w:shd w:val="clear" w:color="auto" w:fill="auto"/>
          </w:tcPr>
          <w:p w14:paraId="4EA61041"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19</w:t>
            </w:r>
          </w:p>
        </w:tc>
        <w:tc>
          <w:tcPr>
            <w:tcW w:w="436" w:type="dxa"/>
            <w:shd w:val="clear" w:color="auto" w:fill="auto"/>
          </w:tcPr>
          <w:p w14:paraId="53CA6E7F"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20</w:t>
            </w:r>
          </w:p>
        </w:tc>
        <w:tc>
          <w:tcPr>
            <w:tcW w:w="436" w:type="dxa"/>
            <w:shd w:val="clear" w:color="auto" w:fill="auto"/>
          </w:tcPr>
          <w:p w14:paraId="17FDD2A9"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21</w:t>
            </w:r>
          </w:p>
        </w:tc>
        <w:tc>
          <w:tcPr>
            <w:tcW w:w="436" w:type="dxa"/>
            <w:shd w:val="clear" w:color="auto" w:fill="auto"/>
          </w:tcPr>
          <w:p w14:paraId="7F874CAC"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22</w:t>
            </w:r>
          </w:p>
        </w:tc>
        <w:tc>
          <w:tcPr>
            <w:tcW w:w="436" w:type="dxa"/>
            <w:shd w:val="clear" w:color="auto" w:fill="auto"/>
          </w:tcPr>
          <w:p w14:paraId="049553EE"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23</w:t>
            </w:r>
          </w:p>
        </w:tc>
        <w:tc>
          <w:tcPr>
            <w:tcW w:w="436" w:type="dxa"/>
            <w:shd w:val="clear" w:color="auto" w:fill="auto"/>
          </w:tcPr>
          <w:p w14:paraId="6FC1853C"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24</w:t>
            </w:r>
          </w:p>
        </w:tc>
        <w:tc>
          <w:tcPr>
            <w:tcW w:w="436" w:type="dxa"/>
            <w:shd w:val="clear" w:color="auto" w:fill="auto"/>
          </w:tcPr>
          <w:p w14:paraId="6E213C57"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24</w:t>
            </w:r>
          </w:p>
        </w:tc>
        <w:tc>
          <w:tcPr>
            <w:tcW w:w="491" w:type="dxa"/>
            <w:shd w:val="clear" w:color="auto" w:fill="auto"/>
          </w:tcPr>
          <w:p w14:paraId="0C14C507"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25</w:t>
            </w:r>
          </w:p>
        </w:tc>
        <w:tc>
          <w:tcPr>
            <w:tcW w:w="730" w:type="dxa"/>
            <w:shd w:val="clear" w:color="auto" w:fill="auto"/>
          </w:tcPr>
          <w:p w14:paraId="13D754EB" w14:textId="77777777" w:rsidR="00811569" w:rsidRPr="00383674" w:rsidRDefault="00811569" w:rsidP="004A1896">
            <w:pPr>
              <w:pStyle w:val="Odsekzoznamu"/>
              <w:autoSpaceDE w:val="0"/>
              <w:autoSpaceDN w:val="0"/>
              <w:adjustRightInd w:val="0"/>
              <w:spacing w:line="276" w:lineRule="auto"/>
              <w:ind w:left="0"/>
              <w:jc w:val="center"/>
              <w:rPr>
                <w:lang w:val="sk-SK"/>
              </w:rPr>
            </w:pPr>
          </w:p>
        </w:tc>
      </w:tr>
      <w:tr w:rsidR="00811569" w:rsidRPr="00383674" w14:paraId="55DFD866" w14:textId="77777777" w:rsidTr="004A1896">
        <w:tc>
          <w:tcPr>
            <w:tcW w:w="1615" w:type="dxa"/>
            <w:shd w:val="clear" w:color="auto" w:fill="auto"/>
          </w:tcPr>
          <w:p w14:paraId="52BC5D1D"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Voliteľné (disponibilné) hodnoty</w:t>
            </w:r>
          </w:p>
        </w:tc>
        <w:tc>
          <w:tcPr>
            <w:tcW w:w="2123" w:type="dxa"/>
            <w:shd w:val="clear" w:color="auto" w:fill="auto"/>
          </w:tcPr>
          <w:p w14:paraId="1F4D033E"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1072" w:type="dxa"/>
          </w:tcPr>
          <w:p w14:paraId="688235F7"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2</w:t>
            </w:r>
          </w:p>
        </w:tc>
        <w:tc>
          <w:tcPr>
            <w:tcW w:w="436" w:type="dxa"/>
            <w:shd w:val="clear" w:color="auto" w:fill="auto"/>
          </w:tcPr>
          <w:p w14:paraId="665D39C4"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4</w:t>
            </w:r>
          </w:p>
        </w:tc>
        <w:tc>
          <w:tcPr>
            <w:tcW w:w="436" w:type="dxa"/>
            <w:shd w:val="clear" w:color="auto" w:fill="auto"/>
          </w:tcPr>
          <w:p w14:paraId="217E09C5"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4</w:t>
            </w:r>
          </w:p>
        </w:tc>
        <w:tc>
          <w:tcPr>
            <w:tcW w:w="436" w:type="dxa"/>
            <w:shd w:val="clear" w:color="auto" w:fill="auto"/>
          </w:tcPr>
          <w:p w14:paraId="7B497DD0"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4</w:t>
            </w:r>
          </w:p>
        </w:tc>
        <w:tc>
          <w:tcPr>
            <w:tcW w:w="436" w:type="dxa"/>
            <w:shd w:val="clear" w:color="auto" w:fill="auto"/>
          </w:tcPr>
          <w:p w14:paraId="4D6C9E0E"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4</w:t>
            </w:r>
          </w:p>
        </w:tc>
        <w:tc>
          <w:tcPr>
            <w:tcW w:w="436" w:type="dxa"/>
            <w:shd w:val="clear" w:color="auto" w:fill="auto"/>
          </w:tcPr>
          <w:p w14:paraId="5AF864EA"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4</w:t>
            </w:r>
          </w:p>
        </w:tc>
        <w:tc>
          <w:tcPr>
            <w:tcW w:w="436" w:type="dxa"/>
            <w:shd w:val="clear" w:color="auto" w:fill="auto"/>
          </w:tcPr>
          <w:p w14:paraId="06443915"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3</w:t>
            </w:r>
          </w:p>
        </w:tc>
        <w:tc>
          <w:tcPr>
            <w:tcW w:w="436" w:type="dxa"/>
            <w:shd w:val="clear" w:color="auto" w:fill="auto"/>
          </w:tcPr>
          <w:p w14:paraId="024E8677"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4</w:t>
            </w:r>
          </w:p>
        </w:tc>
        <w:tc>
          <w:tcPr>
            <w:tcW w:w="436" w:type="dxa"/>
            <w:shd w:val="clear" w:color="auto" w:fill="auto"/>
          </w:tcPr>
          <w:p w14:paraId="198940AD"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4</w:t>
            </w:r>
          </w:p>
        </w:tc>
        <w:tc>
          <w:tcPr>
            <w:tcW w:w="491" w:type="dxa"/>
            <w:shd w:val="clear" w:color="auto" w:fill="auto"/>
          </w:tcPr>
          <w:p w14:paraId="4182DE3A"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r w:rsidRPr="00383674">
              <w:rPr>
                <w:color w:val="FF0000"/>
                <w:lang w:val="sk-SK"/>
              </w:rPr>
              <w:t>4</w:t>
            </w:r>
          </w:p>
        </w:tc>
        <w:tc>
          <w:tcPr>
            <w:tcW w:w="730" w:type="dxa"/>
            <w:shd w:val="clear" w:color="auto" w:fill="auto"/>
          </w:tcPr>
          <w:p w14:paraId="54943C73" w14:textId="77777777" w:rsidR="00811569" w:rsidRPr="00383674" w:rsidRDefault="00811569" w:rsidP="004A1896">
            <w:pPr>
              <w:pStyle w:val="Odsekzoznamu"/>
              <w:autoSpaceDE w:val="0"/>
              <w:autoSpaceDN w:val="0"/>
              <w:adjustRightInd w:val="0"/>
              <w:spacing w:line="276" w:lineRule="auto"/>
              <w:ind w:left="0"/>
              <w:jc w:val="center"/>
              <w:rPr>
                <w:color w:val="FF0000"/>
                <w:lang w:val="sk-SK"/>
              </w:rPr>
            </w:pPr>
          </w:p>
        </w:tc>
      </w:tr>
      <w:tr w:rsidR="00811569" w:rsidRPr="00383674" w14:paraId="48057A51" w14:textId="77777777" w:rsidTr="004A1896">
        <w:tc>
          <w:tcPr>
            <w:tcW w:w="1615" w:type="dxa"/>
            <w:shd w:val="clear" w:color="auto" w:fill="auto"/>
          </w:tcPr>
          <w:p w14:paraId="077DABFB" w14:textId="77777777" w:rsidR="00811569" w:rsidRPr="00383674" w:rsidRDefault="00811569" w:rsidP="004A1896">
            <w:pPr>
              <w:pStyle w:val="Odsekzoznamu"/>
              <w:autoSpaceDE w:val="0"/>
              <w:autoSpaceDN w:val="0"/>
              <w:adjustRightInd w:val="0"/>
              <w:spacing w:line="276" w:lineRule="auto"/>
              <w:ind w:left="0"/>
              <w:jc w:val="both"/>
              <w:rPr>
                <w:lang w:val="sk-SK"/>
              </w:rPr>
            </w:pPr>
            <w:r w:rsidRPr="00383674">
              <w:rPr>
                <w:lang w:val="sk-SK"/>
              </w:rPr>
              <w:t>Spolu</w:t>
            </w:r>
          </w:p>
        </w:tc>
        <w:tc>
          <w:tcPr>
            <w:tcW w:w="2123" w:type="dxa"/>
            <w:shd w:val="clear" w:color="auto" w:fill="auto"/>
          </w:tcPr>
          <w:p w14:paraId="7B3B7760" w14:textId="77777777" w:rsidR="00811569" w:rsidRPr="00383674" w:rsidRDefault="00811569" w:rsidP="004A1896">
            <w:pPr>
              <w:pStyle w:val="Odsekzoznamu"/>
              <w:autoSpaceDE w:val="0"/>
              <w:autoSpaceDN w:val="0"/>
              <w:adjustRightInd w:val="0"/>
              <w:spacing w:line="276" w:lineRule="auto"/>
              <w:ind w:left="0"/>
              <w:jc w:val="both"/>
              <w:rPr>
                <w:lang w:val="sk-SK"/>
              </w:rPr>
            </w:pPr>
          </w:p>
        </w:tc>
        <w:tc>
          <w:tcPr>
            <w:tcW w:w="1072" w:type="dxa"/>
          </w:tcPr>
          <w:p w14:paraId="335F8ABF"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20</w:t>
            </w:r>
          </w:p>
        </w:tc>
        <w:tc>
          <w:tcPr>
            <w:tcW w:w="436" w:type="dxa"/>
            <w:shd w:val="clear" w:color="auto" w:fill="auto"/>
          </w:tcPr>
          <w:p w14:paraId="735A9860"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22</w:t>
            </w:r>
          </w:p>
        </w:tc>
        <w:tc>
          <w:tcPr>
            <w:tcW w:w="436" w:type="dxa"/>
            <w:shd w:val="clear" w:color="auto" w:fill="auto"/>
          </w:tcPr>
          <w:p w14:paraId="759496A7"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23</w:t>
            </w:r>
          </w:p>
        </w:tc>
        <w:tc>
          <w:tcPr>
            <w:tcW w:w="436" w:type="dxa"/>
            <w:shd w:val="clear" w:color="auto" w:fill="auto"/>
          </w:tcPr>
          <w:p w14:paraId="60648791"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24</w:t>
            </w:r>
          </w:p>
        </w:tc>
        <w:tc>
          <w:tcPr>
            <w:tcW w:w="436" w:type="dxa"/>
            <w:shd w:val="clear" w:color="auto" w:fill="auto"/>
          </w:tcPr>
          <w:p w14:paraId="0BB1AC1B"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25</w:t>
            </w:r>
          </w:p>
        </w:tc>
        <w:tc>
          <w:tcPr>
            <w:tcW w:w="436" w:type="dxa"/>
            <w:shd w:val="clear" w:color="auto" w:fill="auto"/>
          </w:tcPr>
          <w:p w14:paraId="3A2446E6"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26</w:t>
            </w:r>
          </w:p>
        </w:tc>
        <w:tc>
          <w:tcPr>
            <w:tcW w:w="436" w:type="dxa"/>
            <w:shd w:val="clear" w:color="auto" w:fill="auto"/>
          </w:tcPr>
          <w:p w14:paraId="1CC0BD26"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26</w:t>
            </w:r>
          </w:p>
        </w:tc>
        <w:tc>
          <w:tcPr>
            <w:tcW w:w="436" w:type="dxa"/>
            <w:shd w:val="clear" w:color="auto" w:fill="auto"/>
          </w:tcPr>
          <w:p w14:paraId="29251B3F"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28</w:t>
            </w:r>
          </w:p>
        </w:tc>
        <w:tc>
          <w:tcPr>
            <w:tcW w:w="436" w:type="dxa"/>
            <w:shd w:val="clear" w:color="auto" w:fill="auto"/>
          </w:tcPr>
          <w:p w14:paraId="0F92FB75"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28</w:t>
            </w:r>
          </w:p>
        </w:tc>
        <w:tc>
          <w:tcPr>
            <w:tcW w:w="491" w:type="dxa"/>
            <w:shd w:val="clear" w:color="auto" w:fill="auto"/>
          </w:tcPr>
          <w:p w14:paraId="14C57A7E" w14:textId="77777777" w:rsidR="00811569" w:rsidRPr="00383674" w:rsidRDefault="00811569" w:rsidP="004A1896">
            <w:pPr>
              <w:pStyle w:val="Odsekzoznamu"/>
              <w:autoSpaceDE w:val="0"/>
              <w:autoSpaceDN w:val="0"/>
              <w:adjustRightInd w:val="0"/>
              <w:spacing w:line="276" w:lineRule="auto"/>
              <w:ind w:left="0"/>
              <w:jc w:val="center"/>
              <w:rPr>
                <w:lang w:val="sk-SK"/>
              </w:rPr>
            </w:pPr>
            <w:r w:rsidRPr="00383674">
              <w:rPr>
                <w:lang w:val="sk-SK"/>
              </w:rPr>
              <w:t>29</w:t>
            </w:r>
          </w:p>
        </w:tc>
        <w:tc>
          <w:tcPr>
            <w:tcW w:w="730" w:type="dxa"/>
            <w:shd w:val="clear" w:color="auto" w:fill="auto"/>
          </w:tcPr>
          <w:p w14:paraId="76F8F615" w14:textId="77777777" w:rsidR="00811569" w:rsidRPr="00383674" w:rsidRDefault="00811569" w:rsidP="004A1896">
            <w:pPr>
              <w:pStyle w:val="Odsekzoznamu"/>
              <w:autoSpaceDE w:val="0"/>
              <w:autoSpaceDN w:val="0"/>
              <w:adjustRightInd w:val="0"/>
              <w:spacing w:line="276" w:lineRule="auto"/>
              <w:ind w:left="0"/>
              <w:jc w:val="center"/>
              <w:rPr>
                <w:lang w:val="sk-SK"/>
              </w:rPr>
            </w:pPr>
          </w:p>
        </w:tc>
      </w:tr>
    </w:tbl>
    <w:p w14:paraId="1532447A" w14:textId="77777777" w:rsidR="00811569" w:rsidRPr="00383674" w:rsidRDefault="00811569" w:rsidP="00811569">
      <w:pPr>
        <w:pStyle w:val="Odsekzoznamu"/>
        <w:autoSpaceDE w:val="0"/>
        <w:autoSpaceDN w:val="0"/>
        <w:adjustRightInd w:val="0"/>
        <w:spacing w:line="276" w:lineRule="auto"/>
        <w:ind w:left="0"/>
        <w:jc w:val="center"/>
        <w:rPr>
          <w:lang w:val="sk-SK"/>
        </w:rPr>
      </w:pPr>
    </w:p>
    <w:p w14:paraId="4479C7FF" w14:textId="77777777" w:rsidR="00811569" w:rsidRPr="00383674" w:rsidRDefault="00811569" w:rsidP="00811569">
      <w:pPr>
        <w:pStyle w:val="Odsekzoznamu"/>
        <w:autoSpaceDE w:val="0"/>
        <w:autoSpaceDN w:val="0"/>
        <w:adjustRightInd w:val="0"/>
        <w:spacing w:line="360" w:lineRule="auto"/>
        <w:ind w:left="0"/>
        <w:jc w:val="both"/>
        <w:rPr>
          <w:b/>
          <w:bCs w:val="0"/>
          <w:lang w:val="sk-SK"/>
        </w:rPr>
      </w:pPr>
      <w:r w:rsidRPr="00383674">
        <w:rPr>
          <w:b/>
          <w:bCs w:val="0"/>
          <w:lang w:val="sk-SK"/>
        </w:rPr>
        <w:t xml:space="preserve">Poznámky </w:t>
      </w:r>
    </w:p>
    <w:p w14:paraId="0EFA6D03"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1. Počet týždenných vyučovacích hodín v jednotlivých ročníkoch je presne určený pre každý učebný plán. Taktiež celkový počet vyučovacích hodín je presne daný. </w:t>
      </w:r>
    </w:p>
    <w:p w14:paraId="3834CABB"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2. Vyučovacia hodina má 45 minút v tomto rozdelení učebného plánu. Škola si môže zvoliť vlastnú organizáciu vyučovania. S prihliadnutím na osobitosti žiakov so zdravotným znevýhodnením môže škola uplatňovať aj iné spôsoby organizácie vyučovania, a to členením vyučovacej hodiny do kratších časových úsekov, zaraďovaním a organizovaním prestávok, </w:t>
      </w:r>
      <w:r w:rsidRPr="00383674">
        <w:rPr>
          <w:lang w:val="sk-SK"/>
        </w:rPr>
        <w:lastRenderedPageBreak/>
        <w:t xml:space="preserve">blokovým vyučovaním a inými organizačnými formami. V rámci vyučovania je možná individuálna práca s vybranými žiakmi prostredníctvom liečebného pedagóga, logopéda, školského psychológa s cieľom systematickej korekcie, terapie alebo </w:t>
      </w:r>
      <w:proofErr w:type="spellStart"/>
      <w:r w:rsidRPr="00383674">
        <w:rPr>
          <w:lang w:val="sk-SK"/>
        </w:rPr>
        <w:t>reedukácie</w:t>
      </w:r>
      <w:proofErr w:type="spellEnd"/>
      <w:r w:rsidRPr="00383674">
        <w:rPr>
          <w:lang w:val="sk-SK"/>
        </w:rPr>
        <w:t xml:space="preserve"> postihnutia, narušenia. </w:t>
      </w:r>
    </w:p>
    <w:p w14:paraId="5C523C14"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3. V prípravnom ročníku vyučovaciu hodinu špecifického vyučovacieho predmetu rozvíjanie komunikačnej schopnosti zabezpečujú dvaja pedagogickí zamestnanci. </w:t>
      </w:r>
    </w:p>
    <w:p w14:paraId="59D7A46E"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4. V 5. až 9. ročníku vyučovacie hodiny vyučovacieho predmetu pracovné vyučovanie sa vyučujú v skupinách s maximálnym počtom 6 žiakov. Skupiny sa vyučujú spravidla oddelene pre chlapcov a dievčatá. Skupiny možno utvárať aj zo žiakov najbližších ročníkov. Ďalšia skupina vznikne až po naplnení predchádzajúcej skupiny na maximálny počet. </w:t>
      </w:r>
    </w:p>
    <w:p w14:paraId="40CBEFA5"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5. V 5. až 9. ročníku vyučovacie hodiny vyučovacieho predmetu telesná a športová výchova sa vyučujú spravidla oddelene pre chlapcov a dievčatá. Skupiny možno utvárať aj zo žiakov najbližších ročníkov. Najvyšší počet žiakov v skupine je zhodný s počtom žiakov v triede príslušného ročníka. Ak je skupina utvorená zo žiakov najbližších ročníkov, najvyšší počet žiakov v skupine je zhodný s počtom žiakov v triede najnižšieho ročníka. Ďalšia skupina vznikne až po naplnení predchádzajúcej skupiny na maximálny počet. </w:t>
      </w:r>
    </w:p>
    <w:p w14:paraId="6AB5650E"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6. Vyučovací predmet pracovné vyučovanie je možné vyučovať v dvojhodinových celkoch. </w:t>
      </w:r>
    </w:p>
    <w:p w14:paraId="4BF2BB4D"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7. Vyučovací predmet výtvarná výchova je možné vyučovať v dvojhodinových celkoch každý druhý týždeň. 8. Na vyučovacích hodinách slovenského jazyka a slovenskej literatúry (u žiakov s ľahkým stupňom mentálneho postihnutia s vyučovacím jazykom národnostnej menšín) triedu možno deliť. </w:t>
      </w:r>
    </w:p>
    <w:p w14:paraId="3A08646C" w14:textId="77777777" w:rsidR="00811569" w:rsidRPr="00383674" w:rsidRDefault="00811569" w:rsidP="00811569">
      <w:pPr>
        <w:pStyle w:val="Odsekzoznamu"/>
        <w:autoSpaceDE w:val="0"/>
        <w:autoSpaceDN w:val="0"/>
        <w:adjustRightInd w:val="0"/>
        <w:spacing w:line="360" w:lineRule="auto"/>
        <w:ind w:left="0"/>
        <w:jc w:val="both"/>
        <w:rPr>
          <w:lang w:val="sk-SK"/>
        </w:rPr>
      </w:pPr>
    </w:p>
    <w:p w14:paraId="6F0148D7" w14:textId="77777777" w:rsidR="00811569" w:rsidRPr="00383674" w:rsidRDefault="00811569" w:rsidP="00811569">
      <w:pPr>
        <w:pStyle w:val="Odsekzoznamu"/>
        <w:autoSpaceDE w:val="0"/>
        <w:autoSpaceDN w:val="0"/>
        <w:adjustRightInd w:val="0"/>
        <w:spacing w:line="360" w:lineRule="auto"/>
        <w:ind w:left="0"/>
        <w:jc w:val="both"/>
        <w:rPr>
          <w:b/>
          <w:bCs w:val="0"/>
          <w:sz w:val="28"/>
          <w:szCs w:val="28"/>
          <w:lang w:val="sk-SK"/>
        </w:rPr>
      </w:pPr>
      <w:r w:rsidRPr="00383674">
        <w:rPr>
          <w:b/>
          <w:bCs w:val="0"/>
          <w:sz w:val="28"/>
          <w:szCs w:val="28"/>
          <w:lang w:val="sk-SK"/>
        </w:rPr>
        <w:t>7 Špecifiká výchovy a vzdelávania žiakov s ľahkým stupňom mentálneho postihnutia</w:t>
      </w:r>
    </w:p>
    <w:p w14:paraId="1F54567F"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Dieťa s ľahkým stupňom mentálneho postihnutia môže začať plniť povinnú školskú dochádzku v prípravnom ročníku ak nedosiahlo školskú spôsobilosť a nie je u neho predpoklad zvládnutia prvého ročníka. Dôležité postavenie vo výchovno-vzdelávacom procese má pracovné vyučovanie, čomu musí zodpovedať materiálno-technické a priestorové vybavenie školy. V prípade ťažkosti pri osvojovaní si predpísaného učiva je možné žiakovi vypracovať individuálny vzdelávací program z jedného alebo viacerých predmetov, podľa ktorého sa vzdeláva a postupuje do vyššieho ročníka.</w:t>
      </w:r>
    </w:p>
    <w:p w14:paraId="0186F951"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Žiakovi s ľahkým stupňom mentálneho postihnutia a narušenou komunikačnou schopnosťou (symptomatickou poruchou reči) poskytuje individuálnu alebo skupinovú logopedickú terapiu </w:t>
      </w:r>
      <w:r w:rsidRPr="00383674">
        <w:rPr>
          <w:lang w:val="sk-SK"/>
        </w:rPr>
        <w:lastRenderedPageBreak/>
        <w:t xml:space="preserve">školský logopéd. </w:t>
      </w:r>
    </w:p>
    <w:p w14:paraId="32174E3A"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Žiaci s ľahkým stupňom mentálneho postihnutia môžu byť vzdelávaní </w:t>
      </w:r>
    </w:p>
    <w:p w14:paraId="4320CA95"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a) v špeciálnych základných školách, </w:t>
      </w:r>
    </w:p>
    <w:p w14:paraId="5C088E5B"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b) v špeciálnych triedach pre žiakov s mentálnym postihnutím v základnej škole, </w:t>
      </w:r>
    </w:p>
    <w:p w14:paraId="4F4A2182"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c) v triedach základnej školy spolu s inými žiakmi, </w:t>
      </w:r>
      <w:proofErr w:type="spellStart"/>
      <w:r w:rsidRPr="00383674">
        <w:rPr>
          <w:lang w:val="sk-SK"/>
        </w:rPr>
        <w:t>t.j</w:t>
      </w:r>
      <w:proofErr w:type="spellEnd"/>
      <w:r w:rsidRPr="00383674">
        <w:rPr>
          <w:lang w:val="sk-SK"/>
        </w:rPr>
        <w:t xml:space="preserve">. v školskej integrácii. </w:t>
      </w:r>
    </w:p>
    <w:p w14:paraId="69F45A01"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b/>
          <w:bCs w:val="0"/>
          <w:lang w:val="sk-SK"/>
        </w:rPr>
        <w:t xml:space="preserve">Pri výchove a vzdelávaní žiaka s ľahkým stupňom mentálneho postihnutia v školskej integrácii </w:t>
      </w:r>
      <w:r w:rsidRPr="00383674">
        <w:rPr>
          <w:lang w:val="sk-SK"/>
        </w:rPr>
        <w:t xml:space="preserve">využívame skupinové, kooperatívne a alternatívne formy vyučovania. Tie umožňujú diferenciáciu a individualizáciu výchovy a vzdelávania, deľbu práce, komunikáciu, vzájomnú pomoc a včleňovanie žiaka s mentálnym postihnutím do kolektívu triedy. Je potrebné zohľadniť motorickú </w:t>
      </w:r>
      <w:proofErr w:type="spellStart"/>
      <w:r w:rsidRPr="00383674">
        <w:rPr>
          <w:lang w:val="sk-SK"/>
        </w:rPr>
        <w:t>instabilitu</w:t>
      </w:r>
      <w:proofErr w:type="spellEnd"/>
      <w:r w:rsidRPr="00383674">
        <w:rPr>
          <w:lang w:val="sk-SK"/>
        </w:rPr>
        <w:t xml:space="preserve"> žiaka a minimalizovať nežiadúce prejavy správania. Vytvárať podmienky pre pozitívne hodnotenie na upevnenie kladných zážitkov v triede. Orientovať vzdelávanie na využiteľnosť vedomostí v situáciách praktického života. Umožniť žiakovi s mentálnym postihnutím používať špeciálne učebné pomôcky, ktoré mu uľahčia edukáciu. Pri vypracúvaní individuálneho výchovno-vzdelávacieho programu (IVP) je potrebné vychádzať zo Vzdelávacieho programu pre žiakov s ľahkým stupňom mentálneho postihnutia, z jeho obsahu vzdelávania. Rámcový učebný plán tohto žiaka je rovnaký ako u žiakov bežnej triedy. Vo vyučovacích predmetoch hudobná výchova, výtvarná výchova, telesná a športová výchova a etická výchova je možné tohto žiaka vzdelávať podľa obsahu vzdelávania žiakov bežnej triedy. Ak je v týchto vyučovacích predmetoch potrebné žiakovi redukovať učivo, uvádza sa v jeho IVP. Vyučovací predmet vecné učenie má žiak vtedy, keď majú žiaci bežnej triedy predmet </w:t>
      </w:r>
      <w:proofErr w:type="spellStart"/>
      <w:r w:rsidRPr="00383674">
        <w:rPr>
          <w:lang w:val="sk-SK"/>
        </w:rPr>
        <w:t>prvouku</w:t>
      </w:r>
      <w:proofErr w:type="spellEnd"/>
      <w:r w:rsidRPr="00383674">
        <w:rPr>
          <w:lang w:val="sk-SK"/>
        </w:rPr>
        <w:t xml:space="preserve"> alebo prírodovedu. Vlastiveda je integrovaný predmet v 4. až 6. ročníku, prostredníctvom ktorého žiaci s mentálnym postihnutím získavajú základné poznatky z oblasti prírodovedných a spoločenskovedných odborov. Preto sa predmet vlastiveda vyučuje vtedy, keď majú žiaci bežnej triedy predmet vlastivedu a prírodovedu. </w:t>
      </w:r>
    </w:p>
    <w:p w14:paraId="5E2DDA23"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Pri hodnotení žiaka sa postupuje podľa metodického pokynu na hodnotenie žiakov s mentálnym postihnutím. Žiaka je možné hodnotiť aj slovným komentárom o dosiahnutých vzdelávacích výsledkoch bez vyjadrenia stupňov klasifikácie prospechu. Ak je tento žiak v jednotlivých vyučovacích predmetoch klasifikovaný, dostáva rovnaké vysvedčenie ako ostatní žiaci bežnej triedy. V doložke vysvedčenia žiaka sa uvedie informácia, že žiak bol vzdelávaný podľa variantu A.“ </w:t>
      </w:r>
    </w:p>
    <w:p w14:paraId="201661A2"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Pri výchove a vzdelávaní žiaka s ľahkým stupňom mentálneho postihnutia v školskej integrácii sa používa triedna dokumentácia pre bežné základné školy. </w:t>
      </w:r>
    </w:p>
    <w:p w14:paraId="15AC536E" w14:textId="77777777" w:rsidR="00811569" w:rsidRPr="00383674" w:rsidRDefault="00811569" w:rsidP="00811569">
      <w:pPr>
        <w:pStyle w:val="Odsekzoznamu"/>
        <w:autoSpaceDE w:val="0"/>
        <w:autoSpaceDN w:val="0"/>
        <w:adjustRightInd w:val="0"/>
        <w:spacing w:line="360" w:lineRule="auto"/>
        <w:ind w:left="0"/>
        <w:jc w:val="both"/>
        <w:rPr>
          <w:lang w:val="sk-SK"/>
        </w:rPr>
      </w:pPr>
    </w:p>
    <w:p w14:paraId="09E5AD3C" w14:textId="77777777" w:rsidR="008E59FD" w:rsidRDefault="008E59FD" w:rsidP="00811569">
      <w:pPr>
        <w:pStyle w:val="Odsekzoznamu"/>
        <w:autoSpaceDE w:val="0"/>
        <w:autoSpaceDN w:val="0"/>
        <w:adjustRightInd w:val="0"/>
        <w:spacing w:line="360" w:lineRule="auto"/>
        <w:ind w:left="0"/>
        <w:jc w:val="both"/>
        <w:rPr>
          <w:b/>
          <w:bCs w:val="0"/>
          <w:sz w:val="28"/>
          <w:szCs w:val="28"/>
          <w:lang w:val="sk-SK"/>
        </w:rPr>
      </w:pPr>
    </w:p>
    <w:p w14:paraId="0F0952B2" w14:textId="1F39DD26" w:rsidR="00811569" w:rsidRPr="00383674" w:rsidRDefault="00811569" w:rsidP="00811569">
      <w:pPr>
        <w:pStyle w:val="Odsekzoznamu"/>
        <w:autoSpaceDE w:val="0"/>
        <w:autoSpaceDN w:val="0"/>
        <w:adjustRightInd w:val="0"/>
        <w:spacing w:line="360" w:lineRule="auto"/>
        <w:ind w:left="0"/>
        <w:jc w:val="both"/>
        <w:rPr>
          <w:b/>
          <w:bCs w:val="0"/>
          <w:sz w:val="28"/>
          <w:szCs w:val="28"/>
          <w:lang w:val="sk-SK"/>
        </w:rPr>
      </w:pPr>
      <w:r w:rsidRPr="00383674">
        <w:rPr>
          <w:b/>
          <w:bCs w:val="0"/>
          <w:sz w:val="28"/>
          <w:szCs w:val="28"/>
          <w:lang w:val="sk-SK"/>
        </w:rPr>
        <w:lastRenderedPageBreak/>
        <w:t xml:space="preserve">8 Organizačné podmienky na výchovu a vzdelávanie </w:t>
      </w:r>
    </w:p>
    <w:p w14:paraId="73B61ED3"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Triedu možno zriadiť pre najmenej štyroch žiakov. Najvyšší počet žiakov v triede pre žiakov s mentálnym postihnutím (ŠZŠ - variant A) sa ustanovuje takto: prípravný a prvý ročník 6 žiakov, druhý ročník až piaty ročník 8 žiakov, šiesty ročník až deviaty ročník 10 žiakov. Riaditeľ školy môže povoliť prekročenie najvyššieho počtu žiakov v triede najviac o dvoch. </w:t>
      </w:r>
    </w:p>
    <w:p w14:paraId="2CC96C48" w14:textId="77777777" w:rsidR="00811569" w:rsidRPr="00383674" w:rsidRDefault="00811569" w:rsidP="00811569">
      <w:pPr>
        <w:pStyle w:val="Odsekzoznamu"/>
        <w:autoSpaceDE w:val="0"/>
        <w:autoSpaceDN w:val="0"/>
        <w:adjustRightInd w:val="0"/>
        <w:spacing w:line="360" w:lineRule="auto"/>
        <w:ind w:left="0"/>
        <w:jc w:val="both"/>
        <w:rPr>
          <w:lang w:val="sk-SK"/>
        </w:rPr>
      </w:pPr>
    </w:p>
    <w:p w14:paraId="464BC1B9" w14:textId="77777777" w:rsidR="00811569" w:rsidRPr="00383674" w:rsidRDefault="00811569" w:rsidP="00811569">
      <w:pPr>
        <w:pStyle w:val="Odsekzoznamu"/>
        <w:autoSpaceDE w:val="0"/>
        <w:autoSpaceDN w:val="0"/>
        <w:adjustRightInd w:val="0"/>
        <w:spacing w:line="360" w:lineRule="auto"/>
        <w:ind w:left="0"/>
        <w:jc w:val="both"/>
        <w:rPr>
          <w:b/>
          <w:bCs w:val="0"/>
          <w:sz w:val="28"/>
          <w:szCs w:val="28"/>
          <w:lang w:val="sk-SK"/>
        </w:rPr>
      </w:pPr>
      <w:r w:rsidRPr="00383674">
        <w:rPr>
          <w:b/>
          <w:bCs w:val="0"/>
          <w:sz w:val="28"/>
          <w:szCs w:val="28"/>
          <w:lang w:val="sk-SK"/>
        </w:rPr>
        <w:t xml:space="preserve">9 Povinné personálne zabezpečenie výchovy a vzdelávania </w:t>
      </w:r>
    </w:p>
    <w:p w14:paraId="6353BF8E"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Efektívna realizácia Vzdelávacieho programu je podmienená potrebným personálnym zabezpečením podľa nasledujúceho rámca, pričom sa musí vychádzať z požiadaviek formulovaných v platnej legislatíve (Zákon o pedagogických zamestnancoch a odborných zamestnancoch). </w:t>
      </w:r>
    </w:p>
    <w:p w14:paraId="1EE89343" w14:textId="77777777" w:rsidR="00811569" w:rsidRPr="00383674" w:rsidRDefault="00811569" w:rsidP="00811569">
      <w:pPr>
        <w:pStyle w:val="Odsekzoznamu"/>
        <w:autoSpaceDE w:val="0"/>
        <w:autoSpaceDN w:val="0"/>
        <w:adjustRightInd w:val="0"/>
        <w:spacing w:line="360" w:lineRule="auto"/>
        <w:ind w:left="0"/>
        <w:jc w:val="both"/>
        <w:rPr>
          <w:b/>
          <w:bCs w:val="0"/>
          <w:lang w:val="sk-SK"/>
        </w:rPr>
      </w:pPr>
      <w:r w:rsidRPr="00383674">
        <w:rPr>
          <w:b/>
          <w:bCs w:val="0"/>
          <w:lang w:val="sk-SK"/>
        </w:rPr>
        <w:t xml:space="preserve">Vedúci pedagogickí zamestnanci </w:t>
      </w:r>
    </w:p>
    <w:p w14:paraId="5B6641A9" w14:textId="77777777" w:rsidR="00811569" w:rsidRPr="00383674" w:rsidRDefault="00811569" w:rsidP="00811569">
      <w:pPr>
        <w:pStyle w:val="Odsekzoznamu"/>
        <w:tabs>
          <w:tab w:val="left" w:pos="142"/>
        </w:tabs>
        <w:autoSpaceDE w:val="0"/>
        <w:autoSpaceDN w:val="0"/>
        <w:adjustRightInd w:val="0"/>
        <w:spacing w:line="360" w:lineRule="auto"/>
        <w:ind w:left="142" w:hanging="142"/>
        <w:jc w:val="both"/>
        <w:rPr>
          <w:lang w:val="sk-SK"/>
        </w:rPr>
      </w:pPr>
      <w:r w:rsidRPr="00383674">
        <w:rPr>
          <w:lang w:val="sk-SK"/>
        </w:rPr>
        <w:t xml:space="preserve">– spĺňajú kvalifikačné predpoklady na výkon pedagogickej činnosti, vykonali prvú atestáciu, spĺňajú podmienky dĺžky výkonu pedagogickej činnosti, ukončili funkčné vzdelávanie (najneskôr do troch rokov od ustanovenia do </w:t>
      </w:r>
      <w:proofErr w:type="spellStart"/>
      <w:r w:rsidRPr="00383674">
        <w:rPr>
          <w:lang w:val="sk-SK"/>
        </w:rPr>
        <w:t>kariérovej</w:t>
      </w:r>
      <w:proofErr w:type="spellEnd"/>
      <w:r w:rsidRPr="00383674">
        <w:rPr>
          <w:lang w:val="sk-SK"/>
        </w:rPr>
        <w:t xml:space="preserve"> pozície), </w:t>
      </w:r>
    </w:p>
    <w:p w14:paraId="7CF1E5CE" w14:textId="77777777" w:rsidR="00811569" w:rsidRPr="00383674" w:rsidRDefault="00811569" w:rsidP="00811569">
      <w:pPr>
        <w:pStyle w:val="Odsekzoznamu"/>
        <w:autoSpaceDE w:val="0"/>
        <w:autoSpaceDN w:val="0"/>
        <w:adjustRightInd w:val="0"/>
        <w:spacing w:line="360" w:lineRule="auto"/>
        <w:ind w:left="142" w:hanging="142"/>
        <w:jc w:val="both"/>
        <w:rPr>
          <w:lang w:val="sk-SK"/>
        </w:rPr>
      </w:pPr>
      <w:r w:rsidRPr="00383674">
        <w:rPr>
          <w:lang w:val="sk-SK"/>
        </w:rPr>
        <w:t xml:space="preserve">– sú odborne pripravení na riadenie pracovnej skupiny a osvojené manažérske zručnosti uplatňujú pri riadení pracovného kolektívu, </w:t>
      </w:r>
    </w:p>
    <w:p w14:paraId="670A01E0" w14:textId="77777777" w:rsidR="00811569" w:rsidRPr="00383674" w:rsidRDefault="00811569" w:rsidP="00811569">
      <w:pPr>
        <w:pStyle w:val="Odsekzoznamu"/>
        <w:autoSpaceDE w:val="0"/>
        <w:autoSpaceDN w:val="0"/>
        <w:adjustRightInd w:val="0"/>
        <w:spacing w:line="360" w:lineRule="auto"/>
        <w:ind w:left="142" w:hanging="142"/>
        <w:jc w:val="both"/>
        <w:rPr>
          <w:lang w:val="sk-SK"/>
        </w:rPr>
      </w:pPr>
      <w:r w:rsidRPr="00383674">
        <w:rPr>
          <w:lang w:val="sk-SK"/>
        </w:rPr>
        <w:t>– podporujú a vytvárajú podmienky pre odborný rast a ďalšie vzdelávanie svojich zamestnancov,</w:t>
      </w:r>
    </w:p>
    <w:p w14:paraId="05F6D9E7"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 – zabezpečujú podmienky pre dobrú klímu v oblasti personálnych vzťahov, </w:t>
      </w:r>
    </w:p>
    <w:p w14:paraId="6A121921"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 vo vzťahu k žiakom, v rámci pedagogického zboru a vo vzťahu k rodičom a širšej komunite. </w:t>
      </w:r>
    </w:p>
    <w:p w14:paraId="535AF941" w14:textId="77777777" w:rsidR="00811569" w:rsidRPr="00383674" w:rsidRDefault="00811569" w:rsidP="00811569">
      <w:pPr>
        <w:pStyle w:val="Odsekzoznamu"/>
        <w:autoSpaceDE w:val="0"/>
        <w:autoSpaceDN w:val="0"/>
        <w:adjustRightInd w:val="0"/>
        <w:spacing w:line="360" w:lineRule="auto"/>
        <w:ind w:left="0"/>
        <w:jc w:val="both"/>
        <w:rPr>
          <w:b/>
          <w:bCs w:val="0"/>
          <w:lang w:val="sk-SK"/>
        </w:rPr>
      </w:pPr>
      <w:r w:rsidRPr="00383674">
        <w:rPr>
          <w:b/>
          <w:bCs w:val="0"/>
          <w:lang w:val="sk-SK"/>
        </w:rPr>
        <w:t xml:space="preserve">Pedagogickí zamestnanci </w:t>
      </w:r>
    </w:p>
    <w:p w14:paraId="64190C86" w14:textId="77777777" w:rsidR="00811569" w:rsidRPr="00383674" w:rsidRDefault="00811569" w:rsidP="00811569">
      <w:pPr>
        <w:pStyle w:val="Odsekzoznamu"/>
        <w:autoSpaceDE w:val="0"/>
        <w:autoSpaceDN w:val="0"/>
        <w:adjustRightInd w:val="0"/>
        <w:spacing w:line="360" w:lineRule="auto"/>
        <w:ind w:left="142" w:hanging="142"/>
        <w:jc w:val="both"/>
        <w:rPr>
          <w:lang w:val="sk-SK"/>
        </w:rPr>
      </w:pPr>
      <w:r w:rsidRPr="00383674">
        <w:rPr>
          <w:lang w:val="sk-SK"/>
        </w:rPr>
        <w:t xml:space="preserve">– spĺňajú predpoklady na výkon pedagogickej činnosti a kvalifikačné požiadavky stanovené platnou legislatívou, </w:t>
      </w:r>
    </w:p>
    <w:p w14:paraId="30026FAF"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 preukazujú profesijné kompetencie pri práci so žiakmi, rodičmi, </w:t>
      </w:r>
    </w:p>
    <w:p w14:paraId="688361D7"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 uplatňujú zásady tímovej práce, kooperatívneho a konštruktívneho riešenia problémov. </w:t>
      </w:r>
    </w:p>
    <w:p w14:paraId="134D6A12"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Asistent učiteľa </w:t>
      </w:r>
    </w:p>
    <w:p w14:paraId="1BEAFCC6" w14:textId="77777777" w:rsidR="00811569" w:rsidRPr="00383674" w:rsidRDefault="00811569" w:rsidP="00811569">
      <w:pPr>
        <w:pStyle w:val="Odsekzoznamu"/>
        <w:autoSpaceDE w:val="0"/>
        <w:autoSpaceDN w:val="0"/>
        <w:adjustRightInd w:val="0"/>
        <w:spacing w:line="360" w:lineRule="auto"/>
        <w:ind w:left="142" w:hanging="142"/>
        <w:jc w:val="both"/>
        <w:rPr>
          <w:lang w:val="sk-SK"/>
        </w:rPr>
      </w:pPr>
      <w:r w:rsidRPr="00383674">
        <w:rPr>
          <w:lang w:val="sk-SK"/>
        </w:rPr>
        <w:t xml:space="preserve">– spĺňa predpoklady na výkon pedagogickej činnosti a kvalifikačné požiadavky stanovené platnou legislatívou. Pracuje v triede, ktorú navštevuje žiak alebo viac žiakov s ľahkým stupňom mentálneho postihnutia, ak si to vyžaduje výchova a vzdelávanie príslušného žiaka v závislosti od závažnosti jeho postihnutia. </w:t>
      </w:r>
    </w:p>
    <w:p w14:paraId="20EFEF4E" w14:textId="77777777" w:rsidR="00811569" w:rsidRPr="00383674" w:rsidRDefault="00811569" w:rsidP="00811569">
      <w:pPr>
        <w:pStyle w:val="Odsekzoznamu"/>
        <w:autoSpaceDE w:val="0"/>
        <w:autoSpaceDN w:val="0"/>
        <w:adjustRightInd w:val="0"/>
        <w:spacing w:line="360" w:lineRule="auto"/>
        <w:ind w:left="0"/>
        <w:jc w:val="both"/>
        <w:rPr>
          <w:b/>
          <w:bCs w:val="0"/>
          <w:lang w:val="sk-SK"/>
        </w:rPr>
      </w:pPr>
      <w:r w:rsidRPr="00383674">
        <w:rPr>
          <w:b/>
          <w:bCs w:val="0"/>
          <w:lang w:val="sk-SK"/>
        </w:rPr>
        <w:t xml:space="preserve">Odborní zamestnanci </w:t>
      </w:r>
    </w:p>
    <w:p w14:paraId="2FBC3FBB"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Odborní zamestnanci spĺňajú kvalifikačné predpoklady na výkon odbornej činnosti a </w:t>
      </w:r>
      <w:r w:rsidRPr="00383674">
        <w:rPr>
          <w:lang w:val="sk-SK"/>
        </w:rPr>
        <w:lastRenderedPageBreak/>
        <w:t xml:space="preserve">kvalifikačné požiadavky stanovené platnou legislatívou pri poskytovaní psychologickej, logopedickej, špeciálno-pedagogickej starostlivosti alebo výchovného a sociálneho poradenstva a prevencie. </w:t>
      </w:r>
    </w:p>
    <w:p w14:paraId="63E5ABD8"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Školský logopéd </w:t>
      </w:r>
      <w:r w:rsidRPr="00383674">
        <w:rPr>
          <w:lang w:val="sk-SK"/>
        </w:rPr>
        <w:sym w:font="Symbol" w:char="F02D"/>
      </w:r>
      <w:r w:rsidRPr="00383674">
        <w:rPr>
          <w:lang w:val="sk-SK"/>
        </w:rPr>
        <w:t xml:space="preserve"> </w:t>
      </w:r>
      <w:proofErr w:type="spellStart"/>
      <w:r w:rsidRPr="00383674">
        <w:rPr>
          <w:lang w:val="sk-SK"/>
        </w:rPr>
        <w:t>logopéd</w:t>
      </w:r>
      <w:proofErr w:type="spellEnd"/>
      <w:r w:rsidRPr="00383674">
        <w:rPr>
          <w:lang w:val="sk-SK"/>
        </w:rPr>
        <w:t xml:space="preserve"> s odbornou a pedagogickou spôsobilosťou platnou v rezorte školstva. Školský logopéd vykonáva odborné činnosti v rámci logopedickej diagnostiky, terapie a prevencie žiakom s narušenou komunikačnou schopnosťou. Poskytuje odborné poradenstvo a konzultácie zákonným zástupcom žiakov a pedagogickým zamestnancom školy. </w:t>
      </w:r>
    </w:p>
    <w:p w14:paraId="7CFE5F2C"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Školský psychológ – vykonáva odborné činnosti v rámci psychologickej diagnostiky (okrem diagnostiky na účely prijatia žiaka do školy alebo na zmenu formy vzdelávania žiaka), na ktoré má oprávnenie podľa svojho vzdelania a v súlade s legislatívou platnou pre rezort školstva.</w:t>
      </w:r>
    </w:p>
    <w:p w14:paraId="459615CB" w14:textId="77777777" w:rsidR="00811569" w:rsidRPr="00383674" w:rsidRDefault="00811569" w:rsidP="00811569">
      <w:pPr>
        <w:pStyle w:val="Odsekzoznamu"/>
        <w:autoSpaceDE w:val="0"/>
        <w:autoSpaceDN w:val="0"/>
        <w:adjustRightInd w:val="0"/>
        <w:spacing w:line="360" w:lineRule="auto"/>
        <w:ind w:left="0"/>
        <w:jc w:val="both"/>
        <w:rPr>
          <w:lang w:val="sk-SK"/>
        </w:rPr>
      </w:pPr>
    </w:p>
    <w:p w14:paraId="29CEDB7F" w14:textId="77777777" w:rsidR="00811569" w:rsidRPr="00383674" w:rsidRDefault="00811569" w:rsidP="00811569">
      <w:pPr>
        <w:pStyle w:val="Odsekzoznamu"/>
        <w:autoSpaceDE w:val="0"/>
        <w:autoSpaceDN w:val="0"/>
        <w:adjustRightInd w:val="0"/>
        <w:spacing w:line="360" w:lineRule="auto"/>
        <w:ind w:left="0"/>
        <w:jc w:val="both"/>
        <w:rPr>
          <w:b/>
          <w:bCs w:val="0"/>
          <w:sz w:val="28"/>
          <w:szCs w:val="28"/>
          <w:lang w:val="sk-SK"/>
        </w:rPr>
      </w:pPr>
      <w:r w:rsidRPr="00383674">
        <w:rPr>
          <w:b/>
          <w:bCs w:val="0"/>
          <w:sz w:val="28"/>
          <w:szCs w:val="28"/>
          <w:lang w:val="sk-SK"/>
        </w:rPr>
        <w:t xml:space="preserve">10 </w:t>
      </w:r>
      <w:bookmarkStart w:id="0" w:name="_Hlk156157569"/>
      <w:r w:rsidRPr="00383674">
        <w:rPr>
          <w:b/>
          <w:bCs w:val="0"/>
          <w:sz w:val="28"/>
          <w:szCs w:val="28"/>
          <w:lang w:val="sk-SK"/>
        </w:rPr>
        <w:t xml:space="preserve">Povinné materiálno-technické a priestorové zabezpečenie výchovy a vzdelávania </w:t>
      </w:r>
      <w:bookmarkEnd w:id="0"/>
    </w:p>
    <w:p w14:paraId="7FC76D4D"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Dôležitou podmienkou výchovy a vzdelávania žiakov s ľahkým stupňom mentálneho postihnutia je aj primerané priestorové vybavenie školy a materiálno-technické vybavenie učebných priestorov. </w:t>
      </w:r>
    </w:p>
    <w:p w14:paraId="20B91ED5" w14:textId="77777777" w:rsidR="00811569" w:rsidRPr="00383674" w:rsidRDefault="00811569" w:rsidP="00811569">
      <w:pPr>
        <w:pStyle w:val="Odsekzoznamu"/>
        <w:autoSpaceDE w:val="0"/>
        <w:autoSpaceDN w:val="0"/>
        <w:adjustRightInd w:val="0"/>
        <w:spacing w:line="360" w:lineRule="auto"/>
        <w:ind w:left="0"/>
        <w:jc w:val="both"/>
        <w:rPr>
          <w:b/>
          <w:bCs w:val="0"/>
          <w:lang w:val="sk-SK"/>
        </w:rPr>
      </w:pPr>
      <w:r w:rsidRPr="00383674">
        <w:rPr>
          <w:b/>
          <w:bCs w:val="0"/>
          <w:lang w:val="sk-SK"/>
        </w:rPr>
        <w:t xml:space="preserve">Priestorové vybavenie </w:t>
      </w:r>
    </w:p>
    <w:p w14:paraId="78E08E98" w14:textId="77777777" w:rsidR="00811569" w:rsidRPr="00383674" w:rsidRDefault="00811569" w:rsidP="00811569">
      <w:pPr>
        <w:pStyle w:val="Odsekzoznamu"/>
        <w:numPr>
          <w:ilvl w:val="0"/>
          <w:numId w:val="26"/>
        </w:numPr>
        <w:suppressAutoHyphens w:val="0"/>
        <w:autoSpaceDE w:val="0"/>
        <w:autoSpaceDN w:val="0"/>
        <w:adjustRightInd w:val="0"/>
        <w:spacing w:line="360" w:lineRule="auto"/>
        <w:ind w:hanging="294"/>
        <w:jc w:val="both"/>
        <w:rPr>
          <w:b/>
          <w:bCs w:val="0"/>
          <w:lang w:val="sk-SK"/>
        </w:rPr>
      </w:pPr>
      <w:r w:rsidRPr="00383674">
        <w:rPr>
          <w:b/>
          <w:bCs w:val="0"/>
          <w:lang w:val="sk-SK"/>
        </w:rPr>
        <w:t xml:space="preserve">pre manažment školy </w:t>
      </w:r>
    </w:p>
    <w:p w14:paraId="59CB466B"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kancelária riaditeľa a zástupcov riaditeľa školy, </w:t>
      </w:r>
    </w:p>
    <w:p w14:paraId="6659519B"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kancelária pre ekonomický úsek, </w:t>
      </w:r>
    </w:p>
    <w:p w14:paraId="0B9CA63E" w14:textId="77777777" w:rsidR="00811569" w:rsidRPr="00383674" w:rsidRDefault="00811569" w:rsidP="00811569">
      <w:pPr>
        <w:pStyle w:val="Odsekzoznamu"/>
        <w:numPr>
          <w:ilvl w:val="0"/>
          <w:numId w:val="26"/>
        </w:numPr>
        <w:suppressAutoHyphens w:val="0"/>
        <w:autoSpaceDE w:val="0"/>
        <w:autoSpaceDN w:val="0"/>
        <w:adjustRightInd w:val="0"/>
        <w:spacing w:line="360" w:lineRule="auto"/>
        <w:jc w:val="both"/>
        <w:rPr>
          <w:b/>
          <w:bCs w:val="0"/>
          <w:lang w:val="sk-SK"/>
        </w:rPr>
      </w:pPr>
      <w:r w:rsidRPr="00383674">
        <w:rPr>
          <w:b/>
          <w:bCs w:val="0"/>
          <w:lang w:val="sk-SK"/>
        </w:rPr>
        <w:t xml:space="preserve">pre pedagogických zamestnancov školy </w:t>
      </w:r>
    </w:p>
    <w:p w14:paraId="13A24077"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zborovňa, </w:t>
      </w:r>
    </w:p>
    <w:p w14:paraId="528FC196"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kabinety pre učiteľov (priestor pre prípravnú prácu učiteľov a odkladanie pomôcok), </w:t>
      </w:r>
    </w:p>
    <w:p w14:paraId="700285B6" w14:textId="77777777" w:rsidR="00811569" w:rsidRPr="00383674" w:rsidRDefault="00811569" w:rsidP="00811569">
      <w:pPr>
        <w:pStyle w:val="Odsekzoznamu"/>
        <w:numPr>
          <w:ilvl w:val="0"/>
          <w:numId w:val="26"/>
        </w:numPr>
        <w:suppressAutoHyphens w:val="0"/>
        <w:autoSpaceDE w:val="0"/>
        <w:autoSpaceDN w:val="0"/>
        <w:adjustRightInd w:val="0"/>
        <w:spacing w:after="160" w:line="360" w:lineRule="auto"/>
        <w:contextualSpacing/>
        <w:jc w:val="both"/>
        <w:rPr>
          <w:b/>
          <w:bCs w:val="0"/>
          <w:lang w:val="sk-SK"/>
        </w:rPr>
      </w:pPr>
      <w:r w:rsidRPr="00383674">
        <w:rPr>
          <w:b/>
          <w:bCs w:val="0"/>
          <w:lang w:val="sk-SK"/>
        </w:rPr>
        <w:t xml:space="preserve">pre zamestnancov poskytujúcich odborné služby a pomoc pedagógom </w:t>
      </w:r>
    </w:p>
    <w:p w14:paraId="2BD07860" w14:textId="77777777" w:rsidR="00811569" w:rsidRPr="00383674" w:rsidRDefault="00811569" w:rsidP="00811569">
      <w:pPr>
        <w:pStyle w:val="Odsekzoznamu"/>
        <w:autoSpaceDE w:val="0"/>
        <w:autoSpaceDN w:val="0"/>
        <w:adjustRightInd w:val="0"/>
        <w:spacing w:before="240" w:line="360" w:lineRule="auto"/>
        <w:jc w:val="both"/>
        <w:rPr>
          <w:lang w:val="sk-SK"/>
        </w:rPr>
      </w:pPr>
      <w:r w:rsidRPr="00383674">
        <w:rPr>
          <w:lang w:val="sk-SK"/>
        </w:rPr>
        <w:t xml:space="preserve">– kancelárie pre prácu personálu poskytujúceho odborné služby a pomoc pedagógom/žiakom, </w:t>
      </w:r>
    </w:p>
    <w:p w14:paraId="77A6CC05" w14:textId="77777777" w:rsidR="00811569" w:rsidRPr="00383674" w:rsidRDefault="00811569" w:rsidP="00811569">
      <w:pPr>
        <w:pStyle w:val="Odsekzoznamu"/>
        <w:numPr>
          <w:ilvl w:val="0"/>
          <w:numId w:val="26"/>
        </w:numPr>
        <w:suppressAutoHyphens w:val="0"/>
        <w:autoSpaceDE w:val="0"/>
        <w:autoSpaceDN w:val="0"/>
        <w:adjustRightInd w:val="0"/>
        <w:spacing w:after="160" w:line="360" w:lineRule="auto"/>
        <w:contextualSpacing/>
        <w:jc w:val="both"/>
        <w:rPr>
          <w:b/>
          <w:bCs w:val="0"/>
          <w:lang w:val="sk-SK"/>
        </w:rPr>
      </w:pPr>
      <w:r w:rsidRPr="00383674">
        <w:rPr>
          <w:b/>
          <w:bCs w:val="0"/>
          <w:lang w:val="sk-SK"/>
        </w:rPr>
        <w:t xml:space="preserve">pre nepedagogických zamestnancov školy </w:t>
      </w:r>
    </w:p>
    <w:p w14:paraId="54EDD127"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kancelárie pre sekretariát a nepedagogických zamestnancov, </w:t>
      </w:r>
    </w:p>
    <w:p w14:paraId="427DB064" w14:textId="77777777" w:rsidR="00811569" w:rsidRPr="00383674" w:rsidRDefault="00811569" w:rsidP="00811569">
      <w:pPr>
        <w:pStyle w:val="Odsekzoznamu"/>
        <w:numPr>
          <w:ilvl w:val="0"/>
          <w:numId w:val="26"/>
        </w:numPr>
        <w:suppressAutoHyphens w:val="0"/>
        <w:autoSpaceDE w:val="0"/>
        <w:autoSpaceDN w:val="0"/>
        <w:adjustRightInd w:val="0"/>
        <w:spacing w:after="160" w:line="360" w:lineRule="auto"/>
        <w:contextualSpacing/>
        <w:jc w:val="both"/>
        <w:rPr>
          <w:b/>
          <w:bCs w:val="0"/>
          <w:lang w:val="sk-SK"/>
        </w:rPr>
      </w:pPr>
      <w:r w:rsidRPr="00383674">
        <w:rPr>
          <w:b/>
          <w:bCs w:val="0"/>
          <w:lang w:val="sk-SK"/>
        </w:rPr>
        <w:t xml:space="preserve">hygienické priestory </w:t>
      </w:r>
    </w:p>
    <w:p w14:paraId="6AE4C364"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sociálne zariadenia pre žiakov a zamestnancov, </w:t>
      </w:r>
    </w:p>
    <w:p w14:paraId="6528D613"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šatne alebo iné priestory na odkladanie odevov a prezúvanie obuvi, </w:t>
      </w:r>
    </w:p>
    <w:p w14:paraId="6AA995C1" w14:textId="77777777" w:rsidR="00811569" w:rsidRPr="00383674" w:rsidRDefault="00811569" w:rsidP="00811569">
      <w:pPr>
        <w:pStyle w:val="Odsekzoznamu"/>
        <w:numPr>
          <w:ilvl w:val="0"/>
          <w:numId w:val="26"/>
        </w:numPr>
        <w:suppressAutoHyphens w:val="0"/>
        <w:autoSpaceDE w:val="0"/>
        <w:autoSpaceDN w:val="0"/>
        <w:adjustRightInd w:val="0"/>
        <w:spacing w:after="160" w:line="360" w:lineRule="auto"/>
        <w:contextualSpacing/>
        <w:jc w:val="both"/>
        <w:rPr>
          <w:b/>
          <w:bCs w:val="0"/>
          <w:lang w:val="sk-SK"/>
        </w:rPr>
      </w:pPr>
      <w:r w:rsidRPr="00383674">
        <w:rPr>
          <w:b/>
          <w:bCs w:val="0"/>
          <w:lang w:val="sk-SK"/>
        </w:rPr>
        <w:t xml:space="preserve">odkladacie a úložné priestory </w:t>
      </w:r>
    </w:p>
    <w:p w14:paraId="06E2FAD0"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pre učebné pomôcky, </w:t>
      </w:r>
    </w:p>
    <w:p w14:paraId="4CBCAE0A"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lastRenderedPageBreak/>
        <w:t xml:space="preserve">– didaktickú techniku, </w:t>
      </w:r>
    </w:p>
    <w:p w14:paraId="7D6DA379"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skladové priestory, </w:t>
      </w:r>
    </w:p>
    <w:p w14:paraId="72256419"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archív, </w:t>
      </w:r>
    </w:p>
    <w:p w14:paraId="1F7DF8C3" w14:textId="77777777" w:rsidR="00811569" w:rsidRPr="00383674" w:rsidRDefault="00811569" w:rsidP="00811569">
      <w:pPr>
        <w:pStyle w:val="Odsekzoznamu"/>
        <w:numPr>
          <w:ilvl w:val="0"/>
          <w:numId w:val="26"/>
        </w:numPr>
        <w:suppressAutoHyphens w:val="0"/>
        <w:autoSpaceDE w:val="0"/>
        <w:autoSpaceDN w:val="0"/>
        <w:adjustRightInd w:val="0"/>
        <w:spacing w:after="160" w:line="360" w:lineRule="auto"/>
        <w:contextualSpacing/>
        <w:jc w:val="both"/>
        <w:rPr>
          <w:b/>
          <w:bCs w:val="0"/>
          <w:lang w:val="sk-SK"/>
        </w:rPr>
      </w:pPr>
      <w:r w:rsidRPr="00383674">
        <w:rPr>
          <w:b/>
          <w:bCs w:val="0"/>
          <w:lang w:val="sk-SK"/>
        </w:rPr>
        <w:t xml:space="preserve">informačno-komunikačné priestory </w:t>
      </w:r>
    </w:p>
    <w:p w14:paraId="3EBD170C"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knižnica/priestor pre knižnicu vybavený knižničným fondom, IKT zariadením </w:t>
      </w:r>
    </w:p>
    <w:p w14:paraId="772A08C3"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a pripojením na Internet, </w:t>
      </w:r>
    </w:p>
    <w:p w14:paraId="229F2624" w14:textId="77777777" w:rsidR="00811569" w:rsidRPr="00383674" w:rsidRDefault="00811569" w:rsidP="00811569">
      <w:pPr>
        <w:pStyle w:val="Odsekzoznamu"/>
        <w:numPr>
          <w:ilvl w:val="0"/>
          <w:numId w:val="26"/>
        </w:numPr>
        <w:suppressAutoHyphens w:val="0"/>
        <w:autoSpaceDE w:val="0"/>
        <w:autoSpaceDN w:val="0"/>
        <w:adjustRightInd w:val="0"/>
        <w:spacing w:after="160" w:line="360" w:lineRule="auto"/>
        <w:contextualSpacing/>
        <w:jc w:val="both"/>
        <w:rPr>
          <w:b/>
          <w:bCs w:val="0"/>
          <w:lang w:val="sk-SK"/>
        </w:rPr>
      </w:pPr>
      <w:r w:rsidRPr="00383674">
        <w:rPr>
          <w:b/>
          <w:bCs w:val="0"/>
          <w:lang w:val="sk-SK"/>
        </w:rPr>
        <w:t xml:space="preserve">učebné priestory (interné/externé) </w:t>
      </w:r>
    </w:p>
    <w:p w14:paraId="4E86EBF3"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učebne (s priestorom pre relaxáciu a nenáročnú pohybovú aktivitu počas vyučovania), – odborné učebne, </w:t>
      </w:r>
    </w:p>
    <w:p w14:paraId="29169DF3"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špeciálne učebne pre vyučovanie jednotlivých zložiek pracovného vyučovania vybavené vhodným náradím, prístrojmi a pomôckami, </w:t>
      </w:r>
    </w:p>
    <w:p w14:paraId="63B6307E"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telocvičňa, </w:t>
      </w:r>
    </w:p>
    <w:p w14:paraId="5F6F3AF9"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školské ihrisko, </w:t>
      </w:r>
    </w:p>
    <w:p w14:paraId="49363D32" w14:textId="77777777" w:rsidR="00811569" w:rsidRPr="00383674" w:rsidRDefault="00811569" w:rsidP="00811569">
      <w:pPr>
        <w:pStyle w:val="Odsekzoznamu"/>
        <w:numPr>
          <w:ilvl w:val="0"/>
          <w:numId w:val="26"/>
        </w:numPr>
        <w:suppressAutoHyphens w:val="0"/>
        <w:autoSpaceDE w:val="0"/>
        <w:autoSpaceDN w:val="0"/>
        <w:adjustRightInd w:val="0"/>
        <w:spacing w:after="160" w:line="360" w:lineRule="auto"/>
        <w:contextualSpacing/>
        <w:jc w:val="both"/>
        <w:rPr>
          <w:b/>
          <w:bCs w:val="0"/>
          <w:lang w:val="sk-SK"/>
        </w:rPr>
      </w:pPr>
      <w:r w:rsidRPr="00383674">
        <w:rPr>
          <w:b/>
          <w:bCs w:val="0"/>
          <w:lang w:val="sk-SK"/>
        </w:rPr>
        <w:t xml:space="preserve">spoločné priestory </w:t>
      </w:r>
    </w:p>
    <w:p w14:paraId="40D67FBB"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školská budova, </w:t>
      </w:r>
    </w:p>
    <w:p w14:paraId="7FEEF73B"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školská jedáleň alebo výdajná školská jedáleň, </w:t>
      </w:r>
    </w:p>
    <w:p w14:paraId="0D8F8B85"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školský dvor, </w:t>
      </w:r>
    </w:p>
    <w:p w14:paraId="56E8352C"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priestory pre školský klub detí, </w:t>
      </w:r>
    </w:p>
    <w:p w14:paraId="254CBA3E" w14:textId="77777777" w:rsidR="00811569" w:rsidRPr="00383674" w:rsidRDefault="00811569" w:rsidP="00811569">
      <w:pPr>
        <w:pStyle w:val="Odsekzoznamu"/>
        <w:autoSpaceDE w:val="0"/>
        <w:autoSpaceDN w:val="0"/>
        <w:adjustRightInd w:val="0"/>
        <w:spacing w:line="360" w:lineRule="auto"/>
        <w:jc w:val="both"/>
        <w:rPr>
          <w:lang w:val="sk-SK"/>
        </w:rPr>
      </w:pPr>
      <w:r w:rsidRPr="00383674">
        <w:rPr>
          <w:lang w:val="sk-SK"/>
        </w:rPr>
        <w:t xml:space="preserve">– priestor pre riešenie zdravotných problémov, </w:t>
      </w:r>
      <w:proofErr w:type="spellStart"/>
      <w:r w:rsidRPr="00383674">
        <w:rPr>
          <w:lang w:val="sk-SK"/>
        </w:rPr>
        <w:t>bezpodnetová</w:t>
      </w:r>
      <w:proofErr w:type="spellEnd"/>
      <w:r w:rsidRPr="00383674">
        <w:rPr>
          <w:lang w:val="sk-SK"/>
        </w:rPr>
        <w:t xml:space="preserve"> miestnosť.</w:t>
      </w:r>
    </w:p>
    <w:p w14:paraId="0B91AD86" w14:textId="77777777" w:rsidR="00811569" w:rsidRPr="00383674" w:rsidRDefault="00811569" w:rsidP="00811569">
      <w:pPr>
        <w:pStyle w:val="Odsekzoznamu"/>
        <w:autoSpaceDE w:val="0"/>
        <w:autoSpaceDN w:val="0"/>
        <w:adjustRightInd w:val="0"/>
        <w:spacing w:line="360" w:lineRule="auto"/>
        <w:ind w:left="0"/>
        <w:jc w:val="both"/>
        <w:rPr>
          <w:lang w:val="sk-SK"/>
        </w:rPr>
      </w:pPr>
      <w:bookmarkStart w:id="1" w:name="_Hlk156156303"/>
    </w:p>
    <w:p w14:paraId="6EBAAEB7" w14:textId="77777777" w:rsidR="00811569" w:rsidRPr="00383674" w:rsidRDefault="00811569" w:rsidP="00811569">
      <w:pPr>
        <w:pStyle w:val="Odsekzoznamu"/>
        <w:autoSpaceDE w:val="0"/>
        <w:autoSpaceDN w:val="0"/>
        <w:adjustRightInd w:val="0"/>
        <w:spacing w:line="360" w:lineRule="auto"/>
        <w:ind w:left="0"/>
        <w:jc w:val="both"/>
        <w:rPr>
          <w:b/>
          <w:bCs w:val="0"/>
          <w:sz w:val="28"/>
          <w:szCs w:val="28"/>
          <w:lang w:val="sk-SK"/>
        </w:rPr>
      </w:pPr>
      <w:r w:rsidRPr="00383674">
        <w:rPr>
          <w:b/>
          <w:bCs w:val="0"/>
          <w:sz w:val="28"/>
          <w:szCs w:val="28"/>
          <w:lang w:val="sk-SK"/>
        </w:rPr>
        <w:t xml:space="preserve">11 Podmienky na zaistenie bezpečnosti a ochrany zdravia pri výchove a vzdelávaní </w:t>
      </w:r>
    </w:p>
    <w:bookmarkEnd w:id="1"/>
    <w:p w14:paraId="0ACD95CC"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Vhodná štruktúra práce a odpočinku žiakov a učiteľov počas dňa, vhodný režim vyučovania s ohľadom na vek žiakov: </w:t>
      </w:r>
    </w:p>
    <w:p w14:paraId="0BF87B92" w14:textId="77777777" w:rsidR="00811569" w:rsidRPr="00383674" w:rsidRDefault="00811569" w:rsidP="00811569">
      <w:pPr>
        <w:pStyle w:val="Odsekzoznamu"/>
        <w:autoSpaceDE w:val="0"/>
        <w:autoSpaceDN w:val="0"/>
        <w:adjustRightInd w:val="0"/>
        <w:spacing w:line="360" w:lineRule="auto"/>
        <w:ind w:left="142" w:hanging="142"/>
        <w:jc w:val="both"/>
        <w:rPr>
          <w:lang w:val="sk-SK"/>
        </w:rPr>
      </w:pPr>
      <w:r w:rsidRPr="00383674">
        <w:rPr>
          <w:lang w:val="sk-SK"/>
        </w:rPr>
        <w:sym w:font="Symbol" w:char="F02D"/>
      </w:r>
      <w:r w:rsidRPr="00383674">
        <w:rPr>
          <w:lang w:val="sk-SK"/>
        </w:rPr>
        <w:t xml:space="preserve"> v prípravnom ročníku až štvrtom ročníku sa vyučuje v jednom slede najviac päť vyučovacích hodín, v piatom ročníku až deviatom ročníku najviac šesť vyučovacích hodín, </w:t>
      </w:r>
    </w:p>
    <w:p w14:paraId="56A935F4"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sym w:font="Symbol" w:char="F02D"/>
      </w:r>
      <w:r w:rsidRPr="00383674">
        <w:rPr>
          <w:lang w:val="sk-SK"/>
        </w:rPr>
        <w:t xml:space="preserve"> vyučovacia hodina trvá 45 minút, poslednú vyučovaciu hodinu možno skrátiť na 40 minút, </w:t>
      </w:r>
    </w:p>
    <w:p w14:paraId="3487A809" w14:textId="77777777" w:rsidR="00811569" w:rsidRPr="00383674" w:rsidRDefault="00811569" w:rsidP="00811569">
      <w:pPr>
        <w:pStyle w:val="Odsekzoznamu"/>
        <w:autoSpaceDE w:val="0"/>
        <w:autoSpaceDN w:val="0"/>
        <w:adjustRightInd w:val="0"/>
        <w:spacing w:line="360" w:lineRule="auto"/>
        <w:ind w:left="142" w:hanging="142"/>
        <w:jc w:val="both"/>
        <w:rPr>
          <w:lang w:val="sk-SK"/>
        </w:rPr>
      </w:pPr>
      <w:r w:rsidRPr="00383674">
        <w:rPr>
          <w:lang w:val="sk-SK"/>
        </w:rPr>
        <w:sym w:font="Symbol" w:char="F02D"/>
      </w:r>
      <w:r w:rsidRPr="00383674">
        <w:rPr>
          <w:lang w:val="sk-SK"/>
        </w:rPr>
        <w:t xml:space="preserve"> s prihliadnutím na osobitosti žiakov môže škola uplatňovať aj iné spôsoby organizácie vyučovania, a to členením vyučovacej hodiny do kratších časových úsekov, zaraďovaním a organizovaním prestávok, blokovým vyučovaním a inými organizačnými formami. </w:t>
      </w:r>
    </w:p>
    <w:p w14:paraId="5346254E" w14:textId="77777777" w:rsidR="00811569" w:rsidRPr="00383674" w:rsidRDefault="00811569" w:rsidP="00811569">
      <w:pPr>
        <w:pStyle w:val="Odsekzoznamu"/>
        <w:autoSpaceDE w:val="0"/>
        <w:autoSpaceDN w:val="0"/>
        <w:adjustRightInd w:val="0"/>
        <w:spacing w:line="360" w:lineRule="auto"/>
        <w:ind w:left="142" w:hanging="142"/>
        <w:jc w:val="both"/>
        <w:rPr>
          <w:lang w:val="sk-SK"/>
        </w:rPr>
      </w:pPr>
      <w:r w:rsidRPr="00383674">
        <w:rPr>
          <w:lang w:val="sk-SK"/>
        </w:rPr>
        <w:t xml:space="preserve">  Pri zaisťovaní bezpečnosti a ochrany zdravia žiakov vo výchove a vzdelávaní v škole i mimo školy postupuje škola podľa platnej legislatívy. Pri organizovaní výletov, exkurzií, školy v prírode, plaveckých a lyžiarskych výcvikov je dôležitou podmienkou informovaný súhlas </w:t>
      </w:r>
      <w:r w:rsidRPr="00383674">
        <w:rPr>
          <w:lang w:val="sk-SK"/>
        </w:rPr>
        <w:lastRenderedPageBreak/>
        <w:t xml:space="preserve">zákonného zástupcu žiaka. </w:t>
      </w:r>
    </w:p>
    <w:p w14:paraId="4511F87A" w14:textId="77777777" w:rsidR="00811569" w:rsidRPr="00383674" w:rsidRDefault="00811569" w:rsidP="00811569">
      <w:pPr>
        <w:pStyle w:val="Odsekzoznamu"/>
        <w:autoSpaceDE w:val="0"/>
        <w:autoSpaceDN w:val="0"/>
        <w:adjustRightInd w:val="0"/>
        <w:spacing w:line="360" w:lineRule="auto"/>
        <w:ind w:left="0"/>
        <w:jc w:val="both"/>
        <w:rPr>
          <w:lang w:val="sk-SK"/>
        </w:rPr>
      </w:pPr>
      <w:r w:rsidRPr="00383674">
        <w:rPr>
          <w:lang w:val="sk-SK"/>
        </w:rPr>
        <w:t xml:space="preserve">Zaistenie bezpečnosti a ochrany zdravia žiakov a pedagogických zamestnancov pri vzdelávaní podľa platných noriem: </w:t>
      </w:r>
    </w:p>
    <w:p w14:paraId="5D7643AC" w14:textId="77777777" w:rsidR="00811569" w:rsidRPr="00383674" w:rsidRDefault="00811569" w:rsidP="00811569">
      <w:pPr>
        <w:pStyle w:val="Odsekzoznamu"/>
        <w:autoSpaceDE w:val="0"/>
        <w:autoSpaceDN w:val="0"/>
        <w:adjustRightInd w:val="0"/>
        <w:spacing w:line="360" w:lineRule="auto"/>
        <w:ind w:left="142" w:hanging="142"/>
        <w:jc w:val="both"/>
        <w:rPr>
          <w:lang w:val="sk-SK"/>
        </w:rPr>
      </w:pPr>
      <w:r w:rsidRPr="00383674">
        <w:rPr>
          <w:lang w:val="sk-SK"/>
        </w:rPr>
        <w:sym w:font="Symbol" w:char="F02D"/>
      </w:r>
      <w:r w:rsidRPr="00383674">
        <w:rPr>
          <w:lang w:val="sk-SK"/>
        </w:rPr>
        <w:t xml:space="preserve"> zdravé prostredie tried (nábytok zodpovedajúci výške žiakov, protišmyková podlaha, dostatočné denné svetlo, možnosť ochrany pred priamym slnečným svetlom, vetranie, osvetlenie, vykurovanie),</w:t>
      </w:r>
    </w:p>
    <w:p w14:paraId="1D0F1825" w14:textId="77777777" w:rsidR="00811569" w:rsidRPr="00383674" w:rsidRDefault="00811569" w:rsidP="00811569">
      <w:pPr>
        <w:pStyle w:val="Odsekzoznamu"/>
        <w:autoSpaceDE w:val="0"/>
        <w:autoSpaceDN w:val="0"/>
        <w:adjustRightInd w:val="0"/>
        <w:spacing w:line="360" w:lineRule="auto"/>
        <w:ind w:left="142" w:hanging="142"/>
        <w:jc w:val="both"/>
        <w:rPr>
          <w:lang w:val="sk-SK"/>
        </w:rPr>
      </w:pPr>
      <w:r w:rsidRPr="00383674">
        <w:rPr>
          <w:lang w:val="sk-SK"/>
        </w:rPr>
        <w:t xml:space="preserve"> </w:t>
      </w:r>
      <w:r w:rsidRPr="00383674">
        <w:rPr>
          <w:lang w:val="sk-SK"/>
        </w:rPr>
        <w:sym w:font="Symbol" w:char="F02D"/>
      </w:r>
      <w:r w:rsidRPr="00383674">
        <w:rPr>
          <w:lang w:val="sk-SK"/>
        </w:rPr>
        <w:t xml:space="preserve"> výrazné označenie všetkých nebezpečných predmetov a priestorov, pravidelná kontrola z hľadiska bezpečnosti, </w:t>
      </w:r>
    </w:p>
    <w:p w14:paraId="671E042D" w14:textId="77777777" w:rsidR="00811569" w:rsidRPr="00383674" w:rsidRDefault="00811569" w:rsidP="00811569">
      <w:pPr>
        <w:pStyle w:val="Odsekzoznamu"/>
        <w:autoSpaceDE w:val="0"/>
        <w:autoSpaceDN w:val="0"/>
        <w:adjustRightInd w:val="0"/>
        <w:spacing w:line="360" w:lineRule="auto"/>
        <w:ind w:left="142" w:hanging="142"/>
        <w:jc w:val="both"/>
        <w:rPr>
          <w:lang w:val="sk-SK"/>
        </w:rPr>
      </w:pPr>
      <w:r w:rsidRPr="00383674">
        <w:rPr>
          <w:lang w:val="sk-SK"/>
        </w:rPr>
        <w:sym w:font="Symbol" w:char="F02D"/>
      </w:r>
      <w:r w:rsidRPr="00383674">
        <w:rPr>
          <w:lang w:val="sk-SK"/>
        </w:rPr>
        <w:t xml:space="preserve"> lekárničky vybavené podľa predpisov na dostupných miestach, kontakty na RZP, linku dôvery, políciu, </w:t>
      </w:r>
    </w:p>
    <w:p w14:paraId="05933028" w14:textId="77777777" w:rsidR="00811569" w:rsidRPr="00383674" w:rsidRDefault="00811569" w:rsidP="00811569">
      <w:pPr>
        <w:pStyle w:val="Odsekzoznamu"/>
        <w:autoSpaceDE w:val="0"/>
        <w:autoSpaceDN w:val="0"/>
        <w:adjustRightInd w:val="0"/>
        <w:spacing w:line="360" w:lineRule="auto"/>
        <w:ind w:left="142" w:hanging="142"/>
        <w:jc w:val="both"/>
        <w:rPr>
          <w:lang w:val="sk-SK"/>
        </w:rPr>
      </w:pPr>
      <w:r w:rsidRPr="00383674">
        <w:rPr>
          <w:lang w:val="sk-SK"/>
        </w:rPr>
        <w:sym w:font="Symbol" w:char="F02D"/>
      </w:r>
      <w:r w:rsidRPr="00383674">
        <w:rPr>
          <w:lang w:val="sk-SK"/>
        </w:rPr>
        <w:t xml:space="preserve"> dodržiavanie zákazu fajčenia, pitia alkoholu a používania iných omamných látok v škole a jej okolí a na všetkých akciách mimo priestoru školy organizovaných školou. </w:t>
      </w:r>
    </w:p>
    <w:p w14:paraId="7AAB2108" w14:textId="77777777" w:rsidR="00811569" w:rsidRPr="00383674" w:rsidRDefault="00811569" w:rsidP="00811569">
      <w:pPr>
        <w:pStyle w:val="Odsekzoznamu"/>
        <w:autoSpaceDE w:val="0"/>
        <w:autoSpaceDN w:val="0"/>
        <w:adjustRightInd w:val="0"/>
        <w:spacing w:line="360" w:lineRule="auto"/>
        <w:ind w:left="142" w:hanging="142"/>
        <w:jc w:val="both"/>
        <w:rPr>
          <w:b/>
          <w:bCs w:val="0"/>
          <w:sz w:val="28"/>
          <w:szCs w:val="28"/>
          <w:lang w:val="sk-SK"/>
        </w:rPr>
      </w:pPr>
    </w:p>
    <w:p w14:paraId="121F1A15" w14:textId="77777777" w:rsidR="00811569" w:rsidRPr="00383674" w:rsidRDefault="00811569" w:rsidP="00811569">
      <w:pPr>
        <w:pStyle w:val="Odsekzoznamu"/>
        <w:autoSpaceDE w:val="0"/>
        <w:autoSpaceDN w:val="0"/>
        <w:adjustRightInd w:val="0"/>
        <w:spacing w:line="360" w:lineRule="auto"/>
        <w:ind w:left="0"/>
        <w:jc w:val="both"/>
        <w:rPr>
          <w:lang w:val="sk-SK"/>
        </w:rPr>
      </w:pPr>
    </w:p>
    <w:p w14:paraId="4E3859F1" w14:textId="77777777" w:rsidR="00811569" w:rsidRPr="00383674" w:rsidRDefault="00811569" w:rsidP="00FA1EB8">
      <w:pPr>
        <w:ind w:left="360"/>
        <w:rPr>
          <w:rFonts w:eastAsia="Calibri"/>
          <w:sz w:val="20"/>
          <w:szCs w:val="20"/>
          <w:lang w:val="sk-SK" w:eastAsia="ar-SA"/>
        </w:rPr>
      </w:pPr>
    </w:p>
    <w:sectPr w:rsidR="00811569" w:rsidRPr="00383674" w:rsidSect="00F878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upperRoman"/>
      <w:lvlText w:val="%1."/>
      <w:lvlJc w:val="left"/>
      <w:pPr>
        <w:tabs>
          <w:tab w:val="num" w:pos="1146"/>
        </w:tabs>
        <w:ind w:left="1146" w:hanging="720"/>
      </w:pPr>
    </w:lvl>
    <w:lvl w:ilvl="1">
      <w:start w:val="1"/>
      <w:numFmt w:val="decimal"/>
      <w:lvlText w:val="%1.%2"/>
      <w:lvlJc w:val="left"/>
      <w:pPr>
        <w:tabs>
          <w:tab w:val="num" w:pos="1776"/>
        </w:tabs>
        <w:ind w:left="1776" w:hanging="360"/>
      </w:pPr>
      <w:rPr>
        <w:rFonts w:ascii="Courier New" w:hAnsi="Courier New" w:cs="Courier New"/>
      </w:rPr>
    </w:lvl>
    <w:lvl w:ilvl="2">
      <w:start w:val="1"/>
      <w:numFmt w:val="decimal"/>
      <w:lvlText w:val="%1.%2.%3"/>
      <w:lvlJc w:val="left"/>
      <w:pPr>
        <w:tabs>
          <w:tab w:val="num" w:pos="3126"/>
        </w:tabs>
        <w:ind w:left="3126" w:hanging="720"/>
      </w:pPr>
      <w:rPr>
        <w:rFonts w:ascii="Courier New" w:hAnsi="Courier New" w:cs="Courier New"/>
      </w:rPr>
    </w:lvl>
    <w:lvl w:ilvl="3">
      <w:start w:val="1"/>
      <w:numFmt w:val="decimal"/>
      <w:lvlText w:val="%1.%2.%3.%4"/>
      <w:lvlJc w:val="left"/>
      <w:pPr>
        <w:tabs>
          <w:tab w:val="num" w:pos="4116"/>
        </w:tabs>
        <w:ind w:left="4116" w:hanging="720"/>
      </w:pPr>
      <w:rPr>
        <w:rFonts w:ascii="Courier New" w:hAnsi="Courier New" w:cs="Courier New"/>
      </w:rPr>
    </w:lvl>
    <w:lvl w:ilvl="4">
      <w:start w:val="1"/>
      <w:numFmt w:val="decimal"/>
      <w:lvlText w:val="%1.%2.%3.%4.%5"/>
      <w:lvlJc w:val="left"/>
      <w:pPr>
        <w:tabs>
          <w:tab w:val="num" w:pos="5466"/>
        </w:tabs>
        <w:ind w:left="5466" w:hanging="1080"/>
      </w:pPr>
      <w:rPr>
        <w:rFonts w:ascii="Courier New" w:hAnsi="Courier New" w:cs="Courier New"/>
      </w:rPr>
    </w:lvl>
    <w:lvl w:ilvl="5">
      <w:start w:val="1"/>
      <w:numFmt w:val="decimal"/>
      <w:lvlText w:val="%1.%2.%3.%4.%5.%6"/>
      <w:lvlJc w:val="left"/>
      <w:pPr>
        <w:tabs>
          <w:tab w:val="num" w:pos="6456"/>
        </w:tabs>
        <w:ind w:left="6456" w:hanging="1080"/>
      </w:pPr>
      <w:rPr>
        <w:rFonts w:ascii="Courier New" w:hAnsi="Courier New" w:cs="Courier New"/>
      </w:rPr>
    </w:lvl>
    <w:lvl w:ilvl="6">
      <w:start w:val="1"/>
      <w:numFmt w:val="decimal"/>
      <w:lvlText w:val="%1.%2.%3.%4.%5.%6.%7"/>
      <w:lvlJc w:val="left"/>
      <w:pPr>
        <w:tabs>
          <w:tab w:val="num" w:pos="7806"/>
        </w:tabs>
        <w:ind w:left="7806" w:hanging="1440"/>
      </w:pPr>
      <w:rPr>
        <w:rFonts w:ascii="Courier New" w:hAnsi="Courier New" w:cs="Courier New"/>
      </w:rPr>
    </w:lvl>
    <w:lvl w:ilvl="7">
      <w:start w:val="1"/>
      <w:numFmt w:val="decimal"/>
      <w:lvlText w:val="%1.%2.%3.%4.%5.%6.%7.%8"/>
      <w:lvlJc w:val="left"/>
      <w:pPr>
        <w:tabs>
          <w:tab w:val="num" w:pos="8796"/>
        </w:tabs>
        <w:ind w:left="8796" w:hanging="1440"/>
      </w:pPr>
      <w:rPr>
        <w:rFonts w:ascii="Courier New" w:hAnsi="Courier New" w:cs="Courier New"/>
      </w:rPr>
    </w:lvl>
    <w:lvl w:ilvl="8">
      <w:start w:val="1"/>
      <w:numFmt w:val="decimal"/>
      <w:lvlText w:val="%1.%2.%3.%4.%5.%6.%7.%8.%9"/>
      <w:lvlJc w:val="left"/>
      <w:pPr>
        <w:tabs>
          <w:tab w:val="num" w:pos="10146"/>
        </w:tabs>
        <w:ind w:left="10146" w:hanging="1800"/>
      </w:pPr>
      <w:rPr>
        <w:rFonts w:ascii="Courier New" w:hAnsi="Courier New" w:cs="Courier New"/>
      </w:rPr>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360"/>
      </w:pPr>
      <w:rPr>
        <w:rFonts w:ascii="Times New Roman" w:hAnsi="Times New Roman"/>
        <w:b/>
        <w:bCs/>
      </w:r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singleLevel"/>
    <w:tmpl w:val="00000005"/>
    <w:name w:val="WW8Num5"/>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3" w15:restartNumberingAfterBreak="0">
    <w:nsid w:val="0000000A"/>
    <w:multiLevelType w:val="singleLevel"/>
    <w:tmpl w:val="0000000A"/>
    <w:name w:val="WW8Num10"/>
    <w:lvl w:ilvl="0">
      <w:numFmt w:val="bullet"/>
      <w:lvlText w:val="-"/>
      <w:lvlJc w:val="left"/>
      <w:pPr>
        <w:tabs>
          <w:tab w:val="num" w:pos="720"/>
        </w:tabs>
        <w:ind w:left="720" w:hanging="360"/>
      </w:pPr>
      <w:rPr>
        <w:rFonts w:ascii="Arial" w:hAnsi="Arial" w:cs="Arial"/>
      </w:rPr>
    </w:lvl>
  </w:abstractNum>
  <w:abstractNum w:abstractNumId="4" w15:restartNumberingAfterBreak="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5"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cs="Times New Roman"/>
        <w:b/>
      </w:rPr>
    </w:lvl>
  </w:abstractNum>
  <w:abstractNum w:abstractNumId="6"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Symbol" w:hAnsi="Symbol" w:cs="Times New Roman"/>
        <w:b/>
      </w:rPr>
    </w:lvl>
  </w:abstractNum>
  <w:abstractNum w:abstractNumId="7" w15:restartNumberingAfterBreak="0">
    <w:nsid w:val="090957D6"/>
    <w:multiLevelType w:val="hybridMultilevel"/>
    <w:tmpl w:val="CA86EB0A"/>
    <w:lvl w:ilvl="0" w:tplc="0409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AE639C0"/>
    <w:multiLevelType w:val="hybridMultilevel"/>
    <w:tmpl w:val="7A2C601A"/>
    <w:lvl w:ilvl="0" w:tplc="0409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10013C04"/>
    <w:multiLevelType w:val="hybridMultilevel"/>
    <w:tmpl w:val="98B8418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501"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0221DC2"/>
    <w:multiLevelType w:val="hybridMultilevel"/>
    <w:tmpl w:val="C240A006"/>
    <w:lvl w:ilvl="0" w:tplc="0409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04D7B37"/>
    <w:multiLevelType w:val="hybridMultilevel"/>
    <w:tmpl w:val="1840954A"/>
    <w:lvl w:ilvl="0" w:tplc="041B000D">
      <w:start w:val="1"/>
      <w:numFmt w:val="bullet"/>
      <w:lvlText w:val=""/>
      <w:lvlJc w:val="left"/>
      <w:pPr>
        <w:ind w:left="720" w:hanging="360"/>
      </w:pPr>
      <w:rPr>
        <w:rFonts w:ascii="Wingdings" w:hAnsi="Wingdings" w:hint="default"/>
      </w:rPr>
    </w:lvl>
    <w:lvl w:ilvl="1" w:tplc="E138DCEE">
      <w:numFmt w:val="bullet"/>
      <w:lvlText w:val=""/>
      <w:lvlJc w:val="left"/>
      <w:pPr>
        <w:ind w:left="1440" w:hanging="360"/>
      </w:pPr>
      <w:rPr>
        <w:rFonts w:ascii="Symbol" w:eastAsia="Lucida Sans Unicode" w:hAnsi="Symbol"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6B557A5"/>
    <w:multiLevelType w:val="hybridMultilevel"/>
    <w:tmpl w:val="5F080CB6"/>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3" w15:restartNumberingAfterBreak="0">
    <w:nsid w:val="24C439C3"/>
    <w:multiLevelType w:val="hybridMultilevel"/>
    <w:tmpl w:val="14FA29C0"/>
    <w:lvl w:ilvl="0" w:tplc="0409000B">
      <w:start w:val="1"/>
      <w:numFmt w:val="bullet"/>
      <w:lvlText w:val=""/>
      <w:lvlJc w:val="left"/>
      <w:pPr>
        <w:ind w:left="720" w:hanging="360"/>
      </w:pPr>
      <w:rPr>
        <w:rFonts w:ascii="Wingdings" w:hAnsi="Wingdings" w:hint="default"/>
      </w:rPr>
    </w:lvl>
    <w:lvl w:ilvl="1" w:tplc="F9668780">
      <w:numFmt w:val="bullet"/>
      <w:lvlText w:val="•"/>
      <w:lvlJc w:val="left"/>
      <w:pPr>
        <w:ind w:left="1440" w:hanging="360"/>
      </w:pPr>
      <w:rPr>
        <w:rFonts w:ascii="Times New Roman" w:eastAsia="Calibri"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28C563E"/>
    <w:multiLevelType w:val="hybridMultilevel"/>
    <w:tmpl w:val="A9942966"/>
    <w:lvl w:ilvl="0" w:tplc="0409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CF11B4D"/>
    <w:multiLevelType w:val="hybridMultilevel"/>
    <w:tmpl w:val="25684B6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D3138A8"/>
    <w:multiLevelType w:val="hybridMultilevel"/>
    <w:tmpl w:val="A22C0B54"/>
    <w:lvl w:ilvl="0" w:tplc="0409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D7A3AFE"/>
    <w:multiLevelType w:val="hybridMultilevel"/>
    <w:tmpl w:val="D22A35F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B3F781F"/>
    <w:multiLevelType w:val="hybridMultilevel"/>
    <w:tmpl w:val="23FE27EE"/>
    <w:lvl w:ilvl="0" w:tplc="0409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9" w15:restartNumberingAfterBreak="0">
    <w:nsid w:val="4C150234"/>
    <w:multiLevelType w:val="hybridMultilevel"/>
    <w:tmpl w:val="AFE0D60A"/>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0" w15:restartNumberingAfterBreak="0">
    <w:nsid w:val="5A484BC0"/>
    <w:multiLevelType w:val="hybridMultilevel"/>
    <w:tmpl w:val="700018D0"/>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EE65B8B"/>
    <w:multiLevelType w:val="hybridMultilevel"/>
    <w:tmpl w:val="55B46BF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29F46C7"/>
    <w:multiLevelType w:val="hybridMultilevel"/>
    <w:tmpl w:val="1B084C7A"/>
    <w:lvl w:ilvl="0" w:tplc="0409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86C396A"/>
    <w:multiLevelType w:val="hybridMultilevel"/>
    <w:tmpl w:val="682000A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AF5073A"/>
    <w:multiLevelType w:val="hybridMultilevel"/>
    <w:tmpl w:val="F28C90F0"/>
    <w:lvl w:ilvl="0" w:tplc="0409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7D8537C5"/>
    <w:multiLevelType w:val="hybridMultilevel"/>
    <w:tmpl w:val="50C2AE7A"/>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16cid:durableId="5199751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582255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82234452">
    <w:abstractNumId w:val="2"/>
    <w:lvlOverride w:ilvl="0">
      <w:startOverride w:val="1"/>
    </w:lvlOverride>
  </w:num>
  <w:num w:numId="4" w16cid:durableId="550190103">
    <w:abstractNumId w:val="16"/>
  </w:num>
  <w:num w:numId="5" w16cid:durableId="1888953773">
    <w:abstractNumId w:val="7"/>
  </w:num>
  <w:num w:numId="6" w16cid:durableId="25690132">
    <w:abstractNumId w:val="13"/>
  </w:num>
  <w:num w:numId="7" w16cid:durableId="1207372541">
    <w:abstractNumId w:val="20"/>
  </w:num>
  <w:num w:numId="8" w16cid:durableId="1619754654">
    <w:abstractNumId w:val="14"/>
  </w:num>
  <w:num w:numId="9" w16cid:durableId="1120339846">
    <w:abstractNumId w:val="8"/>
  </w:num>
  <w:num w:numId="10" w16cid:durableId="544105867">
    <w:abstractNumId w:val="18"/>
  </w:num>
  <w:num w:numId="11" w16cid:durableId="467625435">
    <w:abstractNumId w:val="12"/>
  </w:num>
  <w:num w:numId="12" w16cid:durableId="1040744245">
    <w:abstractNumId w:val="25"/>
  </w:num>
  <w:num w:numId="13" w16cid:durableId="467816628">
    <w:abstractNumId w:val="19"/>
  </w:num>
  <w:num w:numId="14" w16cid:durableId="56588936">
    <w:abstractNumId w:val="3"/>
  </w:num>
  <w:num w:numId="15" w16cid:durableId="1123882247">
    <w:abstractNumId w:val="4"/>
    <w:lvlOverride w:ilvl="0">
      <w:startOverride w:val="1"/>
    </w:lvlOverride>
  </w:num>
  <w:num w:numId="16" w16cid:durableId="1371419919">
    <w:abstractNumId w:val="5"/>
  </w:num>
  <w:num w:numId="17" w16cid:durableId="1394354202">
    <w:abstractNumId w:val="6"/>
  </w:num>
  <w:num w:numId="18" w16cid:durableId="437139263">
    <w:abstractNumId w:val="11"/>
  </w:num>
  <w:num w:numId="19" w16cid:durableId="243301606">
    <w:abstractNumId w:val="21"/>
  </w:num>
  <w:num w:numId="20" w16cid:durableId="631133518">
    <w:abstractNumId w:val="17"/>
  </w:num>
  <w:num w:numId="21" w16cid:durableId="753554502">
    <w:abstractNumId w:val="23"/>
  </w:num>
  <w:num w:numId="22" w16cid:durableId="1901741836">
    <w:abstractNumId w:val="9"/>
  </w:num>
  <w:num w:numId="23" w16cid:durableId="528421729">
    <w:abstractNumId w:val="22"/>
  </w:num>
  <w:num w:numId="24" w16cid:durableId="495657580">
    <w:abstractNumId w:val="24"/>
  </w:num>
  <w:num w:numId="25" w16cid:durableId="1990016706">
    <w:abstractNumId w:val="10"/>
  </w:num>
  <w:num w:numId="26" w16cid:durableId="7108841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AF6"/>
    <w:rsid w:val="000D5CC0"/>
    <w:rsid w:val="00306AF6"/>
    <w:rsid w:val="00383674"/>
    <w:rsid w:val="004129E6"/>
    <w:rsid w:val="0043243B"/>
    <w:rsid w:val="004A1896"/>
    <w:rsid w:val="004E1755"/>
    <w:rsid w:val="00553616"/>
    <w:rsid w:val="00811569"/>
    <w:rsid w:val="008C2479"/>
    <w:rsid w:val="008E59FD"/>
    <w:rsid w:val="00986CB3"/>
    <w:rsid w:val="009B7ADA"/>
    <w:rsid w:val="009F3F6A"/>
    <w:rsid w:val="00B402B6"/>
    <w:rsid w:val="00C15B4E"/>
    <w:rsid w:val="00C40009"/>
    <w:rsid w:val="00DA3FE6"/>
    <w:rsid w:val="00F87886"/>
    <w:rsid w:val="00FA1EB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E4F18"/>
  <w15:chartTrackingRefBased/>
  <w15:docId w15:val="{3A51C43F-3665-436C-A6C0-5767479C6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A1EB8"/>
    <w:pPr>
      <w:widowControl w:val="0"/>
      <w:suppressAutoHyphens/>
      <w:spacing w:after="0" w:line="240" w:lineRule="auto"/>
    </w:pPr>
    <w:rPr>
      <w:rFonts w:ascii="Times New Roman" w:eastAsia="Lucida Sans Unicode" w:hAnsi="Times New Roman" w:cs="Times New Roman"/>
      <w:sz w:val="24"/>
      <w:szCs w:val="24"/>
      <w:lang w:val="cs-CZ"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FA1EB8"/>
    <w:pPr>
      <w:ind w:left="720"/>
    </w:pPr>
    <w:rPr>
      <w:bCs/>
    </w:rPr>
  </w:style>
  <w:style w:type="paragraph" w:customStyle="1" w:styleId="Zarkazkladnhotextu21">
    <w:name w:val="Zarážka základného textu 21"/>
    <w:basedOn w:val="Normlny"/>
    <w:rsid w:val="00FA1EB8"/>
    <w:pPr>
      <w:spacing w:after="120" w:line="480" w:lineRule="auto"/>
      <w:ind w:left="283"/>
    </w:pPr>
  </w:style>
  <w:style w:type="paragraph" w:customStyle="1" w:styleId="Zoznamsodrkami1">
    <w:name w:val="Zoznam s odrážkami1"/>
    <w:basedOn w:val="Normlny"/>
    <w:rsid w:val="00FA1EB8"/>
    <w:pPr>
      <w:spacing w:before="120"/>
      <w:ind w:left="540"/>
      <w:jc w:val="both"/>
    </w:pPr>
    <w:rPr>
      <w:rFonts w:ascii="Arial" w:eastAsia="Times New Roman" w:hAnsi="Arial" w:cs="Arial"/>
    </w:rPr>
  </w:style>
  <w:style w:type="paragraph" w:customStyle="1" w:styleId="Default">
    <w:name w:val="Default"/>
    <w:rsid w:val="00DA3FE6"/>
    <w:pPr>
      <w:autoSpaceDE w:val="0"/>
      <w:autoSpaceDN w:val="0"/>
      <w:adjustRightInd w:val="0"/>
      <w:spacing w:after="0" w:line="240" w:lineRule="auto"/>
    </w:pPr>
    <w:rPr>
      <w:rFonts w:ascii="Times New Roman" w:hAnsi="Times New Roman" w:cs="Times New Roman"/>
      <w:color w:val="000000"/>
      <w:sz w:val="24"/>
      <w:szCs w:val="24"/>
    </w:rPr>
  </w:style>
  <w:style w:type="table" w:styleId="Mriekatabuky">
    <w:name w:val="Table Grid"/>
    <w:basedOn w:val="Normlnatabuka"/>
    <w:uiPriority w:val="59"/>
    <w:rsid w:val="00DA3FE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sodrkami">
    <w:name w:val="List Bullet"/>
    <w:basedOn w:val="Normlny"/>
    <w:autoRedefine/>
    <w:rsid w:val="00811569"/>
    <w:pPr>
      <w:widowControl/>
      <w:suppressAutoHyphens w:val="0"/>
      <w:spacing w:line="360" w:lineRule="auto"/>
      <w:jc w:val="both"/>
    </w:pPr>
    <w:rPr>
      <w:rFonts w:eastAsia="Times New Roman"/>
      <w:b/>
      <w:bCs/>
      <w:smallCaps/>
      <w:sz w:val="28"/>
      <w:szCs w:val="28"/>
      <w:lang w:val="sk-SK"/>
    </w:rPr>
  </w:style>
  <w:style w:type="table" w:customStyle="1" w:styleId="TableGrid">
    <w:name w:val="TableGrid"/>
    <w:rsid w:val="00553616"/>
    <w:pPr>
      <w:spacing w:after="0" w:line="240" w:lineRule="auto"/>
    </w:pPr>
    <w:rPr>
      <w:rFonts w:eastAsiaTheme="minorEastAsia"/>
      <w:lang w:eastAsia="sk-SK"/>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80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1DFFC-32A5-4674-877A-B74BD032C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35</Pages>
  <Words>8846</Words>
  <Characters>50428</Characters>
  <Application>Microsoft Office Word</Application>
  <DocSecurity>0</DocSecurity>
  <Lines>420</Lines>
  <Paragraphs>118</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59156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Monika Štrompová</cp:lastModifiedBy>
  <cp:revision>8</cp:revision>
  <dcterms:created xsi:type="dcterms:W3CDTF">2024-01-11T10:14:00Z</dcterms:created>
  <dcterms:modified xsi:type="dcterms:W3CDTF">2024-02-12T08:59:00Z</dcterms:modified>
</cp:coreProperties>
</file>