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28" w:rsidRDefault="00D86428" w:rsidP="00C05D7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86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86428">
        <w:rPr>
          <w:rFonts w:ascii="Times New Roman" w:eastAsia="Times New Roman" w:hAnsi="Times New Roman" w:cs="Times New Roman"/>
          <w:b/>
          <w:bCs/>
          <w:lang w:eastAsia="pl-PL"/>
        </w:rPr>
        <w:t xml:space="preserve">PRZEDMIOTOWY SYSTEM OCENIANIA Z BIOLOGII  </w:t>
      </w:r>
      <w:r w:rsidRPr="00D86428">
        <w:rPr>
          <w:rFonts w:ascii="Times New Roman" w:eastAsia="Times New Roman" w:hAnsi="Times New Roman" w:cs="Times New Roman"/>
          <w:lang w:eastAsia="pl-PL"/>
        </w:rPr>
        <w:t> </w:t>
      </w:r>
    </w:p>
    <w:p w:rsidR="00922383" w:rsidRPr="00D86428" w:rsidRDefault="00922383" w:rsidP="00C05D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86428" w:rsidRPr="00C05D78" w:rsidRDefault="00D86428" w:rsidP="00C05D7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D78">
        <w:rPr>
          <w:rFonts w:ascii="Times New Roman" w:eastAsia="Times New Roman" w:hAnsi="Times New Roman" w:cs="Times New Roman"/>
          <w:b/>
          <w:bCs/>
          <w:lang w:eastAsia="pl-PL"/>
        </w:rPr>
        <w:t xml:space="preserve">Przedmiotem oceniania są:  </w:t>
      </w:r>
    </w:p>
    <w:p w:rsidR="00D86428" w:rsidRPr="00C05D78" w:rsidRDefault="00D86428" w:rsidP="00C05D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D78">
        <w:rPr>
          <w:rFonts w:ascii="Times New Roman" w:eastAsia="Times New Roman" w:hAnsi="Times New Roman" w:cs="Times New Roman"/>
          <w:lang w:eastAsia="pl-PL"/>
        </w:rPr>
        <w:t>wiadomości </w:t>
      </w:r>
    </w:p>
    <w:p w:rsidR="00D86428" w:rsidRPr="00C05D78" w:rsidRDefault="00D86428" w:rsidP="00C05D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D78">
        <w:rPr>
          <w:rFonts w:ascii="Times New Roman" w:eastAsia="Times New Roman" w:hAnsi="Times New Roman" w:cs="Times New Roman"/>
          <w:lang w:eastAsia="pl-PL"/>
        </w:rPr>
        <w:t>umiejętności</w:t>
      </w:r>
    </w:p>
    <w:p w:rsidR="00D86428" w:rsidRPr="00C05D78" w:rsidRDefault="00D86428" w:rsidP="00C05D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D78">
        <w:rPr>
          <w:rFonts w:ascii="Times New Roman" w:eastAsia="Times New Roman" w:hAnsi="Times New Roman" w:cs="Times New Roman"/>
          <w:lang w:eastAsia="pl-PL"/>
        </w:rPr>
        <w:t>postawa ucznia i jego aktywność</w:t>
      </w:r>
    </w:p>
    <w:p w:rsidR="00D86428" w:rsidRPr="00C05D78" w:rsidRDefault="00D86428" w:rsidP="00C05D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D78">
        <w:rPr>
          <w:rFonts w:ascii="Times New Roman" w:eastAsia="Times New Roman" w:hAnsi="Times New Roman" w:cs="Times New Roman"/>
          <w:lang w:eastAsia="pl-PL"/>
        </w:rPr>
        <w:t>podejmowanie samodzielnych zadań i inicjatyw w zdobywaniu wiedzy </w:t>
      </w:r>
    </w:p>
    <w:p w:rsidR="00D86428" w:rsidRPr="00C05D78" w:rsidRDefault="00D86428" w:rsidP="00C05D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D78">
        <w:rPr>
          <w:rFonts w:ascii="Times New Roman" w:eastAsia="Times New Roman" w:hAnsi="Times New Roman" w:cs="Times New Roman"/>
          <w:lang w:eastAsia="pl-PL"/>
        </w:rPr>
        <w:t xml:space="preserve">przygotowanie do zajęć  </w:t>
      </w:r>
    </w:p>
    <w:p w:rsidR="00D86428" w:rsidRPr="00C2792D" w:rsidRDefault="00D86428" w:rsidP="00C2792D">
      <w:pPr>
        <w:spacing w:after="0" w:line="360" w:lineRule="auto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428" w:rsidRPr="00C05D78" w:rsidRDefault="00D86428" w:rsidP="00C05D7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D78">
        <w:rPr>
          <w:rFonts w:ascii="Times New Roman" w:eastAsia="Times New Roman" w:hAnsi="Times New Roman" w:cs="Times New Roman"/>
          <w:b/>
          <w:bCs/>
          <w:lang w:eastAsia="pl-PL"/>
        </w:rPr>
        <w:t>Ocenie podlegają następujące formy aktywności ucznia</w:t>
      </w:r>
      <w:r w:rsidRPr="00C05D78">
        <w:rPr>
          <w:rFonts w:ascii="Times New Roman" w:eastAsia="Times New Roman" w:hAnsi="Times New Roman" w:cs="Times New Roman"/>
          <w:lang w:eastAsia="pl-PL"/>
        </w:rPr>
        <w:t>:</w:t>
      </w:r>
    </w:p>
    <w:p w:rsidR="00D86428" w:rsidRPr="00C05D78" w:rsidRDefault="00D86428" w:rsidP="00C05D7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D78">
        <w:rPr>
          <w:rFonts w:ascii="Times New Roman" w:eastAsia="Times New Roman" w:hAnsi="Times New Roman" w:cs="Times New Roman"/>
          <w:lang w:eastAsia="pl-PL"/>
        </w:rPr>
        <w:t>prace klasowe/sprawdziany - podsumowujące poszczególne działy (zapowiedziane – co najmniej 1 tydzień wcześniej) , </w:t>
      </w:r>
    </w:p>
    <w:p w:rsidR="00D86428" w:rsidRPr="00C05D78" w:rsidRDefault="00D86428" w:rsidP="00C05D7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D78">
        <w:rPr>
          <w:rFonts w:ascii="Times New Roman" w:eastAsia="Times New Roman" w:hAnsi="Times New Roman" w:cs="Times New Roman"/>
          <w:lang w:eastAsia="pl-PL"/>
        </w:rPr>
        <w:t>kartkówki obejmujące materiał z trzech ostatnich jednostek tematycznych (nie muszą być wcześniej zapowiedziane),</w:t>
      </w:r>
    </w:p>
    <w:p w:rsidR="00D86428" w:rsidRPr="00C05D78" w:rsidRDefault="00D86428" w:rsidP="00C05D7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D78">
        <w:rPr>
          <w:rFonts w:ascii="Times New Roman" w:eastAsia="Times New Roman" w:hAnsi="Times New Roman" w:cs="Times New Roman"/>
          <w:lang w:eastAsia="pl-PL"/>
        </w:rPr>
        <w:t>odpowiedzi ustne (dłuższa wypowiedź z aktualnie realizowanego materiału obejmującego maksymalnie trzy ostatnie jednostki tematyczne, a w przypadku lekcji powtórzeniowych – z całego działu),</w:t>
      </w:r>
    </w:p>
    <w:p w:rsidR="00D86428" w:rsidRPr="00C05D78" w:rsidRDefault="00D86428" w:rsidP="00C05D7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D78">
        <w:rPr>
          <w:rFonts w:ascii="Times New Roman" w:eastAsia="Times New Roman" w:hAnsi="Times New Roman" w:cs="Times New Roman"/>
          <w:lang w:eastAsia="pl-PL"/>
        </w:rPr>
        <w:t>praca na lekcji, praca w grupie, aktywność na lekcji,</w:t>
      </w:r>
    </w:p>
    <w:p w:rsidR="00D86428" w:rsidRPr="00C05D78" w:rsidRDefault="00D86428" w:rsidP="00C05D7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D78">
        <w:rPr>
          <w:rFonts w:ascii="Times New Roman" w:eastAsia="Times New Roman" w:hAnsi="Times New Roman" w:cs="Times New Roman"/>
          <w:lang w:eastAsia="pl-PL"/>
        </w:rPr>
        <w:t>prace domowe,</w:t>
      </w:r>
    </w:p>
    <w:p w:rsidR="00C05D78" w:rsidRPr="00C05D78" w:rsidRDefault="00D86428" w:rsidP="00C05D7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D78">
        <w:rPr>
          <w:rFonts w:ascii="Times New Roman" w:eastAsia="Times New Roman" w:hAnsi="Times New Roman" w:cs="Times New Roman"/>
          <w:lang w:eastAsia="pl-PL"/>
        </w:rPr>
        <w:t>prace dodatkowe (opracowanie referatu, pomocy multimed</w:t>
      </w:r>
      <w:r w:rsidR="00C05D78" w:rsidRPr="00C05D78">
        <w:rPr>
          <w:rFonts w:ascii="Times New Roman" w:eastAsia="Times New Roman" w:hAnsi="Times New Roman" w:cs="Times New Roman"/>
          <w:lang w:eastAsia="pl-PL"/>
        </w:rPr>
        <w:t>ialnych),</w:t>
      </w:r>
    </w:p>
    <w:p w:rsidR="00D86428" w:rsidRPr="00C05D78" w:rsidRDefault="00D86428" w:rsidP="00C05D7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D78">
        <w:rPr>
          <w:rFonts w:ascii="Times New Roman" w:eastAsia="Times New Roman" w:hAnsi="Times New Roman" w:cs="Times New Roman"/>
          <w:lang w:eastAsia="pl-PL"/>
        </w:rPr>
        <w:t xml:space="preserve"> efektywny udział w konkursach</w:t>
      </w:r>
      <w:r w:rsidR="00C05D78" w:rsidRPr="00C05D78">
        <w:rPr>
          <w:rFonts w:ascii="Times New Roman" w:eastAsia="Times New Roman" w:hAnsi="Times New Roman" w:cs="Times New Roman"/>
          <w:lang w:eastAsia="pl-PL"/>
        </w:rPr>
        <w:t>.</w:t>
      </w:r>
    </w:p>
    <w:p w:rsidR="00C05D78" w:rsidRPr="00C05D78" w:rsidRDefault="00C05D78" w:rsidP="00C05D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428" w:rsidRPr="00C05D78" w:rsidRDefault="00D86428" w:rsidP="00C05D7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D78">
        <w:rPr>
          <w:rFonts w:ascii="Times New Roman" w:eastAsia="Times New Roman" w:hAnsi="Times New Roman" w:cs="Times New Roman"/>
          <w:b/>
          <w:bCs/>
          <w:lang w:eastAsia="pl-PL"/>
        </w:rPr>
        <w:t xml:space="preserve">Wymagania na poszczególne oceny szkolne z prac pisemnych: </w:t>
      </w:r>
    </w:p>
    <w:p w:rsidR="009667B9" w:rsidRDefault="009667B9" w:rsidP="009667B9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667B9">
        <w:rPr>
          <w:rFonts w:ascii="Times New Roman" w:eastAsia="Times New Roman" w:hAnsi="Times New Roman" w:cs="Times New Roman"/>
          <w:lang w:eastAsia="pl-PL"/>
        </w:rPr>
        <w:t>100</w:t>
      </w:r>
      <w:r w:rsidR="0009469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67B9">
        <w:rPr>
          <w:rFonts w:ascii="Times New Roman" w:eastAsia="Times New Roman" w:hAnsi="Times New Roman" w:cs="Times New Roman"/>
          <w:lang w:eastAsia="pl-PL"/>
        </w:rPr>
        <w:t>–</w:t>
      </w:r>
      <w:r w:rsidR="0009469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67B9">
        <w:rPr>
          <w:rFonts w:ascii="Times New Roman" w:eastAsia="Times New Roman" w:hAnsi="Times New Roman" w:cs="Times New Roman"/>
          <w:lang w:eastAsia="pl-PL"/>
        </w:rPr>
        <w:t>99</w:t>
      </w:r>
      <w:r>
        <w:rPr>
          <w:rFonts w:ascii="Times New Roman" w:eastAsia="Times New Roman" w:hAnsi="Times New Roman" w:cs="Times New Roman"/>
          <w:lang w:eastAsia="pl-PL"/>
        </w:rPr>
        <w:t>% – celujący</w:t>
      </w:r>
    </w:p>
    <w:p w:rsidR="009667B9" w:rsidRDefault="009667B9" w:rsidP="009667B9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98</w:t>
      </w:r>
      <w:r w:rsidR="0009469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="0009469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90% – bardzo dobry</w:t>
      </w:r>
    </w:p>
    <w:p w:rsidR="009667B9" w:rsidRDefault="009667B9" w:rsidP="009667B9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89</w:t>
      </w:r>
      <w:r w:rsidR="0009469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="0009469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75</w:t>
      </w:r>
      <w:r w:rsidR="00D86428" w:rsidRPr="009667B9">
        <w:rPr>
          <w:rFonts w:ascii="Times New Roman" w:eastAsia="Times New Roman" w:hAnsi="Times New Roman" w:cs="Times New Roman"/>
          <w:lang w:eastAsia="pl-PL"/>
        </w:rPr>
        <w:t>% – dobr</w:t>
      </w:r>
      <w:r>
        <w:rPr>
          <w:rFonts w:ascii="Times New Roman" w:eastAsia="Times New Roman" w:hAnsi="Times New Roman" w:cs="Times New Roman"/>
          <w:lang w:eastAsia="pl-PL"/>
        </w:rPr>
        <w:t>y</w:t>
      </w:r>
    </w:p>
    <w:p w:rsidR="009667B9" w:rsidRDefault="009667B9" w:rsidP="009667B9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74</w:t>
      </w:r>
      <w:r w:rsidR="0009469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="0009469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50% – dostateczny</w:t>
      </w:r>
    </w:p>
    <w:p w:rsidR="009667B9" w:rsidRDefault="009667B9" w:rsidP="009667B9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49</w:t>
      </w:r>
      <w:r w:rsidR="0009469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="0009469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="00D86428" w:rsidRPr="009667B9">
        <w:rPr>
          <w:rFonts w:ascii="Times New Roman" w:eastAsia="Times New Roman" w:hAnsi="Times New Roman" w:cs="Times New Roman"/>
          <w:lang w:eastAsia="pl-PL"/>
        </w:rPr>
        <w:t>% – dop</w:t>
      </w:r>
      <w:r>
        <w:rPr>
          <w:rFonts w:ascii="Times New Roman" w:eastAsia="Times New Roman" w:hAnsi="Times New Roman" w:cs="Times New Roman"/>
          <w:lang w:eastAsia="pl-PL"/>
        </w:rPr>
        <w:t>uszczający</w:t>
      </w:r>
    </w:p>
    <w:p w:rsidR="00D86428" w:rsidRPr="009667B9" w:rsidRDefault="009667B9" w:rsidP="009667B9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29</w:t>
      </w:r>
      <w:r w:rsidR="000946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6428" w:rsidRPr="009667B9">
        <w:rPr>
          <w:rFonts w:ascii="Times New Roman" w:eastAsia="Times New Roman" w:hAnsi="Times New Roman" w:cs="Times New Roman"/>
          <w:lang w:eastAsia="pl-PL"/>
        </w:rPr>
        <w:t>–</w:t>
      </w:r>
      <w:r w:rsidR="000946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6428" w:rsidRPr="009667B9">
        <w:rPr>
          <w:rFonts w:ascii="Times New Roman" w:eastAsia="Times New Roman" w:hAnsi="Times New Roman" w:cs="Times New Roman"/>
          <w:lang w:eastAsia="pl-PL"/>
        </w:rPr>
        <w:t>0% – niedostateczny</w:t>
      </w:r>
    </w:p>
    <w:p w:rsidR="00C2792D" w:rsidRPr="00D86428" w:rsidRDefault="00C2792D" w:rsidP="00C05D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428" w:rsidRPr="00C05D78" w:rsidRDefault="00922383" w:rsidP="00C05D7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Formy i zasady oceniania.</w:t>
      </w:r>
    </w:p>
    <w:p w:rsidR="00D86428" w:rsidRPr="00922383" w:rsidRDefault="009667B9" w:rsidP="00922383">
      <w:pPr>
        <w:spacing w:after="0" w:line="360" w:lineRule="auto"/>
        <w:ind w:left="420"/>
        <w:rPr>
          <w:rFonts w:ascii="Times New Roman" w:eastAsia="Times New Roman" w:hAnsi="Times New Roman" w:cs="Times New Roman"/>
          <w:lang w:eastAsia="pl-PL"/>
        </w:rPr>
      </w:pPr>
      <w:r w:rsidRPr="00922383">
        <w:rPr>
          <w:rFonts w:ascii="Times New Roman" w:eastAsia="Times New Roman" w:hAnsi="Times New Roman" w:cs="Times New Roman"/>
          <w:lang w:eastAsia="pl-PL"/>
        </w:rPr>
        <w:t>1.</w:t>
      </w:r>
      <w:r w:rsidR="00D86428" w:rsidRPr="00922383">
        <w:rPr>
          <w:rFonts w:ascii="Times New Roman" w:eastAsia="Times New Roman" w:hAnsi="Times New Roman" w:cs="Times New Roman"/>
          <w:lang w:eastAsia="pl-PL"/>
        </w:rPr>
        <w:t>Oceny cząstkowe wyrażane są w skali 1-</w:t>
      </w:r>
      <w:r w:rsidR="00C2792D" w:rsidRPr="00922383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6428" w:rsidRPr="00922383">
        <w:rPr>
          <w:rFonts w:ascii="Times New Roman" w:eastAsia="Times New Roman" w:hAnsi="Times New Roman" w:cs="Times New Roman"/>
          <w:lang w:eastAsia="pl-PL"/>
        </w:rPr>
        <w:t>6. </w:t>
      </w:r>
      <w:r w:rsidR="00D86428" w:rsidRPr="00922383">
        <w:rPr>
          <w:rFonts w:ascii="Times New Roman" w:eastAsia="Times New Roman" w:hAnsi="Times New Roman" w:cs="Times New Roman"/>
          <w:lang w:eastAsia="pl-PL"/>
        </w:rPr>
        <w:br/>
        <w:t>2. Ocenianie jest systematyczne, jawne, obiektywne i zgodne z wymaganiami programowymi. </w:t>
      </w:r>
      <w:r w:rsidR="00D86428" w:rsidRPr="00922383">
        <w:rPr>
          <w:rFonts w:ascii="Times New Roman" w:eastAsia="Times New Roman" w:hAnsi="Times New Roman" w:cs="Times New Roman"/>
          <w:lang w:eastAsia="pl-PL"/>
        </w:rPr>
        <w:br/>
        <w:t>3. Ocena klasyfikacyjna wyrażana jest słownie wg skali: celujący, bardzo dobry, dobry, dostateczny, dopuszczający, niedostateczny. </w:t>
      </w:r>
      <w:r w:rsidR="00D86428" w:rsidRPr="00922383">
        <w:rPr>
          <w:rFonts w:ascii="Times New Roman" w:eastAsia="Times New Roman" w:hAnsi="Times New Roman" w:cs="Times New Roman"/>
          <w:lang w:eastAsia="pl-PL"/>
        </w:rPr>
        <w:br/>
      </w:r>
      <w:r w:rsidR="00D86428" w:rsidRPr="00922383">
        <w:rPr>
          <w:rFonts w:ascii="Times New Roman" w:eastAsia="Times New Roman" w:hAnsi="Times New Roman" w:cs="Times New Roman"/>
          <w:lang w:eastAsia="pl-PL"/>
        </w:rPr>
        <w:lastRenderedPageBreak/>
        <w:t>4. Uczeń ma prawo do zgłoszenia przed lekcją, bez żadnych konsekwencji raz (przy 1 godzinie lekcyjnej w tygodniu) bądź dwa razy (przy 2 godzinach lekcyjnych tygodniowo) w ciągu półrocza nieprzygotowania do lekcji (z wyjątkiem zaplanowanych i zapowiedzianych sprawdzianów i kartkówek, lekcji powtórzeniowych).</w:t>
      </w:r>
      <w:r w:rsidR="00D86428" w:rsidRPr="00922383">
        <w:rPr>
          <w:rFonts w:ascii="Times New Roman" w:eastAsia="Times New Roman" w:hAnsi="Times New Roman" w:cs="Times New Roman"/>
          <w:lang w:eastAsia="pl-PL"/>
        </w:rPr>
        <w:br/>
        <w:t> 5. Ocena klasyfikacyjna nie jest średni</w:t>
      </w:r>
      <w:r w:rsidR="00C05D78" w:rsidRPr="00922383">
        <w:rPr>
          <w:rFonts w:ascii="Times New Roman" w:eastAsia="Times New Roman" w:hAnsi="Times New Roman" w:cs="Times New Roman"/>
          <w:lang w:eastAsia="pl-PL"/>
        </w:rPr>
        <w:t>ą arytmetyczną ocen cząstkowych</w:t>
      </w:r>
      <w:r w:rsidR="00D86428" w:rsidRPr="00922383">
        <w:rPr>
          <w:rFonts w:ascii="Times New Roman" w:eastAsia="Times New Roman" w:hAnsi="Times New Roman" w:cs="Times New Roman"/>
          <w:lang w:eastAsia="pl-PL"/>
        </w:rPr>
        <w:t xml:space="preserve"> (dodatkowo brane będzie pod uwagę zaangażowanie i wkład pracy ucznia). </w:t>
      </w:r>
      <w:r w:rsidR="00D86428" w:rsidRPr="00922383">
        <w:rPr>
          <w:rFonts w:ascii="Times New Roman" w:eastAsia="Times New Roman" w:hAnsi="Times New Roman" w:cs="Times New Roman"/>
          <w:lang w:eastAsia="pl-PL"/>
        </w:rPr>
        <w:br/>
        <w:t>6. Ocenę półroczną (roczną) wystawia nauczyciel zgodnie z Wewnątrzszkolnym Systemem Oceniania. 7. Uczeń ma prawo poprawić ocenę ze sprawdzianu lub pracy klasowej (testu), w ciągu dwóch tygodni od daty oddania pracy, w terminie ustalonym przez nauczyciela przedmiotu.</w:t>
      </w:r>
      <w:r w:rsidR="00D86428" w:rsidRPr="00922383">
        <w:rPr>
          <w:rFonts w:ascii="Times New Roman" w:eastAsia="Times New Roman" w:hAnsi="Times New Roman" w:cs="Times New Roman"/>
          <w:lang w:eastAsia="pl-PL"/>
        </w:rPr>
        <w:br/>
        <w:t> 8. Uczeń, który był nieobecny na zapowiadanym sprawdzianie lub teście (pracy klasowej), musi zaliczyć brakującą pracę w terminie nie później niż 2 tygodnie (pod warunkiem, że jego nieobecność została usprawiedliwiona). </w:t>
      </w:r>
      <w:r w:rsidR="00D86428" w:rsidRPr="00922383">
        <w:rPr>
          <w:rFonts w:ascii="Times New Roman" w:eastAsia="Times New Roman" w:hAnsi="Times New Roman" w:cs="Times New Roman"/>
          <w:lang w:eastAsia="pl-PL"/>
        </w:rPr>
        <w:br/>
        <w:t>9. Jeżeli uczeń z przyczyn losowych nie może zaliczyć sprawdzianu lub testu w określonym terminie, wówczas ma obowiązek zaliczenia sprawdzianu w innym terminie, ustalonym wspólnie z nauczycielem. </w:t>
      </w:r>
      <w:r w:rsidR="00D86428" w:rsidRPr="00922383">
        <w:rPr>
          <w:rFonts w:ascii="Times New Roman" w:eastAsia="Times New Roman" w:hAnsi="Times New Roman" w:cs="Times New Roman"/>
          <w:lang w:eastAsia="pl-PL"/>
        </w:rPr>
        <w:br/>
        <w:t>10. Uczeń zobowiązany jest uzupełnić braki w zapisie i wiadomościach oraz odrobić pracę domową, jeśli był nieobecny w szkole, bez względu na przyczynę nieobecności.</w:t>
      </w:r>
      <w:r w:rsidR="00D86428" w:rsidRPr="00922383">
        <w:rPr>
          <w:rFonts w:ascii="Times New Roman" w:eastAsia="Times New Roman" w:hAnsi="Times New Roman" w:cs="Times New Roman"/>
          <w:lang w:eastAsia="pl-PL"/>
        </w:rPr>
        <w:br/>
        <w:t>11. Oceny uzyskane z kartkówek, odpowiedzi ustnych, zadań domowych nie podlegają poprawie.</w:t>
      </w:r>
      <w:r w:rsidR="00D86428" w:rsidRPr="00922383">
        <w:rPr>
          <w:rFonts w:ascii="Times New Roman" w:eastAsia="Times New Roman" w:hAnsi="Times New Roman" w:cs="Times New Roman"/>
          <w:lang w:eastAsia="pl-PL"/>
        </w:rPr>
        <w:br/>
        <w:t xml:space="preserve">12. Dla uczniów posiadających informację Poradni </w:t>
      </w:r>
      <w:proofErr w:type="spellStart"/>
      <w:r w:rsidR="00D86428" w:rsidRPr="00922383">
        <w:rPr>
          <w:rFonts w:ascii="Times New Roman" w:eastAsia="Times New Roman" w:hAnsi="Times New Roman" w:cs="Times New Roman"/>
          <w:lang w:eastAsia="pl-PL"/>
        </w:rPr>
        <w:t>Psychologiczno</w:t>
      </w:r>
      <w:proofErr w:type="spellEnd"/>
      <w:r w:rsidR="00D86428" w:rsidRPr="00922383">
        <w:rPr>
          <w:rFonts w:ascii="Times New Roman" w:eastAsia="Times New Roman" w:hAnsi="Times New Roman" w:cs="Times New Roman"/>
          <w:lang w:eastAsia="pl-PL"/>
        </w:rPr>
        <w:t xml:space="preserve"> – Pedagogicznej wymagania edukacyjne wynikające z programu nauczania zostaną dostosowane do ich indywidualnych potrzeb edukacyjnych i psychofizycznych. Uczniowie posiadający informację Poradni </w:t>
      </w:r>
      <w:proofErr w:type="spellStart"/>
      <w:r w:rsidR="00D86428" w:rsidRPr="00922383">
        <w:rPr>
          <w:rFonts w:ascii="Times New Roman" w:eastAsia="Times New Roman" w:hAnsi="Times New Roman" w:cs="Times New Roman"/>
          <w:lang w:eastAsia="pl-PL"/>
        </w:rPr>
        <w:t>Psychologiczno</w:t>
      </w:r>
      <w:proofErr w:type="spellEnd"/>
      <w:r w:rsidR="00D86428" w:rsidRPr="00922383">
        <w:rPr>
          <w:rFonts w:ascii="Times New Roman" w:eastAsia="Times New Roman" w:hAnsi="Times New Roman" w:cs="Times New Roman"/>
          <w:lang w:eastAsia="pl-PL"/>
        </w:rPr>
        <w:t xml:space="preserve"> – Pedagogicznej oraz uczniowie z informacją o potrzebie nauczania indywidualnego są oceniani z uwzględnieniem zaleceń poradni.</w:t>
      </w:r>
      <w:r w:rsidR="00D86428" w:rsidRPr="00922383">
        <w:rPr>
          <w:rFonts w:ascii="Times New Roman" w:eastAsia="Times New Roman" w:hAnsi="Times New Roman" w:cs="Times New Roman"/>
          <w:lang w:eastAsia="pl-PL"/>
        </w:rPr>
        <w:br/>
        <w:t xml:space="preserve"> 13. Na pierwszej godzinie lekcyjnej uczniowie zostają zapoznani z PSO oraz wymaganiami na poszczególne oceny.  </w:t>
      </w:r>
    </w:p>
    <w:p w:rsidR="00C2792D" w:rsidRPr="00C2792D" w:rsidRDefault="00C2792D" w:rsidP="00C2792D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D78" w:rsidRPr="00C05D78" w:rsidRDefault="00C05D78">
      <w:pPr>
        <w:spacing w:after="0" w:line="360" w:lineRule="auto"/>
        <w:rPr>
          <w:rFonts w:ascii="Times New Roman" w:hAnsi="Times New Roman" w:cs="Times New Roman"/>
        </w:rPr>
      </w:pPr>
    </w:p>
    <w:sectPr w:rsidR="00C05D78" w:rsidRPr="00C05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AEC"/>
    <w:multiLevelType w:val="hybridMultilevel"/>
    <w:tmpl w:val="0C9E832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3439E1"/>
    <w:multiLevelType w:val="hybridMultilevel"/>
    <w:tmpl w:val="E062BDE6"/>
    <w:lvl w:ilvl="0" w:tplc="0DF259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CEB4317"/>
    <w:multiLevelType w:val="hybridMultilevel"/>
    <w:tmpl w:val="36444A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61274A"/>
    <w:multiLevelType w:val="hybridMultilevel"/>
    <w:tmpl w:val="E9C6D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E7928"/>
    <w:multiLevelType w:val="hybridMultilevel"/>
    <w:tmpl w:val="A39C04A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7B706E5"/>
    <w:multiLevelType w:val="hybridMultilevel"/>
    <w:tmpl w:val="5ED0ADA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2221127"/>
    <w:multiLevelType w:val="hybridMultilevel"/>
    <w:tmpl w:val="8338A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64C94"/>
    <w:multiLevelType w:val="hybridMultilevel"/>
    <w:tmpl w:val="01B60D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351079"/>
    <w:multiLevelType w:val="hybridMultilevel"/>
    <w:tmpl w:val="60226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E79E1"/>
    <w:multiLevelType w:val="hybridMultilevel"/>
    <w:tmpl w:val="EFFC4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E77A0"/>
    <w:multiLevelType w:val="hybridMultilevel"/>
    <w:tmpl w:val="046029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B291D41"/>
    <w:multiLevelType w:val="hybridMultilevel"/>
    <w:tmpl w:val="E122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57FE4"/>
    <w:multiLevelType w:val="hybridMultilevel"/>
    <w:tmpl w:val="1B70D93E"/>
    <w:lvl w:ilvl="0" w:tplc="53C28FEE">
      <w:start w:val="1"/>
      <w:numFmt w:val="decimal"/>
      <w:lvlText w:val="%1."/>
      <w:lvlJc w:val="left"/>
      <w:pPr>
        <w:ind w:left="405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A5E0D9A"/>
    <w:multiLevelType w:val="hybridMultilevel"/>
    <w:tmpl w:val="E7B22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A4747"/>
    <w:multiLevelType w:val="hybridMultilevel"/>
    <w:tmpl w:val="7EBA04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A424ED"/>
    <w:multiLevelType w:val="hybridMultilevel"/>
    <w:tmpl w:val="B3C40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"/>
  </w:num>
  <w:num w:numId="11">
    <w:abstractNumId w:val="6"/>
  </w:num>
  <w:num w:numId="12">
    <w:abstractNumId w:val="13"/>
  </w:num>
  <w:num w:numId="13">
    <w:abstractNumId w:val="15"/>
  </w:num>
  <w:num w:numId="14">
    <w:abstractNumId w:val="7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28"/>
    <w:rsid w:val="00094698"/>
    <w:rsid w:val="00444F18"/>
    <w:rsid w:val="0063555E"/>
    <w:rsid w:val="00922383"/>
    <w:rsid w:val="009667B9"/>
    <w:rsid w:val="00C05D78"/>
    <w:rsid w:val="00C2792D"/>
    <w:rsid w:val="00D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8036C-C8FB-4D4E-A72B-C76671B0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10</cp:revision>
  <dcterms:created xsi:type="dcterms:W3CDTF">2023-09-02T09:50:00Z</dcterms:created>
  <dcterms:modified xsi:type="dcterms:W3CDTF">2023-09-02T13:20:00Z</dcterms:modified>
</cp:coreProperties>
</file>