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8CB8" w14:textId="77777777" w:rsidR="00896254" w:rsidRDefault="00763DEE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Przedmiotow</w:t>
      </w:r>
      <w:r w:rsidR="00332E97" w:rsidRPr="00F073E6">
        <w:rPr>
          <w:bCs/>
          <w:color w:val="000000"/>
          <w:sz w:val="20"/>
          <w:szCs w:val="20"/>
        </w:rPr>
        <w:t xml:space="preserve">e </w:t>
      </w:r>
      <w:r w:rsidR="004E3F3E" w:rsidRPr="00F073E6">
        <w:rPr>
          <w:bCs/>
          <w:color w:val="000000"/>
          <w:sz w:val="20"/>
          <w:szCs w:val="20"/>
        </w:rPr>
        <w:t>Wymagania i Sposób</w:t>
      </w:r>
      <w:r w:rsidR="00332E97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Oceniania </w:t>
      </w:r>
      <w:r w:rsidR="000D0BB7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z </w:t>
      </w:r>
      <w:r w:rsidR="00C7731D">
        <w:rPr>
          <w:bCs/>
          <w:color w:val="000000"/>
          <w:sz w:val="20"/>
          <w:szCs w:val="20"/>
        </w:rPr>
        <w:t>chemii</w:t>
      </w:r>
      <w:r w:rsidRPr="00F073E6">
        <w:rPr>
          <w:bCs/>
          <w:color w:val="000000"/>
          <w:sz w:val="20"/>
          <w:szCs w:val="20"/>
        </w:rPr>
        <w:t xml:space="preserve"> </w:t>
      </w:r>
    </w:p>
    <w:p w14:paraId="19A14DDB" w14:textId="546040DB" w:rsidR="00763DEE" w:rsidRPr="00F073E6" w:rsidRDefault="00763DEE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w </w:t>
      </w:r>
      <w:r w:rsidR="0035380A" w:rsidRPr="00F073E6">
        <w:rPr>
          <w:bCs/>
          <w:color w:val="000000"/>
          <w:sz w:val="20"/>
          <w:szCs w:val="20"/>
        </w:rPr>
        <w:t>S</w:t>
      </w:r>
      <w:r w:rsidR="009615DD" w:rsidRPr="00F073E6">
        <w:rPr>
          <w:bCs/>
          <w:color w:val="000000"/>
          <w:sz w:val="20"/>
          <w:szCs w:val="20"/>
        </w:rPr>
        <w:t xml:space="preserve">zkole </w:t>
      </w:r>
      <w:r w:rsidR="002B27E5" w:rsidRPr="00F073E6">
        <w:rPr>
          <w:bCs/>
          <w:color w:val="000000"/>
          <w:sz w:val="20"/>
          <w:szCs w:val="20"/>
        </w:rPr>
        <w:t>Podstawowej</w:t>
      </w:r>
      <w:r w:rsidR="00AA6A80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w Korszach</w:t>
      </w:r>
    </w:p>
    <w:p w14:paraId="5C348A52" w14:textId="77777777" w:rsidR="008F37FC" w:rsidRPr="00F073E6" w:rsidRDefault="008F37FC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14:paraId="66AB5BBB" w14:textId="77777777" w:rsidR="00763DEE" w:rsidRPr="00F073E6" w:rsidRDefault="00763DEE" w:rsidP="00B55AE2">
      <w:pPr>
        <w:pStyle w:val="Akapitzlist1"/>
        <w:shd w:val="clear" w:color="auto" w:fill="FFFFFF"/>
        <w:ind w:left="0" w:right="1"/>
        <w:jc w:val="both"/>
        <w:rPr>
          <w:b/>
          <w:bCs/>
          <w:color w:val="000000"/>
        </w:rPr>
      </w:pPr>
      <w:r w:rsidRPr="00F073E6">
        <w:rPr>
          <w:b/>
          <w:bCs/>
          <w:color w:val="000000"/>
        </w:rPr>
        <w:t>I . Kontrakt między nauczycielem i uczniem</w:t>
      </w:r>
      <w:r w:rsidR="00D05129" w:rsidRPr="00F073E6">
        <w:rPr>
          <w:b/>
          <w:bCs/>
          <w:color w:val="000000"/>
        </w:rPr>
        <w:t>:</w:t>
      </w:r>
    </w:p>
    <w:p w14:paraId="56EAFD02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073E6">
        <w:rPr>
          <w:color w:val="000000"/>
          <w:sz w:val="20"/>
          <w:szCs w:val="20"/>
        </w:rPr>
        <w:t>Każdy uczeń oceniany jest zgodnie z zasadami sprawiedliwości.</w:t>
      </w:r>
    </w:p>
    <w:p w14:paraId="0FF91B08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Prace klasowe, sprawdziany i odpowiedzi ustne są obowiązkowe.</w:t>
      </w:r>
    </w:p>
    <w:p w14:paraId="628ECB8F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Prace klasowe są zapowiadane, z co najmniej tygodniowym wyprzedzeniem i podany jest zakres sprawdzanych umiejętności.</w:t>
      </w:r>
    </w:p>
    <w:p w14:paraId="1B241BFF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Krótkie sprawdziany – kartkówki (z trzech ostatnich lekcji) nie muszą być zapowiadane.</w:t>
      </w:r>
    </w:p>
    <w:p w14:paraId="5352C074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Uczeń nieobecny na pracy klasowej (lub sprawdzianie) musi ją (go) napisać w terminie uzgodnionym z nauczycielem. </w:t>
      </w:r>
      <w:r w:rsidR="009C5FA0" w:rsidRPr="00F073E6">
        <w:rPr>
          <w:bCs/>
          <w:color w:val="000000"/>
          <w:sz w:val="20"/>
          <w:szCs w:val="20"/>
        </w:rPr>
        <w:t xml:space="preserve"> </w:t>
      </w:r>
    </w:p>
    <w:p w14:paraId="28AE1289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Każdą </w:t>
      </w:r>
      <w:r w:rsidR="004A2830" w:rsidRPr="00F073E6">
        <w:rPr>
          <w:bCs/>
          <w:color w:val="000000"/>
          <w:sz w:val="20"/>
          <w:szCs w:val="20"/>
        </w:rPr>
        <w:t>ocenę</w:t>
      </w:r>
      <w:r w:rsidRPr="00F073E6">
        <w:rPr>
          <w:bCs/>
          <w:color w:val="000000"/>
          <w:sz w:val="20"/>
          <w:szCs w:val="20"/>
        </w:rPr>
        <w:t xml:space="preserve"> można poprawić</w:t>
      </w:r>
      <w:r w:rsidR="004A2830" w:rsidRPr="00F073E6">
        <w:rPr>
          <w:bCs/>
          <w:color w:val="000000"/>
          <w:sz w:val="20"/>
          <w:szCs w:val="20"/>
        </w:rPr>
        <w:t xml:space="preserve"> w </w:t>
      </w:r>
      <w:r w:rsidR="002B27E5" w:rsidRPr="00F073E6">
        <w:rPr>
          <w:bCs/>
          <w:color w:val="000000"/>
          <w:sz w:val="20"/>
          <w:szCs w:val="20"/>
        </w:rPr>
        <w:t xml:space="preserve">terminie </w:t>
      </w:r>
      <w:r w:rsidR="004A2830" w:rsidRPr="00F073E6">
        <w:rPr>
          <w:bCs/>
          <w:color w:val="000000"/>
          <w:sz w:val="20"/>
          <w:szCs w:val="20"/>
        </w:rPr>
        <w:t>uzgodni</w:t>
      </w:r>
      <w:r w:rsidR="002B27E5" w:rsidRPr="00F073E6">
        <w:rPr>
          <w:bCs/>
          <w:color w:val="000000"/>
          <w:sz w:val="20"/>
          <w:szCs w:val="20"/>
        </w:rPr>
        <w:t>onym</w:t>
      </w:r>
      <w:r w:rsidR="004A2830" w:rsidRPr="00F073E6">
        <w:rPr>
          <w:bCs/>
          <w:color w:val="000000"/>
          <w:sz w:val="20"/>
          <w:szCs w:val="20"/>
        </w:rPr>
        <w:t xml:space="preserve"> z nauczycielem</w:t>
      </w:r>
      <w:r w:rsidRPr="00F073E6">
        <w:rPr>
          <w:bCs/>
          <w:color w:val="000000"/>
          <w:sz w:val="20"/>
          <w:szCs w:val="20"/>
        </w:rPr>
        <w:t>.</w:t>
      </w:r>
      <w:r w:rsidR="004A2830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Ocena z poprawy jest wpisywana do dziennika</w:t>
      </w:r>
      <w:r w:rsidR="00CE0244" w:rsidRPr="00F073E6">
        <w:rPr>
          <w:bCs/>
          <w:color w:val="000000"/>
          <w:sz w:val="20"/>
          <w:szCs w:val="20"/>
        </w:rPr>
        <w:t xml:space="preserve"> obok oceny</w:t>
      </w:r>
      <w:r w:rsidR="002B27E5" w:rsidRPr="00F073E6">
        <w:rPr>
          <w:bCs/>
          <w:color w:val="FF0000"/>
          <w:sz w:val="20"/>
          <w:szCs w:val="20"/>
        </w:rPr>
        <w:t xml:space="preserve"> </w:t>
      </w:r>
      <w:r w:rsidR="002B27E5" w:rsidRPr="00F073E6">
        <w:rPr>
          <w:bCs/>
          <w:sz w:val="20"/>
          <w:szCs w:val="20"/>
        </w:rPr>
        <w:t>pierwotnej</w:t>
      </w:r>
      <w:r w:rsidR="00CE0244" w:rsidRPr="00F073E6">
        <w:rPr>
          <w:bCs/>
          <w:color w:val="FF0000"/>
          <w:sz w:val="20"/>
          <w:szCs w:val="20"/>
        </w:rPr>
        <w:t xml:space="preserve"> </w:t>
      </w:r>
      <w:r w:rsidR="00CE0244" w:rsidRPr="00F073E6">
        <w:rPr>
          <w:bCs/>
          <w:color w:val="000000"/>
          <w:sz w:val="20"/>
          <w:szCs w:val="20"/>
        </w:rPr>
        <w:t>w nawiasie kwadratowym.</w:t>
      </w:r>
    </w:p>
    <w:p w14:paraId="3909D6EE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Po dłuższej nieobecności w szkole (powyżej 1 tygodnia) uczeń ma prawo nie być oceniany przez tydzień.</w:t>
      </w:r>
    </w:p>
    <w:p w14:paraId="4987350A" w14:textId="77777777" w:rsidR="00D54A9F" w:rsidRPr="00F073E6" w:rsidRDefault="00D54A9F" w:rsidP="00D54A9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Uczeń ma prawo do jednokrotnego w ciągu półrocza nauki zgłoszenia nieprzygotowania  się do lekcji. Przez nieprzygotowanie się do lekcji  rozumiemy niegotowość do odpowiedzi. </w:t>
      </w:r>
    </w:p>
    <w:p w14:paraId="630A8C89" w14:textId="77777777" w:rsidR="00D54A9F" w:rsidRDefault="00D54A9F" w:rsidP="00D54A9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Za brak pracy domowej uczeń otrzymuje „minus.” Za sześć „minusów” otrzymuje ocenę niedostateczną. </w:t>
      </w:r>
    </w:p>
    <w:p w14:paraId="26BE3DAF" w14:textId="77777777" w:rsidR="00D54A9F" w:rsidRPr="00F073E6" w:rsidRDefault="00D54A9F" w:rsidP="00D54A9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Za wykonaną pracę domową uczeń otrzymuje „plus” lub ocenę. Ilość zgromadzonych „plusów” przekłada się na ocenę np. sześć „plusów”- ocena celująca, pięć „plusów”- ocena bardzo dobra, cztery „plusy” </w:t>
      </w:r>
      <w:r>
        <w:rPr>
          <w:bCs/>
          <w:sz w:val="20"/>
          <w:szCs w:val="20"/>
        </w:rPr>
        <w:t xml:space="preserve"> ocena dobra</w:t>
      </w:r>
      <w:r w:rsidRPr="00F073E6">
        <w:rPr>
          <w:bCs/>
          <w:sz w:val="20"/>
          <w:szCs w:val="20"/>
        </w:rPr>
        <w:t>.</w:t>
      </w:r>
    </w:p>
    <w:p w14:paraId="6B513B36" w14:textId="77777777" w:rsidR="00D54A9F" w:rsidRPr="00F073E6" w:rsidRDefault="00D54A9F" w:rsidP="00D54A9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>Za niepracowanie podczas lekcji uczeń otrzymuje „minus”</w:t>
      </w:r>
      <w:r w:rsidR="00A50CF7">
        <w:rPr>
          <w:bCs/>
          <w:sz w:val="20"/>
          <w:szCs w:val="20"/>
        </w:rPr>
        <w:t>.</w:t>
      </w:r>
      <w:r w:rsidRPr="00F073E6">
        <w:rPr>
          <w:bCs/>
          <w:sz w:val="20"/>
          <w:szCs w:val="20"/>
        </w:rPr>
        <w:t xml:space="preserve"> Za sześć „minusów” otrzymuje ocenę niedostateczną.</w:t>
      </w:r>
    </w:p>
    <w:p w14:paraId="26598240" w14:textId="77777777" w:rsidR="00D54A9F" w:rsidRPr="00F073E6" w:rsidRDefault="00D54A9F" w:rsidP="00D54A9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15"/>
        <w:jc w:val="both"/>
        <w:rPr>
          <w:bCs/>
          <w:color w:val="000000"/>
          <w:sz w:val="20"/>
          <w:szCs w:val="20"/>
        </w:rPr>
      </w:pPr>
      <w:r w:rsidRPr="00F073E6">
        <w:rPr>
          <w:bCs/>
          <w:sz w:val="20"/>
          <w:szCs w:val="20"/>
        </w:rPr>
        <w:t>Aktywność i praca na lekcji nagradzana jest „plusami</w:t>
      </w:r>
      <w:r w:rsidR="00005B18" w:rsidRPr="00F073E6">
        <w:rPr>
          <w:bCs/>
          <w:sz w:val="20"/>
          <w:szCs w:val="20"/>
        </w:rPr>
        <w:t>”</w:t>
      </w:r>
      <w:r w:rsidRPr="00F073E6">
        <w:rPr>
          <w:bCs/>
          <w:sz w:val="20"/>
          <w:szCs w:val="20"/>
        </w:rPr>
        <w:t xml:space="preserve">. Ilość zgromadzonych „plusów” przekłada się na ocenę np. sześć „plusów”- ocena celująca, pięć „plusów”- ocena bardzo dobra, cztery „plusy” - ocena dobra. </w:t>
      </w:r>
      <w:r w:rsidRPr="00F073E6">
        <w:rPr>
          <w:bCs/>
          <w:color w:val="000000"/>
          <w:sz w:val="20"/>
          <w:szCs w:val="20"/>
        </w:rPr>
        <w:t>Przez aktywność na lekcji rozumiemy: częste zgłaszanie się i udzielanie poprawnych odpowiedzi, rozwiązywanie zadań dodatkowych w czasie lekcji.</w:t>
      </w:r>
    </w:p>
    <w:p w14:paraId="52E6A000" w14:textId="7F0F304D" w:rsidR="00802892" w:rsidRPr="00F073E6" w:rsidRDefault="0098211E" w:rsidP="00D54A9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15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Przy ocenianiu nauczyciel uwzględnia </w:t>
      </w:r>
      <w:r>
        <w:rPr>
          <w:bCs/>
          <w:color w:val="000000"/>
          <w:sz w:val="20"/>
          <w:szCs w:val="20"/>
        </w:rPr>
        <w:t xml:space="preserve">indywidualne </w:t>
      </w:r>
      <w:r w:rsidRPr="00F073E6">
        <w:rPr>
          <w:bCs/>
          <w:color w:val="000000"/>
          <w:sz w:val="20"/>
          <w:szCs w:val="20"/>
        </w:rPr>
        <w:t xml:space="preserve">możliwości ucznia oraz opinię poradni </w:t>
      </w:r>
      <w:proofErr w:type="spellStart"/>
      <w:r w:rsidRPr="00F073E6">
        <w:rPr>
          <w:bCs/>
          <w:color w:val="000000"/>
          <w:sz w:val="20"/>
          <w:szCs w:val="20"/>
        </w:rPr>
        <w:t>psychologiczno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- pedagogicznej.</w:t>
      </w:r>
    </w:p>
    <w:p w14:paraId="7494F62A" w14:textId="77777777" w:rsidR="00763DEE" w:rsidRPr="00421B5A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421B5A">
        <w:rPr>
          <w:bCs/>
          <w:color w:val="000000"/>
          <w:sz w:val="20"/>
          <w:szCs w:val="20"/>
        </w:rPr>
        <w:t xml:space="preserve">Formy oceniania: prace klasowe, sprawdziany, odpowiedzi ustne, prace domowe, praca na lekcji, prace dodatkowe </w:t>
      </w:r>
      <w:r w:rsidR="0074350D" w:rsidRPr="00421B5A">
        <w:rPr>
          <w:bCs/>
          <w:color w:val="000000"/>
          <w:sz w:val="20"/>
          <w:szCs w:val="20"/>
        </w:rPr>
        <w:t>(</w:t>
      </w:r>
      <w:r w:rsidRPr="00421B5A">
        <w:rPr>
          <w:bCs/>
          <w:color w:val="000000"/>
          <w:sz w:val="20"/>
          <w:szCs w:val="20"/>
        </w:rPr>
        <w:t>plakaty, modele itp.),</w:t>
      </w:r>
      <w:r w:rsidR="009226A4" w:rsidRPr="00421B5A">
        <w:rPr>
          <w:bCs/>
          <w:color w:val="000000"/>
          <w:sz w:val="20"/>
          <w:szCs w:val="20"/>
        </w:rPr>
        <w:t xml:space="preserve"> udział w konkursach </w:t>
      </w:r>
      <w:r w:rsidR="00421B5A">
        <w:rPr>
          <w:bCs/>
          <w:color w:val="000000"/>
          <w:sz w:val="20"/>
          <w:szCs w:val="20"/>
        </w:rPr>
        <w:t>chemicznego</w:t>
      </w:r>
      <w:r w:rsidRPr="00421B5A">
        <w:rPr>
          <w:bCs/>
          <w:color w:val="000000"/>
          <w:sz w:val="20"/>
          <w:szCs w:val="20"/>
        </w:rPr>
        <w:t>,</w:t>
      </w:r>
      <w:r w:rsidR="009226A4" w:rsidRPr="00421B5A">
        <w:rPr>
          <w:bCs/>
          <w:color w:val="000000"/>
          <w:sz w:val="20"/>
          <w:szCs w:val="20"/>
        </w:rPr>
        <w:t xml:space="preserve"> </w:t>
      </w:r>
      <w:r w:rsidRPr="00421B5A">
        <w:rPr>
          <w:bCs/>
          <w:color w:val="000000"/>
          <w:sz w:val="20"/>
          <w:szCs w:val="20"/>
        </w:rPr>
        <w:t xml:space="preserve">aktywny udział w pracach koła </w:t>
      </w:r>
      <w:r w:rsidR="00421B5A">
        <w:rPr>
          <w:bCs/>
          <w:color w:val="000000"/>
          <w:sz w:val="20"/>
          <w:szCs w:val="20"/>
        </w:rPr>
        <w:t>chemicznego</w:t>
      </w:r>
      <w:r w:rsidR="009615DD" w:rsidRPr="00421B5A">
        <w:rPr>
          <w:bCs/>
          <w:color w:val="000000"/>
          <w:sz w:val="20"/>
          <w:szCs w:val="20"/>
        </w:rPr>
        <w:t>, zadania wykonane w ramach nauczania zdalnego.</w:t>
      </w:r>
    </w:p>
    <w:p w14:paraId="11B4A51E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Prace klasowe są sprawdzane i przedstawiane uczniowi w ciągu 2 tygodni od daty napisania, sprawdziany w ciągu tygodnia.</w:t>
      </w:r>
    </w:p>
    <w:p w14:paraId="5A2F2D1D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Oceny na bieżąco wpisywane są do dziennika</w:t>
      </w:r>
      <w:r w:rsidR="0074350D" w:rsidRPr="00F073E6">
        <w:rPr>
          <w:bCs/>
          <w:color w:val="000000"/>
          <w:sz w:val="20"/>
          <w:szCs w:val="20"/>
        </w:rPr>
        <w:t xml:space="preserve"> elektronicznego</w:t>
      </w:r>
      <w:r w:rsidRPr="00F073E6">
        <w:rPr>
          <w:bCs/>
          <w:color w:val="000000"/>
          <w:sz w:val="20"/>
          <w:szCs w:val="20"/>
        </w:rPr>
        <w:t>. Rodzice informowani są o postępach w nauce ich dzieci przez wychowawcę</w:t>
      </w:r>
      <w:r w:rsidR="0074350D" w:rsidRPr="00F073E6">
        <w:rPr>
          <w:bCs/>
          <w:color w:val="000000"/>
          <w:sz w:val="20"/>
          <w:szCs w:val="20"/>
        </w:rPr>
        <w:t>, w czasie</w:t>
      </w:r>
      <w:r w:rsidRPr="00F073E6">
        <w:rPr>
          <w:bCs/>
          <w:color w:val="000000"/>
          <w:sz w:val="20"/>
          <w:szCs w:val="20"/>
        </w:rPr>
        <w:t xml:space="preserve"> spotkań klasowych, indywid</w:t>
      </w:r>
      <w:r w:rsidR="0074350D" w:rsidRPr="00F073E6">
        <w:rPr>
          <w:bCs/>
          <w:color w:val="000000"/>
          <w:sz w:val="20"/>
          <w:szCs w:val="20"/>
        </w:rPr>
        <w:t>ualnych spotkaniach z nauczycielem</w:t>
      </w:r>
      <w:r w:rsidR="007F194F" w:rsidRPr="00F073E6">
        <w:rPr>
          <w:bCs/>
          <w:color w:val="000000"/>
          <w:sz w:val="20"/>
          <w:szCs w:val="20"/>
        </w:rPr>
        <w:t xml:space="preserve"> oraz poprzez dziennik elektroniczny.</w:t>
      </w:r>
      <w:r w:rsidRPr="00F073E6">
        <w:rPr>
          <w:bCs/>
          <w:color w:val="000000"/>
          <w:sz w:val="20"/>
          <w:szCs w:val="20"/>
        </w:rPr>
        <w:t xml:space="preserve">  </w:t>
      </w:r>
    </w:p>
    <w:p w14:paraId="5EE29ABC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Prace  klasowe i sprawdziany zbierane są i przechowywane do końca danego </w:t>
      </w:r>
      <w:r w:rsidR="00454CA5" w:rsidRPr="00F073E6">
        <w:rPr>
          <w:bCs/>
          <w:color w:val="000000"/>
          <w:sz w:val="20"/>
          <w:szCs w:val="20"/>
        </w:rPr>
        <w:t>roku szk</w:t>
      </w:r>
      <w:r w:rsidR="00225BFC" w:rsidRPr="00F073E6">
        <w:rPr>
          <w:bCs/>
          <w:color w:val="000000"/>
          <w:sz w:val="20"/>
          <w:szCs w:val="20"/>
        </w:rPr>
        <w:t>o</w:t>
      </w:r>
      <w:r w:rsidR="00454CA5" w:rsidRPr="00F073E6">
        <w:rPr>
          <w:bCs/>
          <w:color w:val="000000"/>
          <w:sz w:val="20"/>
          <w:szCs w:val="20"/>
        </w:rPr>
        <w:t>lnego</w:t>
      </w:r>
      <w:r w:rsidRPr="00F073E6">
        <w:rPr>
          <w:bCs/>
          <w:color w:val="000000"/>
          <w:sz w:val="20"/>
          <w:szCs w:val="20"/>
        </w:rPr>
        <w:t>. Rodzice mo</w:t>
      </w:r>
      <w:r w:rsidR="00AE3839" w:rsidRPr="00F073E6">
        <w:rPr>
          <w:bCs/>
          <w:color w:val="000000"/>
          <w:sz w:val="20"/>
          <w:szCs w:val="20"/>
        </w:rPr>
        <w:t>gą się z nimi zapoznać podczas</w:t>
      </w:r>
      <w:r w:rsidRPr="00F073E6">
        <w:rPr>
          <w:bCs/>
          <w:color w:val="000000"/>
          <w:sz w:val="20"/>
          <w:szCs w:val="20"/>
        </w:rPr>
        <w:t xml:space="preserve"> indywidualnego spotkania z </w:t>
      </w:r>
      <w:r w:rsidR="0035380A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nauczycielem.</w:t>
      </w:r>
    </w:p>
    <w:p w14:paraId="3656F909" w14:textId="77777777" w:rsidR="008F37FC" w:rsidRPr="00F073E6" w:rsidRDefault="008F37FC" w:rsidP="008F37FC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80" w:right="-24"/>
        <w:jc w:val="both"/>
        <w:rPr>
          <w:bCs/>
          <w:color w:val="000000"/>
          <w:sz w:val="20"/>
          <w:szCs w:val="20"/>
        </w:rPr>
      </w:pPr>
    </w:p>
    <w:p w14:paraId="419CA6D6" w14:textId="77777777" w:rsidR="00B2747C" w:rsidRPr="00F073E6" w:rsidRDefault="00763DEE" w:rsidP="00061D3F">
      <w:pPr>
        <w:shd w:val="clear" w:color="auto" w:fill="FFFFFF"/>
        <w:tabs>
          <w:tab w:val="left" w:pos="709"/>
        </w:tabs>
        <w:ind w:right="-24"/>
        <w:jc w:val="both"/>
        <w:rPr>
          <w:b/>
          <w:bCs/>
          <w:color w:val="000000"/>
          <w:sz w:val="20"/>
          <w:szCs w:val="20"/>
        </w:rPr>
      </w:pPr>
      <w:r w:rsidRPr="00F073E6">
        <w:rPr>
          <w:b/>
          <w:bCs/>
          <w:color w:val="000000"/>
          <w:sz w:val="20"/>
          <w:szCs w:val="20"/>
        </w:rPr>
        <w:t>II.</w:t>
      </w:r>
      <w:r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/>
          <w:bCs/>
          <w:color w:val="000000"/>
          <w:sz w:val="20"/>
          <w:szCs w:val="20"/>
        </w:rPr>
        <w:t xml:space="preserve">Obszary aktywności:   </w:t>
      </w:r>
    </w:p>
    <w:p w14:paraId="31B92E0B" w14:textId="77777777" w:rsidR="006A03FD" w:rsidRPr="00671E41" w:rsidRDefault="006A03FD" w:rsidP="006A03F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671E41">
        <w:rPr>
          <w:bCs/>
          <w:color w:val="000000"/>
          <w:sz w:val="20"/>
          <w:szCs w:val="20"/>
        </w:rPr>
        <w:t>Na lekcjach chemii oceniane są następujące obszary aktywności ucznia:</w:t>
      </w:r>
    </w:p>
    <w:p w14:paraId="28282EB8" w14:textId="77777777" w:rsidR="006A03FD" w:rsidRPr="006A03FD" w:rsidRDefault="006C7597" w:rsidP="006A03F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L</w:t>
      </w:r>
      <w:r w:rsidR="006A03FD" w:rsidRPr="006A03FD">
        <w:rPr>
          <w:sz w:val="20"/>
          <w:szCs w:val="20"/>
        </w:rPr>
        <w:t xml:space="preserve">ogiczne rozumowanie z zastosowaniem poznanych pojęć , praw </w:t>
      </w:r>
      <w:r w:rsidR="00CD4D4D">
        <w:rPr>
          <w:sz w:val="20"/>
          <w:szCs w:val="20"/>
        </w:rPr>
        <w:t>i</w:t>
      </w:r>
      <w:r w:rsidR="006A03FD" w:rsidRPr="006A03FD">
        <w:rPr>
          <w:sz w:val="20"/>
          <w:szCs w:val="20"/>
        </w:rPr>
        <w:t xml:space="preserve"> faktów chemicznych</w:t>
      </w:r>
      <w:r w:rsidR="00CD4D4D">
        <w:rPr>
          <w:sz w:val="20"/>
          <w:szCs w:val="20"/>
        </w:rPr>
        <w:t>.</w:t>
      </w:r>
    </w:p>
    <w:p w14:paraId="289510B4" w14:textId="77777777" w:rsidR="006A03FD" w:rsidRPr="006A03FD" w:rsidRDefault="006C7597" w:rsidP="006A03F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S</w:t>
      </w:r>
      <w:r w:rsidR="006A03FD" w:rsidRPr="006A03FD">
        <w:rPr>
          <w:sz w:val="20"/>
          <w:szCs w:val="20"/>
        </w:rPr>
        <w:t>tosowanie wiadomości do opisu i interpretacji obs</w:t>
      </w:r>
      <w:r w:rsidR="00CD4D4D">
        <w:rPr>
          <w:sz w:val="20"/>
          <w:szCs w:val="20"/>
        </w:rPr>
        <w:t>erwowanych przemian chemicznych.</w:t>
      </w:r>
    </w:p>
    <w:p w14:paraId="79AE8448" w14:textId="77777777" w:rsidR="006A03FD" w:rsidRPr="006A03FD" w:rsidRDefault="006C7597" w:rsidP="006A03F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D</w:t>
      </w:r>
      <w:r w:rsidR="006A03FD" w:rsidRPr="006A03FD">
        <w:rPr>
          <w:sz w:val="20"/>
          <w:szCs w:val="20"/>
        </w:rPr>
        <w:t>ostrzeganie związk</w:t>
      </w:r>
      <w:r w:rsidR="00CD4D4D">
        <w:rPr>
          <w:sz w:val="20"/>
          <w:szCs w:val="20"/>
        </w:rPr>
        <w:t>ów chemii z innymi przedmiotami.</w:t>
      </w:r>
    </w:p>
    <w:p w14:paraId="3715B585" w14:textId="77777777" w:rsidR="006A03FD" w:rsidRPr="006A03FD" w:rsidRDefault="006C7597" w:rsidP="006A03F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F</w:t>
      </w:r>
      <w:r w:rsidR="006A03FD" w:rsidRPr="006A03FD">
        <w:rPr>
          <w:sz w:val="20"/>
          <w:szCs w:val="20"/>
        </w:rPr>
        <w:t>ormułowanie i za</w:t>
      </w:r>
      <w:r w:rsidR="00CD4D4D">
        <w:rPr>
          <w:sz w:val="20"/>
          <w:szCs w:val="20"/>
        </w:rPr>
        <w:t>pisywanie obserwacji i wniosków.</w:t>
      </w:r>
    </w:p>
    <w:p w14:paraId="56E1706E" w14:textId="77777777" w:rsidR="006A03FD" w:rsidRPr="006A03FD" w:rsidRDefault="006C7597" w:rsidP="006A03F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D</w:t>
      </w:r>
      <w:r w:rsidR="006A03FD" w:rsidRPr="006A03FD">
        <w:rPr>
          <w:sz w:val="20"/>
          <w:szCs w:val="20"/>
        </w:rPr>
        <w:t>ostrzeganie problemu , formułowanie w język</w:t>
      </w:r>
      <w:r w:rsidR="00CD4D4D">
        <w:rPr>
          <w:sz w:val="20"/>
          <w:szCs w:val="20"/>
        </w:rPr>
        <w:t>u chemicznym i rozwiązywanie go.</w:t>
      </w:r>
    </w:p>
    <w:p w14:paraId="21A2FFE2" w14:textId="77777777" w:rsidR="006A03FD" w:rsidRPr="006A03FD" w:rsidRDefault="006C7597" w:rsidP="006A03F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S</w:t>
      </w:r>
      <w:r w:rsidR="006A03FD" w:rsidRPr="006A03FD">
        <w:rPr>
          <w:sz w:val="20"/>
          <w:szCs w:val="20"/>
        </w:rPr>
        <w:t>amodzielność stawia</w:t>
      </w:r>
      <w:r w:rsidR="00CD4D4D">
        <w:rPr>
          <w:sz w:val="20"/>
          <w:szCs w:val="20"/>
        </w:rPr>
        <w:t>nia hipotez i weryfikowanie ich.</w:t>
      </w:r>
    </w:p>
    <w:p w14:paraId="053F455D" w14:textId="77777777" w:rsidR="006A03FD" w:rsidRPr="006A03FD" w:rsidRDefault="006C7597" w:rsidP="006A03F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S</w:t>
      </w:r>
      <w:r w:rsidR="006A03FD" w:rsidRPr="006A03FD">
        <w:rPr>
          <w:sz w:val="20"/>
          <w:szCs w:val="20"/>
        </w:rPr>
        <w:t>pos</w:t>
      </w:r>
      <w:r w:rsidR="00CD4D4D">
        <w:rPr>
          <w:sz w:val="20"/>
          <w:szCs w:val="20"/>
        </w:rPr>
        <w:t>oby prezentowania efektów pracy.</w:t>
      </w:r>
    </w:p>
    <w:p w14:paraId="6754C677" w14:textId="77777777" w:rsidR="006A03FD" w:rsidRPr="006A03FD" w:rsidRDefault="006C7597" w:rsidP="006A03F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>W</w:t>
      </w:r>
      <w:r w:rsidR="006A03FD" w:rsidRPr="006A03FD">
        <w:rPr>
          <w:sz w:val="20"/>
          <w:szCs w:val="20"/>
        </w:rPr>
        <w:t>ykonywanie zadań problemowych i rachunkowych.</w:t>
      </w:r>
    </w:p>
    <w:p w14:paraId="3A4EC096" w14:textId="77777777" w:rsidR="007E3759" w:rsidRPr="00CD4D4D" w:rsidRDefault="006C7597" w:rsidP="006A03FD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</w:t>
      </w:r>
      <w:r w:rsidR="006A03FD" w:rsidRPr="00CD4D4D">
        <w:rPr>
          <w:bCs/>
          <w:color w:val="000000"/>
          <w:sz w:val="20"/>
          <w:szCs w:val="20"/>
        </w:rPr>
        <w:t>ktywność na lekcjach i własny wkład pracy ucznia.</w:t>
      </w:r>
    </w:p>
    <w:p w14:paraId="7A3F0FE8" w14:textId="77777777" w:rsidR="003F4018" w:rsidRPr="007E3759" w:rsidRDefault="003F4018" w:rsidP="007E3759">
      <w:pPr>
        <w:shd w:val="clear" w:color="auto" w:fill="FFFFFF"/>
        <w:tabs>
          <w:tab w:val="left" w:pos="709"/>
        </w:tabs>
        <w:ind w:left="-180" w:right="-24" w:hanging="360"/>
        <w:jc w:val="both"/>
        <w:rPr>
          <w:bCs/>
          <w:color w:val="000000"/>
          <w:spacing w:val="-7"/>
          <w:sz w:val="20"/>
          <w:szCs w:val="20"/>
        </w:rPr>
      </w:pPr>
    </w:p>
    <w:p w14:paraId="60523A2E" w14:textId="77777777" w:rsidR="00763DEE" w:rsidRPr="00F073E6" w:rsidRDefault="0035380A" w:rsidP="009F15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0"/>
          <w:szCs w:val="20"/>
        </w:rPr>
      </w:pPr>
      <w:r w:rsidRPr="00F073E6">
        <w:rPr>
          <w:b/>
          <w:bCs/>
          <w:color w:val="000000"/>
          <w:sz w:val="20"/>
          <w:szCs w:val="20"/>
        </w:rPr>
        <w:t xml:space="preserve">III. </w:t>
      </w:r>
      <w:r w:rsidR="00763DEE" w:rsidRPr="00F073E6">
        <w:rPr>
          <w:b/>
          <w:bCs/>
          <w:color w:val="000000"/>
          <w:sz w:val="20"/>
          <w:szCs w:val="20"/>
        </w:rPr>
        <w:t xml:space="preserve">Kryteria oceny </w:t>
      </w:r>
      <w:r w:rsidR="00D05129" w:rsidRPr="00F073E6">
        <w:rPr>
          <w:b/>
          <w:bCs/>
          <w:color w:val="000000"/>
          <w:sz w:val="20"/>
          <w:szCs w:val="20"/>
        </w:rPr>
        <w:t>śród</w:t>
      </w:r>
      <w:r w:rsidR="00F323F1" w:rsidRPr="00F073E6">
        <w:rPr>
          <w:b/>
          <w:bCs/>
          <w:color w:val="000000"/>
          <w:sz w:val="20"/>
          <w:szCs w:val="20"/>
        </w:rPr>
        <w:t>rocznej</w:t>
      </w:r>
      <w:r w:rsidR="00763DEE" w:rsidRPr="00F073E6">
        <w:rPr>
          <w:b/>
          <w:bCs/>
          <w:color w:val="000000"/>
          <w:sz w:val="20"/>
          <w:szCs w:val="20"/>
        </w:rPr>
        <w:t xml:space="preserve"> i rocznej</w:t>
      </w:r>
      <w:r w:rsidR="00D05129" w:rsidRPr="00F073E6">
        <w:rPr>
          <w:b/>
          <w:bCs/>
          <w:color w:val="000000"/>
          <w:sz w:val="20"/>
          <w:szCs w:val="20"/>
        </w:rPr>
        <w:t>:</w:t>
      </w:r>
    </w:p>
    <w:p w14:paraId="4D8EDD23" w14:textId="77777777" w:rsidR="00FB59BC" w:rsidRPr="00F073E6" w:rsidRDefault="007C4829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</w:t>
      </w:r>
      <w:r w:rsidR="00763DEE" w:rsidRPr="00F073E6">
        <w:rPr>
          <w:bCs/>
          <w:color w:val="000000"/>
          <w:sz w:val="20"/>
          <w:szCs w:val="20"/>
        </w:rPr>
        <w:t>.</w:t>
      </w:r>
      <w:r w:rsidR="00DC781E" w:rsidRPr="00F073E6">
        <w:rPr>
          <w:bCs/>
          <w:color w:val="000000"/>
          <w:sz w:val="20"/>
          <w:szCs w:val="20"/>
        </w:rPr>
        <w:t xml:space="preserve"> </w:t>
      </w:r>
      <w:r w:rsidR="00763DEE" w:rsidRPr="00F073E6">
        <w:rPr>
          <w:bCs/>
          <w:color w:val="000000"/>
          <w:sz w:val="20"/>
          <w:szCs w:val="20"/>
        </w:rPr>
        <w:t>Wszystkie formy aktywności ucznia oceniane są w skali stopniowej.</w:t>
      </w:r>
    </w:p>
    <w:p w14:paraId="7CC66D2A" w14:textId="77777777" w:rsidR="0035380A" w:rsidRPr="00F073E6" w:rsidRDefault="007C4829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</w:t>
      </w:r>
      <w:r w:rsidR="00DC781E" w:rsidRPr="00F073E6">
        <w:rPr>
          <w:bCs/>
          <w:color w:val="000000"/>
          <w:sz w:val="20"/>
          <w:szCs w:val="20"/>
        </w:rPr>
        <w:t xml:space="preserve">. </w:t>
      </w:r>
      <w:r w:rsidR="00763DEE" w:rsidRPr="00F073E6">
        <w:rPr>
          <w:color w:val="000000"/>
          <w:sz w:val="20"/>
          <w:szCs w:val="20"/>
        </w:rPr>
        <w:t>Punkty uzyskiwane z prac klasowych i sprawdzianów przeliczane są wg następującej skali:</w:t>
      </w:r>
    </w:p>
    <w:p w14:paraId="6356E236" w14:textId="77777777" w:rsidR="0091345F" w:rsidRPr="00F073E6" w:rsidRDefault="009F1575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073E6">
        <w:rPr>
          <w:color w:val="000000"/>
          <w:sz w:val="20"/>
          <w:szCs w:val="20"/>
        </w:rPr>
        <w:t xml:space="preserve">90 </w:t>
      </w:r>
      <w:r w:rsidR="0091345F" w:rsidRPr="00F073E6">
        <w:rPr>
          <w:color w:val="000000"/>
          <w:sz w:val="20"/>
          <w:szCs w:val="20"/>
        </w:rPr>
        <w:t>%</w:t>
      </w:r>
      <w:r w:rsidR="001C19F8">
        <w:rPr>
          <w:color w:val="000000"/>
          <w:sz w:val="20"/>
          <w:szCs w:val="20"/>
        </w:rPr>
        <w:t xml:space="preserve"> </w:t>
      </w:r>
      <w:r w:rsidR="0091345F" w:rsidRPr="00F073E6">
        <w:rPr>
          <w:color w:val="000000"/>
          <w:sz w:val="20"/>
          <w:szCs w:val="20"/>
        </w:rPr>
        <w:t>-</w:t>
      </w:r>
      <w:r w:rsidR="001C19F8">
        <w:rPr>
          <w:color w:val="000000"/>
          <w:sz w:val="20"/>
          <w:szCs w:val="20"/>
        </w:rPr>
        <w:t xml:space="preserve"> </w:t>
      </w:r>
      <w:r w:rsidR="0091345F" w:rsidRPr="00F073E6">
        <w:rPr>
          <w:color w:val="000000"/>
          <w:sz w:val="20"/>
          <w:szCs w:val="20"/>
        </w:rPr>
        <w:t>100</w:t>
      </w:r>
      <w:r w:rsidR="00EF59A8" w:rsidRPr="00F073E6">
        <w:rPr>
          <w:color w:val="000000"/>
          <w:sz w:val="20"/>
          <w:szCs w:val="20"/>
        </w:rPr>
        <w:t xml:space="preserve"> </w:t>
      </w:r>
      <w:r w:rsidR="0091345F" w:rsidRPr="00F073E6">
        <w:rPr>
          <w:color w:val="000000"/>
          <w:sz w:val="20"/>
          <w:szCs w:val="20"/>
        </w:rPr>
        <w:t xml:space="preserve">% </w:t>
      </w:r>
      <w:r w:rsidR="00566D59" w:rsidRPr="00F073E6">
        <w:rPr>
          <w:bCs/>
          <w:color w:val="000000"/>
          <w:sz w:val="20"/>
          <w:szCs w:val="20"/>
        </w:rPr>
        <w:t xml:space="preserve">- </w:t>
      </w:r>
      <w:r w:rsidR="0091345F" w:rsidRPr="00F073E6">
        <w:rPr>
          <w:color w:val="000000"/>
          <w:sz w:val="20"/>
          <w:szCs w:val="20"/>
        </w:rPr>
        <w:t xml:space="preserve">celujący </w:t>
      </w:r>
    </w:p>
    <w:p w14:paraId="1731187F" w14:textId="77777777" w:rsidR="0091345F" w:rsidRPr="00F073E6" w:rsidRDefault="009F1575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073E6">
        <w:rPr>
          <w:sz w:val="20"/>
          <w:szCs w:val="20"/>
        </w:rPr>
        <w:t xml:space="preserve">80 </w:t>
      </w:r>
      <w:r w:rsidR="001144A0" w:rsidRPr="00F073E6">
        <w:rPr>
          <w:sz w:val="20"/>
          <w:szCs w:val="20"/>
        </w:rPr>
        <w:t>%</w:t>
      </w:r>
      <w:r w:rsidR="00FB59BC" w:rsidRPr="00F073E6">
        <w:rPr>
          <w:sz w:val="20"/>
          <w:szCs w:val="20"/>
        </w:rPr>
        <w:t xml:space="preserve"> </w:t>
      </w:r>
      <w:r w:rsidR="001C19F8">
        <w:rPr>
          <w:sz w:val="20"/>
          <w:szCs w:val="20"/>
        </w:rPr>
        <w:t xml:space="preserve"> </w:t>
      </w:r>
      <w:r w:rsidR="001144A0" w:rsidRPr="00F073E6">
        <w:rPr>
          <w:sz w:val="20"/>
          <w:szCs w:val="20"/>
        </w:rPr>
        <w:t>-</w:t>
      </w:r>
      <w:r w:rsidR="00FB59BC" w:rsidRPr="00F073E6">
        <w:rPr>
          <w:sz w:val="20"/>
          <w:szCs w:val="20"/>
        </w:rPr>
        <w:t xml:space="preserve"> </w:t>
      </w:r>
      <w:r w:rsidR="001C19F8">
        <w:rPr>
          <w:sz w:val="20"/>
          <w:szCs w:val="20"/>
        </w:rPr>
        <w:t xml:space="preserve"> </w:t>
      </w:r>
      <w:r w:rsidR="007F194F" w:rsidRPr="00F073E6">
        <w:rPr>
          <w:sz w:val="20"/>
          <w:szCs w:val="20"/>
        </w:rPr>
        <w:t>8</w:t>
      </w:r>
      <w:r w:rsidR="0091345F" w:rsidRPr="00F073E6">
        <w:rPr>
          <w:sz w:val="20"/>
          <w:szCs w:val="20"/>
        </w:rPr>
        <w:t>9</w:t>
      </w:r>
      <w:r w:rsidR="00566D59" w:rsidRPr="00F073E6">
        <w:rPr>
          <w:sz w:val="20"/>
          <w:szCs w:val="20"/>
        </w:rPr>
        <w:t xml:space="preserve"> % </w:t>
      </w:r>
      <w:r w:rsidR="00566D59" w:rsidRPr="00F073E6">
        <w:rPr>
          <w:bCs/>
          <w:color w:val="000000"/>
          <w:sz w:val="20"/>
          <w:szCs w:val="20"/>
        </w:rPr>
        <w:t xml:space="preserve">- </w:t>
      </w:r>
      <w:r w:rsidR="00DE3748" w:rsidRPr="00F073E6">
        <w:rPr>
          <w:sz w:val="20"/>
          <w:szCs w:val="20"/>
        </w:rPr>
        <w:t xml:space="preserve">bardzo dobry      </w:t>
      </w:r>
    </w:p>
    <w:p w14:paraId="518582AC" w14:textId="77777777" w:rsidR="00EF59A8" w:rsidRPr="00F073E6" w:rsidRDefault="009F1575" w:rsidP="009F1575">
      <w:pPr>
        <w:pStyle w:val="Akapitzlist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70 </w:t>
      </w:r>
      <w:r w:rsidR="001144A0" w:rsidRPr="00F073E6">
        <w:rPr>
          <w:bCs/>
          <w:color w:val="000000"/>
          <w:sz w:val="20"/>
          <w:szCs w:val="20"/>
        </w:rPr>
        <w:t>%</w:t>
      </w:r>
      <w:r w:rsidR="00FB59BC" w:rsidRPr="00F073E6">
        <w:rPr>
          <w:bCs/>
          <w:color w:val="000000"/>
          <w:sz w:val="20"/>
          <w:szCs w:val="20"/>
        </w:rPr>
        <w:t xml:space="preserve"> </w:t>
      </w:r>
      <w:r w:rsidR="001C19F8">
        <w:rPr>
          <w:bCs/>
          <w:color w:val="000000"/>
          <w:sz w:val="20"/>
          <w:szCs w:val="20"/>
        </w:rPr>
        <w:t xml:space="preserve"> </w:t>
      </w:r>
      <w:r w:rsidR="001144A0" w:rsidRPr="00F073E6">
        <w:rPr>
          <w:bCs/>
          <w:color w:val="000000"/>
          <w:sz w:val="20"/>
          <w:szCs w:val="20"/>
        </w:rPr>
        <w:t>-</w:t>
      </w:r>
      <w:r w:rsidR="00FB59BC" w:rsidRPr="00F073E6">
        <w:rPr>
          <w:bCs/>
          <w:color w:val="000000"/>
          <w:sz w:val="20"/>
          <w:szCs w:val="20"/>
        </w:rPr>
        <w:t xml:space="preserve"> </w:t>
      </w:r>
      <w:r w:rsidR="001C19F8">
        <w:rPr>
          <w:bCs/>
          <w:color w:val="000000"/>
          <w:sz w:val="20"/>
          <w:szCs w:val="20"/>
        </w:rPr>
        <w:t xml:space="preserve"> </w:t>
      </w:r>
      <w:r w:rsidR="001144A0" w:rsidRPr="00F073E6">
        <w:rPr>
          <w:bCs/>
          <w:color w:val="000000"/>
          <w:sz w:val="20"/>
          <w:szCs w:val="20"/>
        </w:rPr>
        <w:t>7</w:t>
      </w:r>
      <w:r w:rsidR="0091345F" w:rsidRPr="00F073E6">
        <w:rPr>
          <w:bCs/>
          <w:color w:val="000000"/>
          <w:sz w:val="20"/>
          <w:szCs w:val="20"/>
        </w:rPr>
        <w:t>9</w:t>
      </w:r>
      <w:r w:rsidR="00EF59A8" w:rsidRPr="00F073E6">
        <w:rPr>
          <w:bCs/>
          <w:color w:val="000000"/>
          <w:sz w:val="20"/>
          <w:szCs w:val="20"/>
        </w:rPr>
        <w:t xml:space="preserve"> </w:t>
      </w:r>
      <w:r w:rsidR="001144A0" w:rsidRPr="00F073E6">
        <w:rPr>
          <w:bCs/>
          <w:color w:val="000000"/>
          <w:sz w:val="20"/>
          <w:szCs w:val="20"/>
        </w:rPr>
        <w:t xml:space="preserve">% </w:t>
      </w:r>
      <w:r w:rsidR="00566D59" w:rsidRPr="00F073E6">
        <w:rPr>
          <w:bCs/>
          <w:color w:val="000000"/>
          <w:sz w:val="20"/>
          <w:szCs w:val="20"/>
        </w:rPr>
        <w:t xml:space="preserve">- </w:t>
      </w:r>
      <w:r w:rsidR="00763DEE" w:rsidRPr="00F073E6">
        <w:rPr>
          <w:bCs/>
          <w:color w:val="000000"/>
          <w:sz w:val="20"/>
          <w:szCs w:val="20"/>
        </w:rPr>
        <w:t>dobry</w:t>
      </w:r>
    </w:p>
    <w:p w14:paraId="09F2E5B7" w14:textId="77777777" w:rsidR="00EF59A8" w:rsidRPr="00F073E6" w:rsidRDefault="00CD3414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50</w:t>
      </w:r>
      <w:r w:rsidR="009F1575" w:rsidRPr="00F073E6">
        <w:rPr>
          <w:bCs/>
          <w:color w:val="000000"/>
          <w:sz w:val="20"/>
          <w:szCs w:val="20"/>
        </w:rPr>
        <w:t xml:space="preserve"> </w:t>
      </w:r>
      <w:r w:rsidR="0035380A" w:rsidRPr="00F073E6">
        <w:rPr>
          <w:bCs/>
          <w:color w:val="000000"/>
          <w:sz w:val="20"/>
          <w:szCs w:val="20"/>
        </w:rPr>
        <w:t>%</w:t>
      </w:r>
      <w:r w:rsidR="001C19F8">
        <w:rPr>
          <w:bCs/>
          <w:color w:val="000000"/>
          <w:sz w:val="20"/>
          <w:szCs w:val="20"/>
        </w:rPr>
        <w:t xml:space="preserve"> </w:t>
      </w:r>
      <w:r w:rsidR="00FB59BC" w:rsidRPr="00F073E6">
        <w:rPr>
          <w:bCs/>
          <w:color w:val="000000"/>
          <w:sz w:val="20"/>
          <w:szCs w:val="20"/>
        </w:rPr>
        <w:t xml:space="preserve"> </w:t>
      </w:r>
      <w:r w:rsidR="0035380A" w:rsidRPr="00F073E6">
        <w:rPr>
          <w:bCs/>
          <w:color w:val="000000"/>
          <w:sz w:val="20"/>
          <w:szCs w:val="20"/>
        </w:rPr>
        <w:t>-</w:t>
      </w:r>
      <w:r w:rsidR="00FB59BC" w:rsidRPr="00F073E6">
        <w:rPr>
          <w:bCs/>
          <w:color w:val="000000"/>
          <w:sz w:val="20"/>
          <w:szCs w:val="20"/>
        </w:rPr>
        <w:t xml:space="preserve"> </w:t>
      </w:r>
      <w:r w:rsidR="001C19F8">
        <w:rPr>
          <w:bCs/>
          <w:color w:val="000000"/>
          <w:sz w:val="20"/>
          <w:szCs w:val="20"/>
        </w:rPr>
        <w:t xml:space="preserve"> </w:t>
      </w:r>
      <w:r w:rsidR="00EF59A8" w:rsidRPr="00F073E6">
        <w:rPr>
          <w:bCs/>
          <w:color w:val="000000"/>
          <w:sz w:val="20"/>
          <w:szCs w:val="20"/>
        </w:rPr>
        <w:t>69</w:t>
      </w:r>
      <w:r w:rsidR="00566D59" w:rsidRPr="00F073E6">
        <w:rPr>
          <w:bCs/>
          <w:color w:val="000000"/>
          <w:sz w:val="20"/>
          <w:szCs w:val="20"/>
        </w:rPr>
        <w:t xml:space="preserve"> % - </w:t>
      </w:r>
      <w:r w:rsidR="00DE3748" w:rsidRPr="00F073E6">
        <w:rPr>
          <w:bCs/>
          <w:color w:val="000000"/>
          <w:sz w:val="20"/>
          <w:szCs w:val="20"/>
        </w:rPr>
        <w:t xml:space="preserve">dostateczny </w:t>
      </w:r>
      <w:r w:rsidR="007F194F" w:rsidRPr="00F073E6">
        <w:rPr>
          <w:bCs/>
          <w:color w:val="000000"/>
          <w:sz w:val="20"/>
          <w:szCs w:val="20"/>
        </w:rPr>
        <w:t xml:space="preserve">  </w:t>
      </w:r>
    </w:p>
    <w:p w14:paraId="4663602B" w14:textId="77777777" w:rsidR="00CD3414" w:rsidRPr="00F073E6" w:rsidRDefault="00EF59A8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30 </w:t>
      </w:r>
      <w:r w:rsidR="001144A0" w:rsidRPr="00F073E6">
        <w:rPr>
          <w:bCs/>
          <w:color w:val="000000"/>
          <w:sz w:val="20"/>
          <w:szCs w:val="20"/>
        </w:rPr>
        <w:t xml:space="preserve">% </w:t>
      </w:r>
      <w:r w:rsidR="001C19F8">
        <w:rPr>
          <w:bCs/>
          <w:color w:val="000000"/>
          <w:sz w:val="20"/>
          <w:szCs w:val="20"/>
        </w:rPr>
        <w:t xml:space="preserve"> </w:t>
      </w:r>
      <w:r w:rsidR="001144A0" w:rsidRPr="00F073E6">
        <w:rPr>
          <w:bCs/>
          <w:color w:val="000000"/>
          <w:sz w:val="20"/>
          <w:szCs w:val="20"/>
        </w:rPr>
        <w:t xml:space="preserve">- </w:t>
      </w:r>
      <w:r w:rsidR="001C19F8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49</w:t>
      </w:r>
      <w:r w:rsidR="001144A0" w:rsidRPr="00F073E6">
        <w:rPr>
          <w:bCs/>
          <w:color w:val="000000"/>
          <w:sz w:val="20"/>
          <w:szCs w:val="20"/>
        </w:rPr>
        <w:t xml:space="preserve"> %</w:t>
      </w:r>
      <w:r w:rsidR="0035380A" w:rsidRPr="00F073E6">
        <w:rPr>
          <w:bCs/>
          <w:color w:val="000000"/>
          <w:sz w:val="20"/>
          <w:szCs w:val="20"/>
        </w:rPr>
        <w:t xml:space="preserve"> </w:t>
      </w:r>
      <w:r w:rsidR="00566D59" w:rsidRPr="00F073E6">
        <w:rPr>
          <w:bCs/>
          <w:color w:val="000000"/>
          <w:sz w:val="20"/>
          <w:szCs w:val="20"/>
        </w:rPr>
        <w:t xml:space="preserve">- </w:t>
      </w:r>
      <w:r w:rsidR="00763DEE" w:rsidRPr="00F073E6">
        <w:rPr>
          <w:bCs/>
          <w:color w:val="000000"/>
          <w:sz w:val="20"/>
          <w:szCs w:val="20"/>
        </w:rPr>
        <w:t>dopuszczający</w:t>
      </w:r>
      <w:r w:rsidR="0035380A" w:rsidRPr="00F073E6">
        <w:rPr>
          <w:bCs/>
          <w:color w:val="000000"/>
          <w:sz w:val="20"/>
          <w:szCs w:val="20"/>
        </w:rPr>
        <w:t xml:space="preserve">  </w:t>
      </w:r>
    </w:p>
    <w:p w14:paraId="6D6D1E6C" w14:textId="77777777" w:rsidR="00763DEE" w:rsidRPr="00F073E6" w:rsidRDefault="00566D59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  </w:t>
      </w:r>
      <w:r w:rsidR="00CD3414" w:rsidRPr="00F073E6">
        <w:rPr>
          <w:bCs/>
          <w:color w:val="000000"/>
          <w:sz w:val="20"/>
          <w:szCs w:val="20"/>
        </w:rPr>
        <w:t xml:space="preserve">0 </w:t>
      </w:r>
      <w:r w:rsidR="001144A0" w:rsidRPr="00F073E6">
        <w:rPr>
          <w:bCs/>
          <w:color w:val="000000"/>
          <w:sz w:val="20"/>
          <w:szCs w:val="20"/>
        </w:rPr>
        <w:t>%</w:t>
      </w:r>
      <w:r w:rsidR="001C19F8">
        <w:rPr>
          <w:bCs/>
          <w:color w:val="000000"/>
          <w:sz w:val="20"/>
          <w:szCs w:val="20"/>
        </w:rPr>
        <w:t xml:space="preserve"> </w:t>
      </w:r>
      <w:r w:rsidR="001144A0" w:rsidRPr="00F073E6">
        <w:rPr>
          <w:bCs/>
          <w:color w:val="000000"/>
          <w:sz w:val="20"/>
          <w:szCs w:val="20"/>
        </w:rPr>
        <w:t xml:space="preserve"> - </w:t>
      </w:r>
      <w:r w:rsidR="001C19F8">
        <w:rPr>
          <w:bCs/>
          <w:color w:val="000000"/>
          <w:sz w:val="20"/>
          <w:szCs w:val="20"/>
        </w:rPr>
        <w:t xml:space="preserve"> </w:t>
      </w:r>
      <w:r w:rsidR="00EF59A8" w:rsidRPr="00F073E6">
        <w:rPr>
          <w:bCs/>
          <w:color w:val="000000"/>
          <w:sz w:val="20"/>
          <w:szCs w:val="20"/>
        </w:rPr>
        <w:t>29</w:t>
      </w:r>
      <w:r w:rsidR="001144A0" w:rsidRPr="00F073E6">
        <w:rPr>
          <w:bCs/>
          <w:color w:val="000000"/>
          <w:sz w:val="20"/>
          <w:szCs w:val="20"/>
        </w:rPr>
        <w:t xml:space="preserve"> % - </w:t>
      </w:r>
      <w:r w:rsidR="00763DEE" w:rsidRPr="00F073E6">
        <w:rPr>
          <w:bCs/>
          <w:color w:val="000000"/>
          <w:sz w:val="20"/>
          <w:szCs w:val="20"/>
        </w:rPr>
        <w:t>niedostateczny</w:t>
      </w:r>
    </w:p>
    <w:p w14:paraId="0E34F60C" w14:textId="77777777" w:rsidR="009615DD" w:rsidRPr="00F073E6" w:rsidRDefault="007C4829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color w:val="000000"/>
          <w:sz w:val="20"/>
          <w:szCs w:val="20"/>
          <w:lang w:eastAsia="en-US"/>
        </w:rPr>
      </w:pPr>
      <w:r>
        <w:rPr>
          <w:bCs/>
          <w:color w:val="000000"/>
          <w:sz w:val="20"/>
          <w:szCs w:val="20"/>
        </w:rPr>
        <w:t>3</w:t>
      </w:r>
      <w:r w:rsidR="009615DD" w:rsidRPr="00F073E6">
        <w:rPr>
          <w:bCs/>
          <w:color w:val="000000"/>
          <w:sz w:val="20"/>
          <w:szCs w:val="20"/>
        </w:rPr>
        <w:t xml:space="preserve">. </w:t>
      </w:r>
      <w:r w:rsidR="00763DEE" w:rsidRPr="00F073E6">
        <w:rPr>
          <w:rFonts w:eastAsia="ArialNarrow"/>
          <w:color w:val="000000"/>
          <w:sz w:val="20"/>
          <w:szCs w:val="20"/>
          <w:lang w:eastAsia="en-US"/>
        </w:rPr>
        <w:t xml:space="preserve">Ocena śródroczna jest ustalana na podstawie ocen </w:t>
      </w:r>
      <w:r w:rsidR="003E6A28" w:rsidRPr="00F073E6">
        <w:rPr>
          <w:rFonts w:eastAsia="ArialNarrow"/>
          <w:color w:val="000000"/>
          <w:sz w:val="20"/>
          <w:szCs w:val="20"/>
          <w:lang w:eastAsia="en-US"/>
        </w:rPr>
        <w:t>bieżących</w:t>
      </w:r>
      <w:r w:rsidR="00763DEE" w:rsidRPr="00F073E6">
        <w:rPr>
          <w:rFonts w:eastAsia="ArialNarrow"/>
          <w:color w:val="000000"/>
          <w:sz w:val="20"/>
          <w:szCs w:val="20"/>
          <w:lang w:eastAsia="en-US"/>
        </w:rPr>
        <w:t xml:space="preserve"> z I półrocza.</w:t>
      </w:r>
    </w:p>
    <w:p w14:paraId="20CFD18D" w14:textId="77777777" w:rsidR="008F37FC" w:rsidRDefault="007C4829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color w:val="000000"/>
          <w:sz w:val="20"/>
          <w:szCs w:val="20"/>
          <w:lang w:eastAsia="en-US"/>
        </w:rPr>
      </w:pPr>
      <w:r>
        <w:rPr>
          <w:rFonts w:eastAsia="ArialNarrow"/>
          <w:color w:val="000000"/>
          <w:sz w:val="20"/>
          <w:szCs w:val="20"/>
          <w:lang w:eastAsia="en-US"/>
        </w:rPr>
        <w:t>4</w:t>
      </w:r>
      <w:r w:rsidR="009615DD" w:rsidRPr="00F073E6">
        <w:rPr>
          <w:rFonts w:eastAsia="ArialNarrow"/>
          <w:color w:val="000000"/>
          <w:sz w:val="20"/>
          <w:szCs w:val="20"/>
          <w:lang w:eastAsia="en-US"/>
        </w:rPr>
        <w:t xml:space="preserve">. </w:t>
      </w:r>
      <w:r w:rsidR="00763DEE" w:rsidRPr="00F073E6">
        <w:rPr>
          <w:rFonts w:eastAsia="ArialNarrow"/>
          <w:color w:val="000000"/>
          <w:sz w:val="20"/>
          <w:szCs w:val="20"/>
          <w:lang w:eastAsia="en-US"/>
        </w:rPr>
        <w:t>Ocena roczna jest ustalana na podstawi</w:t>
      </w:r>
      <w:r w:rsidR="009615DD" w:rsidRPr="00F073E6">
        <w:rPr>
          <w:rFonts w:eastAsia="ArialNarrow"/>
          <w:color w:val="000000"/>
          <w:sz w:val="20"/>
          <w:szCs w:val="20"/>
          <w:lang w:eastAsia="en-US"/>
        </w:rPr>
        <w:t>e</w:t>
      </w:r>
      <w:r w:rsidR="00763DEE" w:rsidRPr="00F073E6">
        <w:rPr>
          <w:rFonts w:eastAsia="ArialNarrow"/>
          <w:color w:val="000000"/>
          <w:sz w:val="20"/>
          <w:szCs w:val="20"/>
          <w:lang w:eastAsia="en-US"/>
        </w:rPr>
        <w:t xml:space="preserve"> ocen </w:t>
      </w:r>
      <w:r w:rsidR="003E6A28" w:rsidRPr="00F073E6">
        <w:rPr>
          <w:rFonts w:eastAsia="ArialNarrow"/>
          <w:color w:val="000000"/>
          <w:sz w:val="20"/>
          <w:szCs w:val="20"/>
          <w:lang w:eastAsia="en-US"/>
        </w:rPr>
        <w:t>bieżących</w:t>
      </w:r>
      <w:r w:rsidR="00763DEE" w:rsidRPr="00F073E6">
        <w:rPr>
          <w:rFonts w:eastAsia="ArialNarrow"/>
          <w:color w:val="000000"/>
          <w:sz w:val="20"/>
          <w:szCs w:val="20"/>
          <w:lang w:eastAsia="en-US"/>
        </w:rPr>
        <w:t xml:space="preserve"> z całego roku szkolnego</w:t>
      </w:r>
      <w:r w:rsidR="00C81936" w:rsidRPr="00F073E6">
        <w:rPr>
          <w:rFonts w:eastAsia="ArialNarrow"/>
          <w:color w:val="000000"/>
          <w:sz w:val="20"/>
          <w:szCs w:val="20"/>
          <w:lang w:eastAsia="en-US"/>
        </w:rPr>
        <w:t>.</w:t>
      </w:r>
    </w:p>
    <w:p w14:paraId="29B10672" w14:textId="77777777" w:rsidR="00CF26EA" w:rsidRPr="00AF4886" w:rsidRDefault="007C4829" w:rsidP="00CF26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5</w:t>
      </w:r>
      <w:r w:rsidRPr="00F073E6">
        <w:rPr>
          <w:bCs/>
          <w:color w:val="000000"/>
          <w:sz w:val="20"/>
          <w:szCs w:val="20"/>
        </w:rPr>
        <w:t xml:space="preserve">. </w:t>
      </w:r>
      <w:r w:rsidR="00CF26EA" w:rsidRPr="00AF4886">
        <w:rPr>
          <w:bCs/>
          <w:sz w:val="20"/>
          <w:szCs w:val="20"/>
        </w:rPr>
        <w:t>Na miesiąc przed zebraniem klasyfikacyjnym rady pedagogicznej nauczyciel ustala przewidywane oceny roczne.</w:t>
      </w:r>
    </w:p>
    <w:p w14:paraId="07510488" w14:textId="77777777" w:rsidR="00CF26EA" w:rsidRPr="00AF4886" w:rsidRDefault="00CF26EA" w:rsidP="00CF26E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sz w:val="20"/>
          <w:szCs w:val="20"/>
          <w:lang w:eastAsia="en-US"/>
        </w:rPr>
      </w:pPr>
    </w:p>
    <w:p w14:paraId="02FF8BE6" w14:textId="4A2782F6" w:rsidR="00BD7C05" w:rsidRPr="00F073E6" w:rsidRDefault="00BD7C05" w:rsidP="00CF26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/>
          <w:bCs/>
          <w:sz w:val="20"/>
          <w:szCs w:val="20"/>
        </w:rPr>
        <w:t>IV. Tryb uzyskiwania wyższych niż przewidywane rocznych ocen klasyfikacyjnych z zajęć edukacyjnych</w:t>
      </w:r>
      <w:r w:rsidRPr="00F073E6">
        <w:rPr>
          <w:bCs/>
          <w:sz w:val="20"/>
          <w:szCs w:val="20"/>
        </w:rPr>
        <w:t>.</w:t>
      </w:r>
    </w:p>
    <w:p w14:paraId="20A69F78" w14:textId="509C0A23" w:rsidR="00BD7C05" w:rsidRPr="00F073E6" w:rsidRDefault="00BD7C05" w:rsidP="00BD7C05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>1. Uczeń lub jego rodzice (opiekunowie prawni) w ciągu trzech dni od poinformowania o przewidywanej ocenie rocznej mogą pisemnie zgłosić nauczycielowi danych zajęć edukacyjnych chęć podwyższenia oceny.</w:t>
      </w:r>
    </w:p>
    <w:p w14:paraId="334078D1" w14:textId="77777777" w:rsidR="00BD7C05" w:rsidRPr="00F073E6" w:rsidRDefault="00BD7C05" w:rsidP="00BD7C05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>2. O podwyższenie oceny może ubiegać się uczeń, który w ciągu roku uzyskał ze wszystkich prac pisemnych co najmniej 50%  ocen równych ocenie,  o którą się ubiega, lub wyższych.</w:t>
      </w:r>
    </w:p>
    <w:p w14:paraId="4B67B993" w14:textId="77777777" w:rsidR="00BD7C05" w:rsidRPr="00F073E6" w:rsidRDefault="00BD7C05" w:rsidP="00BD7C05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>3. Nauczyciel  wyznacza  materiał do zaliczenia, z którego uczeń uzyskał oceny niższe niż ta, o którą się ubiega, obejmujący wymagania edukacyjne na tę ocenę.</w:t>
      </w:r>
    </w:p>
    <w:p w14:paraId="65471976" w14:textId="4AD07AEA" w:rsidR="00BD7C05" w:rsidRPr="00F073E6" w:rsidRDefault="00BD7C05" w:rsidP="00BD7C05">
      <w:pPr>
        <w:shd w:val="clear" w:color="auto" w:fill="FFFFFF"/>
        <w:tabs>
          <w:tab w:val="left" w:pos="540"/>
        </w:tabs>
        <w:jc w:val="both"/>
        <w:rPr>
          <w:bCs/>
          <w:color w:val="000000"/>
          <w:sz w:val="20"/>
          <w:szCs w:val="20"/>
        </w:rPr>
      </w:pPr>
      <w:r w:rsidRPr="00F073E6">
        <w:rPr>
          <w:bCs/>
          <w:sz w:val="20"/>
          <w:szCs w:val="20"/>
        </w:rPr>
        <w:t xml:space="preserve">4. Uczeń powinien zaliczyć wyznaczony materiał w formie pracy pisemnej na ocenę co najmniej równą tej, o którą się ubiega, na tydzień przed </w:t>
      </w:r>
      <w:r w:rsidR="00A55647">
        <w:rPr>
          <w:bCs/>
          <w:sz w:val="20"/>
          <w:szCs w:val="20"/>
        </w:rPr>
        <w:t>zebraniem</w:t>
      </w:r>
      <w:r w:rsidRPr="00F073E6">
        <w:rPr>
          <w:bCs/>
          <w:sz w:val="20"/>
          <w:szCs w:val="20"/>
        </w:rPr>
        <w:t xml:space="preserve"> klasyfikacyjnej rady pedagogicznej.</w:t>
      </w:r>
    </w:p>
    <w:p w14:paraId="73A8B4A2" w14:textId="77777777" w:rsidR="009615DD" w:rsidRPr="00F073E6" w:rsidRDefault="009615DD" w:rsidP="004D4B94">
      <w:pPr>
        <w:shd w:val="clear" w:color="auto" w:fill="FFFFFF"/>
        <w:tabs>
          <w:tab w:val="num" w:pos="180"/>
          <w:tab w:val="left" w:pos="540"/>
        </w:tabs>
        <w:ind w:left="340"/>
        <w:jc w:val="both"/>
        <w:rPr>
          <w:bCs/>
          <w:color w:val="000000"/>
          <w:sz w:val="20"/>
          <w:szCs w:val="20"/>
        </w:rPr>
      </w:pPr>
    </w:p>
    <w:sectPr w:rsidR="009615DD" w:rsidRPr="00F073E6" w:rsidSect="00F073E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CC3"/>
    <w:multiLevelType w:val="hybridMultilevel"/>
    <w:tmpl w:val="80F2576A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5C16AA8"/>
    <w:multiLevelType w:val="singleLevel"/>
    <w:tmpl w:val="E9922BBE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D05D0"/>
    <w:multiLevelType w:val="hybridMultilevel"/>
    <w:tmpl w:val="73805A2E"/>
    <w:lvl w:ilvl="0" w:tplc="C60C3FDE">
      <w:start w:val="11"/>
      <w:numFmt w:val="decimal"/>
      <w:lvlText w:val="%1."/>
      <w:lvlJc w:val="left"/>
      <w:pPr>
        <w:ind w:left="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111BCA"/>
    <w:multiLevelType w:val="hybridMultilevel"/>
    <w:tmpl w:val="0DF84340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C751178"/>
    <w:multiLevelType w:val="singleLevel"/>
    <w:tmpl w:val="D8FCF6C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E93BD5"/>
    <w:multiLevelType w:val="hybridMultilevel"/>
    <w:tmpl w:val="56AEB222"/>
    <w:lvl w:ilvl="0" w:tplc="055E234A">
      <w:start w:val="70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13699E"/>
    <w:multiLevelType w:val="hybridMultilevel"/>
    <w:tmpl w:val="636EFA02"/>
    <w:lvl w:ilvl="0" w:tplc="C6CABD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86388B"/>
    <w:multiLevelType w:val="hybridMultilevel"/>
    <w:tmpl w:val="BD50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301B1"/>
    <w:multiLevelType w:val="hybridMultilevel"/>
    <w:tmpl w:val="4110708C"/>
    <w:lvl w:ilvl="0" w:tplc="76285A2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043"/>
    <w:multiLevelType w:val="hybridMultilevel"/>
    <w:tmpl w:val="C446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37AD"/>
    <w:multiLevelType w:val="singleLevel"/>
    <w:tmpl w:val="4B323BF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164855"/>
    <w:multiLevelType w:val="hybridMultilevel"/>
    <w:tmpl w:val="1C4C1062"/>
    <w:lvl w:ilvl="0" w:tplc="29C85F4A">
      <w:start w:val="1"/>
      <w:numFmt w:val="decimal"/>
      <w:lvlText w:val="%1"/>
      <w:lvlJc w:val="left"/>
      <w:pPr>
        <w:ind w:left="-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 w15:restartNumberingAfterBreak="0">
    <w:nsid w:val="4A556D05"/>
    <w:multiLevelType w:val="hybridMultilevel"/>
    <w:tmpl w:val="3D66EEAC"/>
    <w:lvl w:ilvl="0" w:tplc="EACE91A0">
      <w:start w:val="69"/>
      <w:numFmt w:val="decimal"/>
      <w:lvlText w:val="%1"/>
      <w:lvlJc w:val="left"/>
      <w:pPr>
        <w:ind w:left="-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 w15:restartNumberingAfterBreak="0">
    <w:nsid w:val="4CF477FC"/>
    <w:multiLevelType w:val="hybridMultilevel"/>
    <w:tmpl w:val="99E09B9A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D4F036E"/>
    <w:multiLevelType w:val="hybridMultilevel"/>
    <w:tmpl w:val="7D6276E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2952DD"/>
    <w:multiLevelType w:val="hybridMultilevel"/>
    <w:tmpl w:val="38BE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B31AF"/>
    <w:multiLevelType w:val="hybridMultilevel"/>
    <w:tmpl w:val="869A2146"/>
    <w:lvl w:ilvl="0" w:tplc="469AE554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51C3A49"/>
    <w:multiLevelType w:val="hybridMultilevel"/>
    <w:tmpl w:val="2572D6DA"/>
    <w:lvl w:ilvl="0" w:tplc="7C52DC40">
      <w:start w:val="30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9430205"/>
    <w:multiLevelType w:val="hybridMultilevel"/>
    <w:tmpl w:val="608C5C2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A057DB7"/>
    <w:multiLevelType w:val="hybridMultilevel"/>
    <w:tmpl w:val="4CD4E930"/>
    <w:lvl w:ilvl="0" w:tplc="E73695E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E4E53"/>
    <w:multiLevelType w:val="hybridMultilevel"/>
    <w:tmpl w:val="127CA43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7B47F01"/>
    <w:multiLevelType w:val="hybridMultilevel"/>
    <w:tmpl w:val="73CE2554"/>
    <w:lvl w:ilvl="0" w:tplc="2732191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373888604">
    <w:abstractNumId w:val="1"/>
  </w:num>
  <w:num w:numId="2" w16cid:durableId="970986806">
    <w:abstractNumId w:val="1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 w16cid:durableId="1511799183">
    <w:abstractNumId w:val="4"/>
  </w:num>
  <w:num w:numId="4" w16cid:durableId="1252084224">
    <w:abstractNumId w:val="6"/>
  </w:num>
  <w:num w:numId="5" w16cid:durableId="821121373">
    <w:abstractNumId w:val="21"/>
  </w:num>
  <w:num w:numId="6" w16cid:durableId="383869099">
    <w:abstractNumId w:val="3"/>
  </w:num>
  <w:num w:numId="7" w16cid:durableId="1359812431">
    <w:abstractNumId w:val="13"/>
  </w:num>
  <w:num w:numId="8" w16cid:durableId="939607549">
    <w:abstractNumId w:val="7"/>
  </w:num>
  <w:num w:numId="9" w16cid:durableId="64497376">
    <w:abstractNumId w:val="9"/>
  </w:num>
  <w:num w:numId="10" w16cid:durableId="1014696731">
    <w:abstractNumId w:val="0"/>
  </w:num>
  <w:num w:numId="11" w16cid:durableId="1200703525">
    <w:abstractNumId w:val="20"/>
  </w:num>
  <w:num w:numId="12" w16cid:durableId="467630096">
    <w:abstractNumId w:val="18"/>
  </w:num>
  <w:num w:numId="13" w16cid:durableId="100534575">
    <w:abstractNumId w:val="14"/>
  </w:num>
  <w:num w:numId="14" w16cid:durableId="858927869">
    <w:abstractNumId w:val="15"/>
  </w:num>
  <w:num w:numId="15" w16cid:durableId="171920832">
    <w:abstractNumId w:val="12"/>
  </w:num>
  <w:num w:numId="16" w16cid:durableId="862013527">
    <w:abstractNumId w:val="11"/>
  </w:num>
  <w:num w:numId="17" w16cid:durableId="2127038149">
    <w:abstractNumId w:val="2"/>
  </w:num>
  <w:num w:numId="18" w16cid:durableId="1234854590">
    <w:abstractNumId w:val="16"/>
  </w:num>
  <w:num w:numId="19" w16cid:durableId="2043434292">
    <w:abstractNumId w:val="17"/>
  </w:num>
  <w:num w:numId="20" w16cid:durableId="2051566134">
    <w:abstractNumId w:val="5"/>
  </w:num>
  <w:num w:numId="21" w16cid:durableId="1037462578">
    <w:abstractNumId w:val="19"/>
  </w:num>
  <w:num w:numId="22" w16cid:durableId="1119840518">
    <w:abstractNumId w:val="8"/>
  </w:num>
  <w:num w:numId="23" w16cid:durableId="2008897263">
    <w:abstractNumId w:val="10"/>
  </w:num>
  <w:num w:numId="24" w16cid:durableId="1296908002">
    <w:abstractNumId w:val="10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3AD"/>
    <w:rsid w:val="00005B18"/>
    <w:rsid w:val="00061D3F"/>
    <w:rsid w:val="00095484"/>
    <w:rsid w:val="000D0BB7"/>
    <w:rsid w:val="000D67CB"/>
    <w:rsid w:val="001144A0"/>
    <w:rsid w:val="00164443"/>
    <w:rsid w:val="001706A0"/>
    <w:rsid w:val="001B4CFA"/>
    <w:rsid w:val="001C19F8"/>
    <w:rsid w:val="00225BFC"/>
    <w:rsid w:val="00251DCB"/>
    <w:rsid w:val="002B27E5"/>
    <w:rsid w:val="002E01B7"/>
    <w:rsid w:val="00332E97"/>
    <w:rsid w:val="0035380A"/>
    <w:rsid w:val="003E0309"/>
    <w:rsid w:val="003E6A28"/>
    <w:rsid w:val="003F4018"/>
    <w:rsid w:val="00410738"/>
    <w:rsid w:val="00421B5A"/>
    <w:rsid w:val="00454CA5"/>
    <w:rsid w:val="004709A7"/>
    <w:rsid w:val="004A2830"/>
    <w:rsid w:val="004D4B94"/>
    <w:rsid w:val="004E3F3E"/>
    <w:rsid w:val="00566D59"/>
    <w:rsid w:val="006519C6"/>
    <w:rsid w:val="00671E41"/>
    <w:rsid w:val="006A03FD"/>
    <w:rsid w:val="006C7597"/>
    <w:rsid w:val="00733D50"/>
    <w:rsid w:val="0074350D"/>
    <w:rsid w:val="00763DEE"/>
    <w:rsid w:val="007A0496"/>
    <w:rsid w:val="007C4829"/>
    <w:rsid w:val="007E3759"/>
    <w:rsid w:val="007F194F"/>
    <w:rsid w:val="00802892"/>
    <w:rsid w:val="00814537"/>
    <w:rsid w:val="00841F6A"/>
    <w:rsid w:val="00896254"/>
    <w:rsid w:val="008B3734"/>
    <w:rsid w:val="008B3EAD"/>
    <w:rsid w:val="008F37FC"/>
    <w:rsid w:val="0091345F"/>
    <w:rsid w:val="009226A4"/>
    <w:rsid w:val="009615DD"/>
    <w:rsid w:val="0098211E"/>
    <w:rsid w:val="009A13AD"/>
    <w:rsid w:val="009C5FA0"/>
    <w:rsid w:val="009F1575"/>
    <w:rsid w:val="00A50CF7"/>
    <w:rsid w:val="00A55647"/>
    <w:rsid w:val="00AA6A80"/>
    <w:rsid w:val="00AE3839"/>
    <w:rsid w:val="00B030C8"/>
    <w:rsid w:val="00B2747C"/>
    <w:rsid w:val="00B55AE2"/>
    <w:rsid w:val="00B86D90"/>
    <w:rsid w:val="00BD7C05"/>
    <w:rsid w:val="00BE3600"/>
    <w:rsid w:val="00BF7CAE"/>
    <w:rsid w:val="00C12C34"/>
    <w:rsid w:val="00C32069"/>
    <w:rsid w:val="00C7731D"/>
    <w:rsid w:val="00C81936"/>
    <w:rsid w:val="00C86CD4"/>
    <w:rsid w:val="00CA5F23"/>
    <w:rsid w:val="00CD3414"/>
    <w:rsid w:val="00CD4D4D"/>
    <w:rsid w:val="00CE0244"/>
    <w:rsid w:val="00CF26EA"/>
    <w:rsid w:val="00D05129"/>
    <w:rsid w:val="00D54A9F"/>
    <w:rsid w:val="00DC781E"/>
    <w:rsid w:val="00DE3748"/>
    <w:rsid w:val="00E3213D"/>
    <w:rsid w:val="00ED0441"/>
    <w:rsid w:val="00ED278B"/>
    <w:rsid w:val="00EF59A8"/>
    <w:rsid w:val="00F073E6"/>
    <w:rsid w:val="00F323F1"/>
    <w:rsid w:val="00F9184F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9388"/>
  <w15:docId w15:val="{324D9D3D-895E-4737-8E37-94BF9CA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DEE"/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3DEE"/>
    <w:rPr>
      <w:rFonts w:ascii="Tahoma" w:eastAsia="Times New Roman" w:hAnsi="Tahoma" w:cs="Tahoma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763DE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3C5E-59A8-44D3-A4A8-699749BF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Jarosław Duryło</cp:lastModifiedBy>
  <cp:revision>20</cp:revision>
  <cp:lastPrinted>2017-09-03T12:22:00Z</cp:lastPrinted>
  <dcterms:created xsi:type="dcterms:W3CDTF">2023-09-03T16:47:00Z</dcterms:created>
  <dcterms:modified xsi:type="dcterms:W3CDTF">2023-09-04T18:06:00Z</dcterms:modified>
</cp:coreProperties>
</file>