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52" w:rsidRPr="00ED7A52" w:rsidRDefault="00ED7A52" w:rsidP="00ED7A52">
      <w:pPr>
        <w:shd w:val="clear" w:color="auto" w:fill="0070C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16"/>
          <w:szCs w:val="24"/>
          <w:lang w:eastAsia="cs-CZ"/>
        </w:rPr>
      </w:pPr>
    </w:p>
    <w:p w:rsidR="00ED7A52" w:rsidRPr="00ED7A52" w:rsidRDefault="00ED7A52" w:rsidP="00ED7A52">
      <w:pPr>
        <w:shd w:val="clear" w:color="auto" w:fill="0070C0"/>
        <w:spacing w:after="0" w:line="240" w:lineRule="auto"/>
        <w:jc w:val="center"/>
        <w:rPr>
          <w:rFonts w:eastAsia="Times New Roman" w:cstheme="minorHAnsi"/>
          <w:b/>
          <w:bCs/>
          <w:caps/>
          <w:color w:val="FFFFFF" w:themeColor="background1"/>
          <w:sz w:val="44"/>
          <w:szCs w:val="24"/>
          <w:lang w:eastAsia="cs-CZ"/>
        </w:rPr>
      </w:pPr>
      <w:r w:rsidRPr="00ED7A52">
        <w:rPr>
          <w:rFonts w:eastAsia="Times New Roman" w:cstheme="minorHAnsi"/>
          <w:b/>
          <w:bCs/>
          <w:caps/>
          <w:color w:val="FFFFFF" w:themeColor="background1"/>
          <w:sz w:val="44"/>
          <w:szCs w:val="24"/>
          <w:lang w:eastAsia="cs-CZ"/>
        </w:rPr>
        <w:t>Postup při žádosti o odklad</w:t>
      </w:r>
    </w:p>
    <w:p w:rsidR="00ED7A52" w:rsidRPr="00ED7A52" w:rsidRDefault="00ED7A52" w:rsidP="00ED7A52">
      <w:pPr>
        <w:shd w:val="clear" w:color="auto" w:fill="0070C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 w:themeColor="background1"/>
          <w:sz w:val="20"/>
          <w:szCs w:val="24"/>
          <w:lang w:eastAsia="cs-CZ"/>
        </w:rPr>
      </w:pPr>
    </w:p>
    <w:p w:rsidR="00ED7A52" w:rsidRDefault="00ED7A52" w:rsidP="00ED7A52">
      <w:pPr>
        <w:spacing w:before="240" w:after="240" w:line="240" w:lineRule="auto"/>
        <w:ind w:left="284"/>
        <w:rPr>
          <w:rFonts w:eastAsia="Times New Roman" w:cstheme="minorHAnsi"/>
          <w:sz w:val="28"/>
          <w:szCs w:val="24"/>
          <w:lang w:eastAsia="cs-CZ"/>
        </w:rPr>
      </w:pPr>
    </w:p>
    <w:p w:rsidR="00ED7A52" w:rsidRPr="00ED7A52" w:rsidRDefault="00ED7A52" w:rsidP="00ED7A5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240" w:line="240" w:lineRule="auto"/>
        <w:ind w:left="284" w:hanging="284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 xml:space="preserve">Stáhnout si a vyplnit </w:t>
      </w:r>
      <w:hyperlink r:id="rId5" w:history="1">
        <w:r w:rsidRPr="00276B16">
          <w:rPr>
            <w:rStyle w:val="Hypertextovodkaz"/>
            <w:rFonts w:eastAsia="Times New Roman" w:cstheme="minorHAnsi"/>
            <w:b/>
            <w:i/>
            <w:sz w:val="28"/>
            <w:szCs w:val="24"/>
            <w:lang w:eastAsia="cs-CZ"/>
          </w:rPr>
          <w:t>Žádost o odklad povinné</w:t>
        </w:r>
        <w:bookmarkStart w:id="0" w:name="_GoBack"/>
        <w:bookmarkEnd w:id="0"/>
        <w:r w:rsidRPr="00276B16">
          <w:rPr>
            <w:rStyle w:val="Hypertextovodkaz"/>
            <w:rFonts w:eastAsia="Times New Roman" w:cstheme="minorHAnsi"/>
            <w:b/>
            <w:i/>
            <w:sz w:val="28"/>
            <w:szCs w:val="24"/>
            <w:lang w:eastAsia="cs-CZ"/>
          </w:rPr>
          <w:t xml:space="preserve"> </w:t>
        </w:r>
        <w:r w:rsidRPr="00276B16">
          <w:rPr>
            <w:rStyle w:val="Hypertextovodkaz"/>
            <w:rFonts w:eastAsia="Times New Roman" w:cstheme="minorHAnsi"/>
            <w:b/>
            <w:i/>
            <w:sz w:val="28"/>
            <w:szCs w:val="24"/>
            <w:lang w:eastAsia="cs-CZ"/>
          </w:rPr>
          <w:t>školní docházky</w:t>
        </w:r>
      </w:hyperlink>
      <w:r w:rsidRPr="00ED7A52">
        <w:rPr>
          <w:rFonts w:eastAsia="Times New Roman" w:cstheme="minorHAnsi"/>
          <w:sz w:val="28"/>
          <w:szCs w:val="24"/>
          <w:lang w:eastAsia="cs-CZ"/>
        </w:rPr>
        <w:t xml:space="preserve">. Dokument bude v tištěné podobě k dispozici také v recepci školy denně od 7:30 do 15:00 hodin. </w:t>
      </w:r>
    </w:p>
    <w:p w:rsidR="00ED7A52" w:rsidRPr="00ED7A52" w:rsidRDefault="00ED7A52" w:rsidP="00ED7A5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240" w:line="240" w:lineRule="auto"/>
        <w:ind w:left="284" w:hanging="284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 xml:space="preserve">Přiložit </w:t>
      </w:r>
      <w:r w:rsidRPr="00ED7A52">
        <w:rPr>
          <w:rFonts w:eastAsia="Times New Roman" w:cstheme="minorHAnsi"/>
          <w:b/>
          <w:i/>
          <w:color w:val="0070C0"/>
          <w:sz w:val="28"/>
          <w:szCs w:val="24"/>
          <w:lang w:eastAsia="cs-CZ"/>
        </w:rPr>
        <w:t>originál doporučujícího posouzení</w:t>
      </w:r>
      <w:r w:rsidRPr="00ED7A52">
        <w:rPr>
          <w:rFonts w:eastAsia="Times New Roman" w:cstheme="minorHAnsi"/>
          <w:color w:val="0070C0"/>
          <w:sz w:val="28"/>
          <w:szCs w:val="24"/>
          <w:lang w:eastAsia="cs-CZ"/>
        </w:rPr>
        <w:t xml:space="preserve"> </w:t>
      </w:r>
      <w:r w:rsidRPr="00ED7A52">
        <w:rPr>
          <w:rFonts w:eastAsia="Times New Roman" w:cstheme="minorHAnsi"/>
          <w:sz w:val="28"/>
          <w:szCs w:val="24"/>
          <w:lang w:eastAsia="cs-CZ"/>
        </w:rPr>
        <w:t>příslušného školského poradenského zařízení a odborného lékaře nebo klinického psychologa.</w:t>
      </w:r>
    </w:p>
    <w:p w:rsidR="00ED7A52" w:rsidRDefault="00ED7A52" w:rsidP="00ED7A5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240" w:line="240" w:lineRule="auto"/>
        <w:ind w:left="284" w:hanging="284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 xml:space="preserve">Oba dokumenty odevzdat osobně v den zápisu dítěte ve škole. </w:t>
      </w:r>
    </w:p>
    <w:p w:rsidR="008572C9" w:rsidRDefault="00ED7A52" w:rsidP="00ED7A52">
      <w:pPr>
        <w:spacing w:before="240" w:after="24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>Jestliže ještě zákonní zástupci nemají k dispozici doporučující posouzení příslušného školského poradenského zařízení a odborného lékaře nebo klinického psychologa, odevzdají žádost bez těchto dokumentů a doda</w:t>
      </w:r>
      <w:r w:rsidR="008572C9">
        <w:rPr>
          <w:rFonts w:eastAsia="Times New Roman" w:cstheme="minorHAnsi"/>
          <w:sz w:val="28"/>
          <w:szCs w:val="24"/>
          <w:lang w:eastAsia="cs-CZ"/>
        </w:rPr>
        <w:t>jí je ihned po jejich obdržení</w:t>
      </w:r>
      <w:r w:rsidR="00594DE3">
        <w:rPr>
          <w:rFonts w:eastAsia="Times New Roman" w:cstheme="minorHAnsi"/>
          <w:sz w:val="28"/>
          <w:szCs w:val="24"/>
          <w:lang w:eastAsia="cs-CZ"/>
        </w:rPr>
        <w:t>, nejpozději do 30. dubna</w:t>
      </w:r>
      <w:r w:rsidR="008572C9">
        <w:rPr>
          <w:rFonts w:eastAsia="Times New Roman" w:cstheme="minorHAnsi"/>
          <w:sz w:val="28"/>
          <w:szCs w:val="24"/>
          <w:lang w:eastAsia="cs-CZ"/>
        </w:rPr>
        <w:t>.</w:t>
      </w:r>
    </w:p>
    <w:p w:rsidR="00ED7A52" w:rsidRDefault="00ED7A52" w:rsidP="00ED7A52">
      <w:pPr>
        <w:spacing w:before="240" w:after="24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 xml:space="preserve">Následně bude o těchto žádostech rozhodnuto a zákonní zástupci budou vyzváni k převzetí rozhodnutí o udělení odkladu školní docházky. </w:t>
      </w:r>
    </w:p>
    <w:p w:rsidR="00ED7A52" w:rsidRDefault="00ED7A52" w:rsidP="00ED7A52">
      <w:pPr>
        <w:spacing w:before="240" w:after="24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  <w:r w:rsidRPr="00ED7A52">
        <w:rPr>
          <w:rFonts w:eastAsia="Times New Roman" w:cstheme="minorHAnsi"/>
          <w:sz w:val="28"/>
          <w:szCs w:val="24"/>
          <w:lang w:eastAsia="cs-CZ"/>
        </w:rPr>
        <w:t xml:space="preserve">Pokud budou zákonní zástupci žádat pro své dítě odklad povinné školní docházky, mají možnost přihlásit své dítě do </w:t>
      </w:r>
      <w:r w:rsidRPr="00ED7A52">
        <w:rPr>
          <w:rFonts w:eastAsia="Times New Roman" w:cstheme="minorHAnsi"/>
          <w:b/>
          <w:color w:val="0070C0"/>
          <w:sz w:val="28"/>
          <w:szCs w:val="24"/>
          <w:lang w:eastAsia="cs-CZ"/>
        </w:rPr>
        <w:t>přípravné třídy</w:t>
      </w:r>
      <w:r w:rsidRPr="00ED7A52">
        <w:rPr>
          <w:rFonts w:eastAsia="Times New Roman" w:cstheme="minorHAnsi"/>
          <w:color w:val="0070C0"/>
          <w:sz w:val="28"/>
          <w:szCs w:val="24"/>
          <w:lang w:eastAsia="cs-CZ"/>
        </w:rPr>
        <w:t xml:space="preserve"> </w:t>
      </w:r>
      <w:r w:rsidRPr="00ED7A52">
        <w:rPr>
          <w:rFonts w:eastAsia="Times New Roman" w:cstheme="minorHAnsi"/>
          <w:sz w:val="28"/>
          <w:szCs w:val="24"/>
          <w:lang w:eastAsia="cs-CZ"/>
        </w:rPr>
        <w:t>v naší škole, která bude otevřena v případě minimálního počtu deseti přihlášených dětí.</w:t>
      </w:r>
    </w:p>
    <w:p w:rsidR="00ED7A52" w:rsidRDefault="00ED7A52" w:rsidP="00ED7A52">
      <w:pPr>
        <w:spacing w:before="240" w:after="24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</w:p>
    <w:p w:rsidR="00C762B1" w:rsidRDefault="00C762B1" w:rsidP="00ED7A52">
      <w:pPr>
        <w:spacing w:before="240" w:after="24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</w:p>
    <w:p w:rsidR="00053470" w:rsidRDefault="00ED7A52" w:rsidP="00ED7A52">
      <w:pPr>
        <w:shd w:val="clear" w:color="auto" w:fill="0070C0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28"/>
        </w:rPr>
      </w:pPr>
      <w:r w:rsidRPr="00ED7A52">
        <w:rPr>
          <w:rFonts w:cstheme="minorHAnsi"/>
          <w:b/>
          <w:color w:val="FFFFFF" w:themeColor="background1"/>
          <w:sz w:val="28"/>
          <w:szCs w:val="28"/>
        </w:rPr>
        <w:br/>
      </w:r>
      <w:r w:rsidRPr="00ED7A52">
        <w:rPr>
          <w:rFonts w:cstheme="minorHAnsi"/>
          <w:b/>
          <w:color w:val="FFFFFF" w:themeColor="background1"/>
          <w:sz w:val="36"/>
          <w:szCs w:val="28"/>
        </w:rPr>
        <w:t xml:space="preserve">Kontakt pro komunikaci: </w:t>
      </w:r>
    </w:p>
    <w:p w:rsidR="00053470" w:rsidRDefault="00053470" w:rsidP="00ED7A52">
      <w:pPr>
        <w:shd w:val="clear" w:color="auto" w:fill="0070C0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28"/>
        </w:rPr>
      </w:pPr>
      <w:r>
        <w:rPr>
          <w:rFonts w:cstheme="minorHAnsi"/>
          <w:b/>
          <w:color w:val="FFFFFF" w:themeColor="background1"/>
          <w:sz w:val="36"/>
          <w:szCs w:val="28"/>
        </w:rPr>
        <w:t>Mgr. Karel Ptáček, MPA, ředitel školy</w:t>
      </w:r>
    </w:p>
    <w:p w:rsidR="00ED7A52" w:rsidRPr="00ED7A52" w:rsidRDefault="00053470" w:rsidP="00ED7A52">
      <w:pPr>
        <w:shd w:val="clear" w:color="auto" w:fill="0070C0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36"/>
          <w:szCs w:val="28"/>
        </w:rPr>
        <w:t xml:space="preserve">telefon: </w:t>
      </w:r>
      <w:r w:rsidR="00606BD1" w:rsidRPr="00606BD1">
        <w:rPr>
          <w:rFonts w:cstheme="minorHAnsi"/>
          <w:b/>
          <w:color w:val="FFFFFF" w:themeColor="background1"/>
          <w:sz w:val="36"/>
          <w:szCs w:val="28"/>
        </w:rPr>
        <w:t>603 507</w:t>
      </w:r>
      <w:r w:rsidR="00606BD1">
        <w:rPr>
          <w:rFonts w:cstheme="minorHAnsi"/>
          <w:b/>
          <w:color w:val="FFFFFF" w:themeColor="background1"/>
          <w:sz w:val="36"/>
          <w:szCs w:val="28"/>
        </w:rPr>
        <w:t> </w:t>
      </w:r>
      <w:r w:rsidR="00606BD1" w:rsidRPr="00606BD1">
        <w:rPr>
          <w:rFonts w:cstheme="minorHAnsi"/>
          <w:b/>
          <w:color w:val="FFFFFF" w:themeColor="background1"/>
          <w:sz w:val="36"/>
          <w:szCs w:val="28"/>
        </w:rPr>
        <w:t>046</w:t>
      </w:r>
      <w:r w:rsidR="00606BD1">
        <w:rPr>
          <w:rFonts w:cstheme="minorHAnsi"/>
          <w:b/>
          <w:color w:val="FFFFFF" w:themeColor="background1"/>
          <w:sz w:val="36"/>
          <w:szCs w:val="28"/>
        </w:rPr>
        <w:t xml:space="preserve"> </w:t>
      </w:r>
      <w:r w:rsidR="00606BD1" w:rsidRPr="00ED7A52">
        <w:rPr>
          <w:rFonts w:cstheme="minorHAnsi"/>
          <w:b/>
          <w:color w:val="FFFFFF" w:themeColor="background1"/>
          <w:sz w:val="36"/>
          <w:szCs w:val="28"/>
        </w:rPr>
        <w:t xml:space="preserve">nebo email: </w:t>
      </w:r>
      <w:r w:rsidR="00606BD1">
        <w:rPr>
          <w:rStyle w:val="Hypertextovodkaz"/>
          <w:rFonts w:cstheme="minorHAnsi"/>
          <w:b/>
          <w:color w:val="FFFFFF" w:themeColor="background1"/>
          <w:sz w:val="36"/>
          <w:szCs w:val="28"/>
        </w:rPr>
        <w:t>ptacek@zsvk.eu,</w:t>
      </w:r>
      <w:r w:rsidR="00ED7A52" w:rsidRPr="00ED7A52">
        <w:rPr>
          <w:rFonts w:cstheme="minorHAnsi"/>
          <w:b/>
          <w:color w:val="FFFFFF" w:themeColor="background1"/>
          <w:sz w:val="36"/>
          <w:szCs w:val="28"/>
        </w:rPr>
        <w:br/>
        <w:t xml:space="preserve">Mgr. Věra Baloušková, zástupkyně ředitele pro 1. stupeň, </w:t>
      </w:r>
      <w:r w:rsidR="00ED7A52" w:rsidRPr="00ED7A52">
        <w:rPr>
          <w:rFonts w:cstheme="minorHAnsi"/>
          <w:b/>
          <w:color w:val="FFFFFF" w:themeColor="background1"/>
          <w:sz w:val="36"/>
          <w:szCs w:val="28"/>
        </w:rPr>
        <w:br/>
        <w:t xml:space="preserve">telefon: 731 422 165, nebo email: </w:t>
      </w:r>
      <w:hyperlink r:id="rId6" w:history="1">
        <w:r w:rsidR="00ED7A52" w:rsidRPr="00ED7A52">
          <w:rPr>
            <w:rStyle w:val="Hypertextovodkaz"/>
            <w:rFonts w:cstheme="minorHAnsi"/>
            <w:b/>
            <w:color w:val="FFFFFF" w:themeColor="background1"/>
            <w:sz w:val="36"/>
            <w:szCs w:val="28"/>
          </w:rPr>
          <w:t>balouskova@zsvk.eu</w:t>
        </w:r>
      </w:hyperlink>
      <w:r w:rsidR="00ED7A52" w:rsidRPr="00ED7A52">
        <w:rPr>
          <w:rFonts w:cstheme="minorHAnsi"/>
          <w:b/>
          <w:color w:val="FFFFFF" w:themeColor="background1"/>
          <w:sz w:val="36"/>
          <w:szCs w:val="28"/>
        </w:rPr>
        <w:t>.</w:t>
      </w:r>
      <w:r w:rsidR="00ED7A52" w:rsidRPr="00ED7A52">
        <w:rPr>
          <w:rFonts w:cstheme="minorHAnsi"/>
          <w:b/>
          <w:color w:val="FFFFFF" w:themeColor="background1"/>
          <w:sz w:val="36"/>
          <w:szCs w:val="28"/>
        </w:rPr>
        <w:br/>
      </w:r>
    </w:p>
    <w:sectPr w:rsidR="00ED7A52" w:rsidRPr="00ED7A52" w:rsidSect="00ED7A52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7F8"/>
    <w:multiLevelType w:val="multilevel"/>
    <w:tmpl w:val="ABB4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2"/>
    <w:rsid w:val="00053470"/>
    <w:rsid w:val="000C71DA"/>
    <w:rsid w:val="00276B16"/>
    <w:rsid w:val="00594DE3"/>
    <w:rsid w:val="00606BD1"/>
    <w:rsid w:val="008572C9"/>
    <w:rsid w:val="00AA1654"/>
    <w:rsid w:val="00AD4C8E"/>
    <w:rsid w:val="00C21644"/>
    <w:rsid w:val="00C762B1"/>
    <w:rsid w:val="00D1234C"/>
    <w:rsid w:val="00E91F80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56D7-7B18-4EE8-88C2-C2E61D8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52"/>
  </w:style>
  <w:style w:type="paragraph" w:styleId="Nadpis1">
    <w:name w:val="heading 1"/>
    <w:basedOn w:val="Normln"/>
    <w:link w:val="Nadpis1Char"/>
    <w:uiPriority w:val="9"/>
    <w:qFormat/>
    <w:rsid w:val="00ED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A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A52"/>
    <w:rPr>
      <w:color w:val="0563C1" w:themeColor="hyperlink"/>
      <w:u w:val="single"/>
    </w:rPr>
  </w:style>
  <w:style w:type="character" w:customStyle="1" w:styleId="skgd">
    <w:name w:val="skgd"/>
    <w:basedOn w:val="Standardnpsmoodstavce"/>
    <w:rsid w:val="00606BD1"/>
  </w:style>
  <w:style w:type="character" w:styleId="Sledovanodkaz">
    <w:name w:val="FollowedHyperlink"/>
    <w:basedOn w:val="Standardnpsmoodstavce"/>
    <w:uiPriority w:val="99"/>
    <w:semiHidden/>
    <w:unhideWhenUsed/>
    <w:rsid w:val="00AA1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uskova@zsvk.eu" TargetMode="External"/><Relationship Id="rId5" Type="http://schemas.openxmlformats.org/officeDocument/2006/relationships/hyperlink" Target="https://zsvk.edupage.org/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Dohnalova</dc:creator>
  <cp:keywords/>
  <dc:description/>
  <cp:lastModifiedBy>Robin Mana</cp:lastModifiedBy>
  <cp:revision>10</cp:revision>
  <cp:lastPrinted>2022-03-09T15:01:00Z</cp:lastPrinted>
  <dcterms:created xsi:type="dcterms:W3CDTF">2023-03-06T13:15:00Z</dcterms:created>
  <dcterms:modified xsi:type="dcterms:W3CDTF">2023-03-20T09:58:00Z</dcterms:modified>
</cp:coreProperties>
</file>