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B6" w:rsidRDefault="00EF15A5">
      <w:pPr>
        <w:shd w:val="clear" w:color="auto" w:fill="FFFFFF"/>
        <w:tabs>
          <w:tab w:val="left" w:pos="720"/>
        </w:tabs>
        <w:spacing w:before="100" w:after="100" w:line="240" w:lineRule="auto"/>
        <w:ind w:left="9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Regulamin Międzyszkolnego konkursu „Z książką mi do twarzy”</w:t>
      </w:r>
    </w:p>
    <w:p w:rsidR="00BF38B6" w:rsidRDefault="00EF15A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Organizatorem konkursu jest biblioteka Szkoły Podstawowej w Nowym Kawkowie</w:t>
      </w:r>
    </w:p>
    <w:p w:rsidR="00BF38B6" w:rsidRDefault="00EF15A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Celem konkursu jest: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popularyzacja czytania jako formy spędzania wolnego czasu;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rozwijanie kreatywności i wrażliwości estetycznej;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promocja działalności biblioteki;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wizualizacja pasji czytania, miłości do książek.</w:t>
      </w:r>
    </w:p>
    <w:p w:rsidR="00BF38B6" w:rsidRDefault="00EF15A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Konkurs rozpoczyna się </w:t>
      </w: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pl-PL"/>
        </w:rPr>
        <w:t>3 kwietnia 2023 roku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 i trwać będzie do </w:t>
      </w: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pl-PL"/>
        </w:rPr>
        <w:t>30 kwietnia 2023 roku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.</w:t>
      </w:r>
    </w:p>
    <w:p w:rsidR="00BF38B6" w:rsidRDefault="00EF15A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WARUNKI UCZESTNICTWA: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Uczestnikami konkursu mogą być uczniowie klas I-VIII szkoły podstawowej lub rodzice;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 xml:space="preserve">Konkurs polega na wykonaniu fotografii sleeveface,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Co to jest sleeveface? To fotografia osoby z zasłoniętą przez okładkę książki częścią ciała, lub inaczej wkomponowanie książki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w adekwatne do jej okładki otoczenie. W efekcie powstaje złudzenie prezentujące czasem zabawne, czasem kreatywne połączenie fotografowanej osoby.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Zdjęcie powinno być ciekawe i niekonwencjonalne;</w:t>
      </w:r>
    </w:p>
    <w:p w:rsidR="00BF38B6" w:rsidRDefault="00EF15A5">
      <w:pPr>
        <w:shd w:val="clear" w:color="auto" w:fill="FFFFFF"/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Przykład fotografii wykonanej tą metodą:</w:t>
      </w:r>
    </w:p>
    <w:p w:rsidR="00BF38B6" w:rsidRDefault="00F132B2">
      <w:pPr>
        <w:shd w:val="clear" w:color="auto" w:fill="FFFFFF"/>
        <w:spacing w:before="100" w:after="100" w:line="240" w:lineRule="auto"/>
        <w:ind w:left="2040"/>
      </w:pPr>
      <w:r w:rsidRPr="00F132B2">
        <w:rPr>
          <w:rFonts w:ascii="Times New Roman" w:eastAsia="Times New Roman" w:hAnsi="Times New Roman"/>
          <w:noProof/>
          <w:color w:val="000000"/>
          <w:kern w:val="0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82.75pt;height:304.5pt;visibility:visible">
            <v:imagedata r:id="rId7" o:title=""/>
          </v:shape>
        </w:pic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 xml:space="preserve">Do konkursu może być zgłoszone 1 zdjęcia jednego autora. </w:t>
      </w:r>
      <w:r>
        <w:rPr>
          <w:rFonts w:ascii="Times New Roman" w:hAnsi="Times New Roman"/>
          <w:sz w:val="24"/>
          <w:szCs w:val="24"/>
        </w:rPr>
        <w:t xml:space="preserve">Prace powinny być wykonane samodzielnie, muszą być pracami autorskimi. Wyklucza się prace tworzone wspólnie (współautorstwo).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 xml:space="preserve">Każde zdjęcie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lastRenderedPageBreak/>
        <w:t>powinno zawierać metrykę: nazwisko, imię, klasa, szkoła (np. Nowak Anna klasa 4, Szkoła Podstawowa w Nowym Kawkowie );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</w:pPr>
      <w:r>
        <w:rPr>
          <w:rFonts w:ascii="Times New Roman" w:hAnsi="Times New Roman"/>
          <w:sz w:val="24"/>
          <w:szCs w:val="24"/>
        </w:rPr>
        <w:t>Każdy uczestnik Konkursu przesyłając pracę, udziela niewyłącznej, nieodpłatnej licencji do korzystania z prac konkursowych na polach eksploatacji wymienionych w art. 50 ustawy z dnia 4 lutego 1994r. o prawie autorskim i prawach pokrewnych dla celów przeprowadzenia i rozstrzygnięcia Konkursu oraz w zakresie wynikającym z treści niniejszego regulaminu.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</w:pP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Zdjęcie należy wysłać na adres email: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bCs/>
            <w:kern w:val="0"/>
            <w:sz w:val="24"/>
            <w:szCs w:val="24"/>
            <w:lang w:eastAsia="pl-PL"/>
          </w:rPr>
          <w:t>bibliotekaspnowekawkowo@gmail.com</w:t>
        </w:r>
      </w:hyperlink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pl-PL"/>
        </w:rPr>
        <w:t xml:space="preserve"> lub dostarczyć wydrukowane do sekretariatu szkoły. 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O wynikach konkursu uczestnicy zostaną poinformowani w maju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Jury, oceniając pracę weźmie pod uwagę: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Jakość techniczną wykonania fotografii (np. ostrość),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Samodzielność pomysłu i wykonania,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Zgodność z tematem,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Oryginalność pracy.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</w:pPr>
      <w:r>
        <w:rPr>
          <w:rFonts w:ascii="Times New Roman" w:hAnsi="Times New Roman"/>
          <w:sz w:val="24"/>
          <w:szCs w:val="24"/>
        </w:rPr>
        <w:t>Decyzje podjęte przez Jury są ostateczne i prawnie wiążące dla wszystkich uczestników Konkursu.</w:t>
      </w:r>
    </w:p>
    <w:p w:rsidR="00BF38B6" w:rsidRDefault="00EF15A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Prace będą oceniane w trzech kategoriach wiekowych: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uczniowie klas 0-III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uczniowie klas IV-VIII</w:t>
      </w:r>
    </w:p>
    <w:p w:rsidR="00BF38B6" w:rsidRDefault="00EF15A5">
      <w:pPr>
        <w:numPr>
          <w:ilvl w:val="1"/>
          <w:numId w:val="1"/>
        </w:numPr>
        <w:shd w:val="clear" w:color="auto" w:fill="FFFFFF"/>
        <w:tabs>
          <w:tab w:val="left" w:pos="1440"/>
        </w:tabs>
        <w:spacing w:before="100" w:after="100" w:line="240" w:lineRule="auto"/>
        <w:ind w:left="204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Rodzice</w:t>
      </w:r>
    </w:p>
    <w:p w:rsidR="00BF38B6" w:rsidRDefault="00EF15A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Laureaci pierwszych miejsc w każdej kategorii otrzymają nagrody.</w:t>
      </w:r>
    </w:p>
    <w:p w:rsidR="00BF38B6" w:rsidRDefault="00EF15A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 xml:space="preserve">Fotografie wykonane na konkurs zostaną zaprezentowane na wystawie oraz na stronie szkoły, udział w konkursie jest jednoznaczny z akceptacją publikacji zdjęcia. </w:t>
      </w:r>
    </w:p>
    <w:p w:rsidR="00BF38B6" w:rsidRDefault="00EF15A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</w:rPr>
        <w:t>Organizatorzy zastrzegają sobie prawo do zmian w regulaminie w wyjątkowych przypadkach.</w:t>
      </w:r>
    </w:p>
    <w:p w:rsidR="00BF38B6" w:rsidRDefault="00EF15A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</w:pPr>
      <w:r>
        <w:rPr>
          <w:rFonts w:ascii="Times New Roman" w:hAnsi="Times New Roman"/>
          <w:sz w:val="24"/>
          <w:szCs w:val="24"/>
        </w:rPr>
        <w:t xml:space="preserve">POSTANOWIENIA KOŃCOWE </w:t>
      </w:r>
    </w:p>
    <w:p w:rsidR="00BF38B6" w:rsidRDefault="00EF15A5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niniejszego Konkursu dostępny jest w siedzibie Organizatora.</w:t>
      </w:r>
    </w:p>
    <w:p w:rsidR="00BF38B6" w:rsidRDefault="00EF15A5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Konkursu przez wysłanie pracy na w/w e-mail oświadcza, iż: </w:t>
      </w:r>
    </w:p>
    <w:p w:rsidR="00BF38B6" w:rsidRDefault="00EF15A5">
      <w:pPr>
        <w:pStyle w:val="ListParagraph"/>
        <w:numPr>
          <w:ilvl w:val="2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autorem załączonych prac, </w:t>
      </w:r>
    </w:p>
    <w:p w:rsidR="00BF38B6" w:rsidRDefault="00EF15A5">
      <w:pPr>
        <w:pStyle w:val="ListParagraph"/>
        <w:numPr>
          <w:ilvl w:val="2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przysługują mu wyłączne i nieograniczone prawa autorskie do nadesłanych prac, </w:t>
      </w:r>
    </w:p>
    <w:p w:rsidR="00BF38B6" w:rsidRDefault="00EF15A5">
      <w:pPr>
        <w:pStyle w:val="ListParagraph"/>
        <w:numPr>
          <w:ilvl w:val="2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zgadza się na opublikowanie prac na stronie internetowej szkoły oraz w mediach społecznościowych w czasie trwania konkursu oraz po jego zakończeniu. </w:t>
      </w:r>
    </w:p>
    <w:p w:rsidR="00BF38B6" w:rsidRDefault="00EF15A5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które nie spełnią któregokolwiek z wymogów określonych w niniejszym Regulaminie lub podadzą nieprawdziwe informacje, zostaną automatycznie zdyskwalifikowane.</w:t>
      </w:r>
    </w:p>
    <w:p w:rsidR="00BF38B6" w:rsidRDefault="00EF15A5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nie biorą prawnej odpowiedzialności za przesłane prace oraz zastrzegają sobie prawo natychmiastowej dyskwalifikacji prac w przypadku podejrzenia naruszenia Regulaminu.</w:t>
      </w:r>
    </w:p>
    <w:p w:rsidR="00BF38B6" w:rsidRDefault="00EF15A5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</w:pPr>
      <w:r>
        <w:rPr>
          <w:rFonts w:ascii="Times New Roman" w:hAnsi="Times New Roman"/>
          <w:sz w:val="24"/>
          <w:szCs w:val="24"/>
        </w:rPr>
        <w:t>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</w:t>
      </w:r>
    </w:p>
    <w:p w:rsidR="00BF38B6" w:rsidRDefault="00BF38B6">
      <w:pPr>
        <w:rPr>
          <w:rFonts w:ascii="Times New Roman" w:hAnsi="Times New Roman"/>
        </w:rPr>
      </w:pPr>
    </w:p>
    <w:sectPr w:rsidR="00BF38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A5" w:rsidRDefault="00EF15A5">
      <w:pPr>
        <w:spacing w:after="0" w:line="240" w:lineRule="auto"/>
      </w:pPr>
      <w:r>
        <w:separator/>
      </w:r>
    </w:p>
  </w:endnote>
  <w:endnote w:type="continuationSeparator" w:id="0">
    <w:p w:rsidR="00EF15A5" w:rsidRDefault="00E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A5" w:rsidRDefault="00EF15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15A5" w:rsidRDefault="00EF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0205"/>
    <w:multiLevelType w:val="multilevel"/>
    <w:tmpl w:val="547EDC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219684F"/>
    <w:multiLevelType w:val="multilevel"/>
    <w:tmpl w:val="E6FCD9EE"/>
    <w:lvl w:ilvl="0"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8B6"/>
    <w:rsid w:val="00714F6D"/>
    <w:rsid w:val="00BF38B6"/>
    <w:rsid w:val="00EF15A5"/>
    <w:rsid w:val="00F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09FAC5-5D91-4892-A885-66F31887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Pr>
      <w:b/>
      <w:bCs/>
    </w:rPr>
  </w:style>
  <w:style w:type="character" w:styleId="Emphasis">
    <w:name w:val="Emphasis"/>
    <w:rPr>
      <w:i/>
      <w:iCs/>
    </w:rPr>
  </w:style>
  <w:style w:type="character" w:styleId="Hyperlink">
    <w:name w:val="Hyperlink"/>
    <w:rPr>
      <w:color w:val="0563C1"/>
      <w:u w:val="single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spnowekawkow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300240764dd32fa94c5b5f4493a379ed</Template>
  <TotalTime>0</TotalTime>
  <Pages>2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mailto:bibliotekaspnowekawkowo@gmail.com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Leonowicz</dc:creator>
  <cp:keywords/>
  <cp:lastModifiedBy>word</cp:lastModifiedBy>
  <cp:revision>2</cp:revision>
  <dcterms:created xsi:type="dcterms:W3CDTF">2023-04-03T07:47:00Z</dcterms:created>
  <dcterms:modified xsi:type="dcterms:W3CDTF">2023-04-03T07:47:00Z</dcterms:modified>
</cp:coreProperties>
</file>