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1C" w:rsidRPr="009E5E1C" w:rsidRDefault="009E5E1C" w:rsidP="00AB08FD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</w:pPr>
      <w:r w:rsidRPr="009E5E1C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 xml:space="preserve">Załącznik nr 1 do Zarządzenia nr </w:t>
      </w:r>
      <w:r w:rsidR="00777F46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4/2021/2022</w:t>
      </w:r>
    </w:p>
    <w:p w:rsidR="009E5E1C" w:rsidRPr="009E5E1C" w:rsidRDefault="009E5E1C" w:rsidP="00AB08FD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</w:pPr>
      <w:r w:rsidRPr="009E5E1C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 xml:space="preserve">Dyrektora Zespołu Placówek Oświatowych </w:t>
      </w:r>
    </w:p>
    <w:p w:rsidR="009E5E1C" w:rsidRPr="009E5E1C" w:rsidRDefault="009E5E1C" w:rsidP="00AB08FD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</w:pPr>
      <w:r w:rsidRPr="009E5E1C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 xml:space="preserve">Publiczna Szkoła Podstawowa i Przedszkole w </w:t>
      </w:r>
      <w:r w:rsidR="00777F46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Nizinach</w:t>
      </w:r>
      <w:r w:rsidRPr="009E5E1C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 xml:space="preserve"> </w:t>
      </w:r>
      <w:r w:rsidRPr="009E5E1C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br/>
        <w:t xml:space="preserve">z dnia </w:t>
      </w:r>
      <w:r w:rsidR="00777F46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 xml:space="preserve">3 września </w:t>
      </w:r>
      <w:r w:rsidRPr="009E5E1C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2021</w:t>
      </w:r>
    </w:p>
    <w:p w:rsidR="009E5E1C" w:rsidRPr="009E5E1C" w:rsidRDefault="009E5E1C" w:rsidP="00AB08F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</w:pPr>
      <w:r w:rsidRPr="009E5E1C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  <w:t> </w:t>
      </w:r>
    </w:p>
    <w:p w:rsidR="009E5E1C" w:rsidRDefault="009E5E1C" w:rsidP="00AB08F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</w:pPr>
    </w:p>
    <w:p w:rsidR="009E5E1C" w:rsidRDefault="009E5E1C" w:rsidP="00AB08F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77F46" w:rsidRPr="00777F46" w:rsidRDefault="00777F46" w:rsidP="00AB08F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77F46" w:rsidRDefault="009E5E1C" w:rsidP="00AB08F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REGULAMIN</w:t>
      </w: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UDZIELANIA ZAMÓWIEŃ PUBLICZNYCH</w:t>
      </w:r>
    </w:p>
    <w:p w:rsidR="009E5E1C" w:rsidRPr="00777F46" w:rsidRDefault="009E5E1C" w:rsidP="00777F4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w </w:t>
      </w:r>
      <w:r w:rsidRPr="00777F4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Zespole Placówek Oświatowych Publiczna Szkoła Podstawowa i Przedszkole w </w:t>
      </w:r>
      <w:r w:rsidR="00777F46" w:rsidRPr="00777F4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Nizinach</w:t>
      </w:r>
    </w:p>
    <w:p w:rsidR="009E5E1C" w:rsidRPr="00777F46" w:rsidRDefault="009E5E1C" w:rsidP="00AB08F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wartości szacunkowej poniżej 130.000 zł netto</w:t>
      </w:r>
    </w:p>
    <w:p w:rsidR="009E5E1C" w:rsidRPr="00777F46" w:rsidRDefault="009E5E1C" w:rsidP="00AB08F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9E5E1C" w:rsidRDefault="009E5E1C" w:rsidP="00AB08F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77F46" w:rsidRPr="00777F46" w:rsidRDefault="00777F46" w:rsidP="00AB08F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E5E1C" w:rsidRPr="009E5E1C" w:rsidRDefault="009E5E1C" w:rsidP="00AB08F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E5E1C" w:rsidRPr="009E5E1C" w:rsidRDefault="009E5E1C" w:rsidP="00AB08F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E5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9E5E1C" w:rsidRPr="009E5E1C" w:rsidRDefault="009E5E1C" w:rsidP="00AB08F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E5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Definicje</w:t>
      </w:r>
    </w:p>
    <w:p w:rsidR="009E5E1C" w:rsidRPr="009E5E1C" w:rsidRDefault="009E5E1C" w:rsidP="00777F46">
      <w:pPr>
        <w:spacing w:beforeAutospacing="1" w:after="0" w:afterAutospacing="1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E5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Ilekroć w Regulaminie jest mowa o:</w:t>
      </w:r>
    </w:p>
    <w:p w:rsidR="009E5E1C" w:rsidRPr="009E5E1C" w:rsidRDefault="009E5E1C" w:rsidP="00777F46">
      <w:pPr>
        <w:numPr>
          <w:ilvl w:val="0"/>
          <w:numId w:val="1"/>
        </w:numPr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E5E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Zamawiającym</w:t>
      </w:r>
      <w:r w:rsidRPr="009E5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– należy przez to rozumieć Zespół Placówek Oświatowych  Publiczna Szkoła Podstawowa i Przedszkole w </w:t>
      </w:r>
      <w:r w:rsid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Nizin</w:t>
      </w:r>
      <w:r w:rsidRPr="009E5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ach</w:t>
      </w:r>
    </w:p>
    <w:p w:rsidR="009E5E1C" w:rsidRPr="009E5E1C" w:rsidRDefault="009E5E1C" w:rsidP="00777F46">
      <w:pPr>
        <w:numPr>
          <w:ilvl w:val="0"/>
          <w:numId w:val="1"/>
        </w:numPr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E5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Kierowniku zamawiającego</w:t>
      </w:r>
      <w:r w:rsidRPr="009E5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należy przez to rozumieć Dyrektora Zesp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ołu</w:t>
      </w:r>
      <w:r w:rsidRPr="009E5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Placówek Oświatowych  Publiczna Szkoła Podstawowa i Przedszkole w </w:t>
      </w:r>
      <w:r w:rsid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Nizin</w:t>
      </w:r>
      <w:r w:rsidRPr="009E5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ach</w:t>
      </w:r>
    </w:p>
    <w:p w:rsidR="00AE4B6E" w:rsidRDefault="009E5E1C" w:rsidP="00777F46">
      <w:pPr>
        <w:pStyle w:val="Akapitzlist"/>
        <w:numPr>
          <w:ilvl w:val="0"/>
          <w:numId w:val="1"/>
        </w:numPr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E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Pracownik merytoryczny </w:t>
      </w:r>
      <w:r w:rsidRPr="00AE4B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należy przez to rozumieć dyrektora </w:t>
      </w:r>
      <w:r w:rsidR="00AE4B6E" w:rsidRPr="00AE4B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Zespołu Placówek Oświatowych  Publiczna Szkoła Podstawowa i Przedszkole w </w:t>
      </w:r>
      <w:r w:rsid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Nizin</w:t>
      </w:r>
      <w:r w:rsidR="00AE4B6E" w:rsidRPr="00AE4B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ach</w:t>
      </w:r>
    </w:p>
    <w:p w:rsidR="009E5E1C" w:rsidRPr="00AE4B6E" w:rsidRDefault="009E5E1C" w:rsidP="00777F46">
      <w:pPr>
        <w:pStyle w:val="Akapitzlist"/>
        <w:numPr>
          <w:ilvl w:val="0"/>
          <w:numId w:val="1"/>
        </w:numPr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E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Planie zamówień</w:t>
      </w:r>
      <w:r w:rsidRPr="00AE4B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należy przez to rozumieć plan zamówień publicznych zamawiającego na dany rok budżetowy, których wartość jest mniejsza niż 130.000 zł.</w:t>
      </w:r>
    </w:p>
    <w:p w:rsidR="009E5E1C" w:rsidRPr="009E5E1C" w:rsidRDefault="009E5E1C" w:rsidP="00777F46">
      <w:pPr>
        <w:numPr>
          <w:ilvl w:val="0"/>
          <w:numId w:val="1"/>
        </w:numPr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E5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Regulaminie </w:t>
      </w:r>
      <w:r w:rsidRPr="009E5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należy przez</w:t>
      </w:r>
      <w:r w:rsidR="007554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to rozumieć niniejszy dokument</w:t>
      </w:r>
    </w:p>
    <w:p w:rsidR="009E5E1C" w:rsidRPr="009E5E1C" w:rsidRDefault="009E5E1C" w:rsidP="00777F46">
      <w:pPr>
        <w:numPr>
          <w:ilvl w:val="0"/>
          <w:numId w:val="1"/>
        </w:numPr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E5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Stronie internetowej </w:t>
      </w:r>
      <w:r w:rsidRPr="009E5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–należy przez to rozumieć stronę internetową Zamawiającego tj.</w:t>
      </w:r>
      <w:r w:rsidR="00DE5D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https://zponiziny</w:t>
      </w:r>
      <w:r w:rsidRPr="009E5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.edupage.org/</w:t>
      </w:r>
    </w:p>
    <w:p w:rsidR="009E5E1C" w:rsidRPr="009E5E1C" w:rsidRDefault="009F0106" w:rsidP="00777F46">
      <w:pPr>
        <w:numPr>
          <w:ilvl w:val="0"/>
          <w:numId w:val="1"/>
        </w:numPr>
        <w:spacing w:beforeAutospacing="1" w:after="0" w:afterAutospacing="1" w:line="36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Ustawie PZP</w:t>
      </w:r>
      <w:r w:rsidR="009E5E1C" w:rsidRPr="009E5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należy przez to rozumieć ustawę z 11 września 2019 r. - Prawo zamówień publicznych (Dz.U. z 2019 r. poz. 2019 ze zm.).</w:t>
      </w:r>
    </w:p>
    <w:p w:rsidR="009E5E1C" w:rsidRPr="009E5E1C" w:rsidRDefault="009E5E1C" w:rsidP="00777F46">
      <w:pPr>
        <w:numPr>
          <w:ilvl w:val="0"/>
          <w:numId w:val="1"/>
        </w:numPr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E5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Wniosku o udzielenie zamówienia </w:t>
      </w:r>
      <w:r w:rsidRPr="009E5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–należy przez to rozumieć podstawowy dokument zamówienia na dostawę, usługę lub robotę budowlaną, o wartości mniejszej niż 130.000 zł.</w:t>
      </w:r>
    </w:p>
    <w:p w:rsidR="009E5E1C" w:rsidRDefault="009E5E1C" w:rsidP="00777F46">
      <w:pPr>
        <w:numPr>
          <w:ilvl w:val="0"/>
          <w:numId w:val="1"/>
        </w:numPr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E5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Wykonawcy </w:t>
      </w:r>
      <w:r w:rsidRPr="009E5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–należy przez to rozumieć osobę fizyczną, osobę prawną albo jednostkę organizacyjną nieposiadającą osobowości prawnej, która złożyła ofertę lub zawarła umowę w sprawie zamówienia publicznego.</w:t>
      </w:r>
    </w:p>
    <w:p w:rsidR="00777F46" w:rsidRPr="009E5E1C" w:rsidRDefault="00777F46" w:rsidP="00777F46">
      <w:pPr>
        <w:spacing w:beforeAutospacing="1" w:after="0" w:afterAutospacing="1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E5E1C" w:rsidRPr="00777F46" w:rsidRDefault="009E5E1C" w:rsidP="00777F46">
      <w:pPr>
        <w:numPr>
          <w:ilvl w:val="0"/>
          <w:numId w:val="1"/>
        </w:numPr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Zamówieniach publicznych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należy przez to rozumieć umowy odpłatne zawierane między zamawiającym a wykonawcą, których przedmiotem są usługi, dostawy lub roboty budowlane.</w:t>
      </w:r>
    </w:p>
    <w:p w:rsidR="009E5E1C" w:rsidRPr="00777F46" w:rsidRDefault="009E5E1C" w:rsidP="00777F4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E5E1C" w:rsidRPr="00777F46" w:rsidRDefault="009E5E1C" w:rsidP="00777F46">
      <w:pPr>
        <w:spacing w:after="0" w:line="36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9E5E1C" w:rsidRPr="00777F46" w:rsidRDefault="009E5E1C" w:rsidP="00777F46">
      <w:pPr>
        <w:spacing w:after="0" w:line="36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Zasady ogólne</w:t>
      </w:r>
    </w:p>
    <w:p w:rsidR="009E5E1C" w:rsidRPr="00777F46" w:rsidRDefault="009E5E1C" w:rsidP="00777F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Regulamin stosuje się do udzielania zamówień publicznych, których wartość jest mniejsza niż 130.000 zł.</w:t>
      </w:r>
    </w:p>
    <w:p w:rsidR="009E5E1C" w:rsidRPr="00777F46" w:rsidRDefault="009E5E1C" w:rsidP="00777F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Przy udzielaniu zamówień należy przestrzegać zasad:</w:t>
      </w:r>
    </w:p>
    <w:p w:rsidR="009E5E1C" w:rsidRPr="00777F46" w:rsidRDefault="009E5E1C" w:rsidP="00777F46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zachowania uczciwej konkurencji, równego traktowania wykonawców, przejrzystości i proporcjonalności,</w:t>
      </w:r>
    </w:p>
    <w:p w:rsidR="009E5E1C" w:rsidRPr="00777F46" w:rsidRDefault="009E5E1C" w:rsidP="00777F46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racjonalnego gospodarowania środkami publicznymi, w tym zasady wydatkowania środków publicznych w sposób celowy, oszczędny oraz umożliwiający terminową realizację zadań,</w:t>
      </w:r>
    </w:p>
    <w:p w:rsidR="009E5E1C" w:rsidRPr="00777F46" w:rsidRDefault="009E5E1C" w:rsidP="00777F46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optymalnego doboru metod i środków w celu uzyskania najlepszych efektów z danych nakładów.</w:t>
      </w:r>
    </w:p>
    <w:p w:rsidR="009E5E1C" w:rsidRPr="00777F46" w:rsidRDefault="009E5E1C" w:rsidP="00777F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Zamówienia współfinansowane ze środków europejskich lub innych mechanizmów finansowych udzielane są na podstawie Regulaminu z zachowaniem wytycznych wynikających z przepisów prawnych i dokumentów określających sposób udzielania takich zamówień.</w:t>
      </w:r>
    </w:p>
    <w:p w:rsidR="00AE4B6E" w:rsidRPr="00777F46" w:rsidRDefault="009E5E1C" w:rsidP="00777F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Czynności związane z udzieleniem zamówienia wykonują wyłącznie osoby zapewniające bezstronność i obiektywizm.</w:t>
      </w:r>
    </w:p>
    <w:p w:rsidR="009E5E1C" w:rsidRPr="00777F46" w:rsidRDefault="009E5E1C" w:rsidP="00777F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 przestrzeganie zapisów Regulaminu odpo</w:t>
      </w:r>
      <w:r w:rsidR="00AE4B6E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wiedzialny jest </w:t>
      </w:r>
      <w:r w:rsidR="00AB08FD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yrektor Zespołu Placówek Oświatowych  Publiczna Szkoła Podstawowa i Przedszkole w </w:t>
      </w:r>
      <w:r w:rsidR="00777F46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Nizin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ach</w:t>
      </w:r>
      <w:r w:rsidR="00EE0FA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E5E1C" w:rsidRPr="00777F46" w:rsidRDefault="009E5E1C" w:rsidP="00777F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Zamówienia udziela się Wykonawcy wybranemu zgodnie z przepisami Regulaminu.</w:t>
      </w:r>
    </w:p>
    <w:p w:rsidR="009E5E1C" w:rsidRPr="00777F46" w:rsidRDefault="009E5E1C" w:rsidP="00777F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Regulamin nie ma zastosowania, jeżeli zamówienie udzielane jest przy zastosowaniu p</w:t>
      </w:r>
      <w:r w:rsidR="00F327F1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rocedur opisanych w ustawie PZP.</w:t>
      </w:r>
    </w:p>
    <w:p w:rsidR="009E5E1C" w:rsidRPr="00777F46" w:rsidRDefault="009E5E1C" w:rsidP="00AB08FD">
      <w:pPr>
        <w:spacing w:after="0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E5E1C" w:rsidRPr="00777F46" w:rsidRDefault="009E5E1C" w:rsidP="00AB08F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9E5E1C" w:rsidRPr="00777F46" w:rsidRDefault="009E5E1C" w:rsidP="00777F4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Wybór procedury i kolejność podejmowanych czynności</w:t>
      </w:r>
    </w:p>
    <w:p w:rsidR="00AB08FD" w:rsidRPr="00777F46" w:rsidRDefault="00AB08FD" w:rsidP="00777F4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E5E1C" w:rsidRPr="00777F46" w:rsidRDefault="00DD1B14" w:rsidP="00777F46">
      <w:pPr>
        <w:pStyle w:val="Akapitzlist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E5E1C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Czynność wyboru wykonawcy przeprowadza się w jednej lub w kilku następujących formach:</w:t>
      </w:r>
    </w:p>
    <w:p w:rsidR="008D2C49" w:rsidRPr="00777F46" w:rsidRDefault="00DD1B14" w:rsidP="00777F46">
      <w:pPr>
        <w:pStyle w:val="Akapitzlist"/>
        <w:numPr>
          <w:ilvl w:val="1"/>
          <w:numId w:val="30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</w:t>
      </w:r>
      <w:r w:rsidR="009E5E1C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przez zamieszczenie zapytania ofertowego na stronie </w:t>
      </w:r>
      <w:r w:rsidR="0068010E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internetowej</w:t>
      </w:r>
      <w:r w:rsidR="009E5E1C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zamawiającego tj.  </w:t>
      </w:r>
      <w:hyperlink r:id="rId8" w:history="1">
        <w:r w:rsidR="00777F46" w:rsidRPr="00025DF2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https://zponiziny.edupage.org/</w:t>
        </w:r>
      </w:hyperlink>
      <w:r w:rsidR="008D2C49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lub</w:t>
      </w:r>
    </w:p>
    <w:p w:rsidR="009E5E1C" w:rsidRPr="00777F46" w:rsidRDefault="003A5DC3" w:rsidP="00777F46">
      <w:pPr>
        <w:pStyle w:val="Akapitzlist"/>
        <w:numPr>
          <w:ilvl w:val="1"/>
          <w:numId w:val="30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P</w:t>
      </w:r>
      <w:r w:rsidR="009E5E1C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oprzez przekazanie zapytania ofertowego co najmniej do trzech potencjalnych wykonawców działających na danym rynku dostaw, usług lub robót budowlanych.</w:t>
      </w:r>
    </w:p>
    <w:p w:rsidR="009E5E1C" w:rsidRPr="00777F46" w:rsidRDefault="009E5E1C" w:rsidP="00777F46">
      <w:pPr>
        <w:numPr>
          <w:ilvl w:val="0"/>
          <w:numId w:val="30"/>
        </w:numPr>
        <w:spacing w:after="0" w:line="360" w:lineRule="auto"/>
        <w:ind w:hanging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Przy udzielaniu zamówień, wymaga się zachowania następującej kolejność podejmowanych czynności:</w:t>
      </w:r>
    </w:p>
    <w:p w:rsidR="009E5E1C" w:rsidRPr="00777F46" w:rsidRDefault="009E5E1C" w:rsidP="00777F46">
      <w:pPr>
        <w:pStyle w:val="Akapitzlist"/>
        <w:numPr>
          <w:ilvl w:val="1"/>
          <w:numId w:val="2"/>
        </w:numPr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Sporządzenie szczegółowego opisu przedmiotu zamówienia w sposób jednoznaczny</w:t>
      </w:r>
      <w:r w:rsidR="00AB08FD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wyczerpujący, za pomocą dostatecznie dokładnych i zrozumiałych określeń, uwzględniając wszystkie wymagania i okoliczności mogące mieć wpływ na sporządzenie oferty.</w:t>
      </w:r>
    </w:p>
    <w:p w:rsidR="009E5E1C" w:rsidRPr="00777F46" w:rsidRDefault="009E5E1C" w:rsidP="00777F46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Szacowanie wartości zamówienia, z zastosowaniem wytycznych, o których mowa w § 4 Regulaminu.</w:t>
      </w:r>
    </w:p>
    <w:p w:rsidR="009E5E1C" w:rsidRPr="00777F46" w:rsidRDefault="009E5E1C" w:rsidP="00777F46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Ustalenie, czy szacunkowa wartość zamówienia znajduje pokrycie w planie finansowym na dany rok budżetowy.</w:t>
      </w:r>
    </w:p>
    <w:p w:rsidR="009E5E1C" w:rsidRPr="00777F46" w:rsidRDefault="009E5E1C" w:rsidP="00777F46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Przeprowadzenie stosownej do wartości przedmiotu zamówienia procedury, w sposób zgodny z § 5-7 Regulaminu.</w:t>
      </w:r>
    </w:p>
    <w:p w:rsidR="00C123D4" w:rsidRPr="00777F46" w:rsidRDefault="009E5E1C" w:rsidP="00777F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Zatwierdzeni</w:t>
      </w:r>
      <w:r w:rsidR="00AB08FD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 wyniku postępowania przez D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yrektora </w:t>
      </w:r>
      <w:r w:rsidR="00C123D4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Zespołu Placówek Oświatowych  Publiczna Szkoła Podstawowa i Przedszkole w </w:t>
      </w:r>
      <w:r w:rsid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Nizin</w:t>
      </w:r>
      <w:r w:rsidR="00C123D4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ach.</w:t>
      </w:r>
    </w:p>
    <w:p w:rsidR="009E5E1C" w:rsidRPr="00777F46" w:rsidRDefault="009E5E1C" w:rsidP="00777F46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Poinformowanie wykonawców o wyniku postępowania.</w:t>
      </w:r>
    </w:p>
    <w:p w:rsidR="009E5E1C" w:rsidRPr="00777F46" w:rsidRDefault="00AB08FD" w:rsidP="00777F46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Zawarcie umowy z Wykonawcą</w:t>
      </w:r>
      <w:r w:rsidR="009E5E1C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81915" w:rsidRPr="00777F46" w:rsidRDefault="00081915" w:rsidP="00777F46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Sporządzenie protokołu udzielenia zamówienia publicznego.</w:t>
      </w:r>
    </w:p>
    <w:p w:rsidR="00D97220" w:rsidRPr="00777F46" w:rsidRDefault="00D97220" w:rsidP="00777F46">
      <w:pPr>
        <w:pStyle w:val="Akapitzlist"/>
        <w:spacing w:before="100" w:beforeAutospacing="1" w:after="100" w:afterAutospacing="1" w:line="36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E5E1C" w:rsidRPr="00777F46" w:rsidRDefault="009E5E1C" w:rsidP="007247C3">
      <w:pPr>
        <w:spacing w:after="0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9E5E1C" w:rsidRPr="00777F46" w:rsidRDefault="009E5E1C" w:rsidP="007247C3">
      <w:pPr>
        <w:spacing w:after="0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Ustalenie wartości szacunkowej zamówienia</w:t>
      </w:r>
    </w:p>
    <w:p w:rsidR="009E5E1C" w:rsidRPr="00777F46" w:rsidRDefault="009E5E1C" w:rsidP="00777F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Ustalenie szacunkowej wartości zamówienia należy udokumentować w postaci notatki służbowej i załączonych do niej dokumentów. Dokumentami potwierdzającymi ustalenie szacunkowej wartości zamówienia są w szczególności:</w:t>
      </w:r>
    </w:p>
    <w:p w:rsidR="009E5E1C" w:rsidRPr="00777F46" w:rsidRDefault="009E5E1C" w:rsidP="00777F46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odpowiedzi cenowe otrzymane w wyniku skierowania zapytań cenowych do potencjalnych wy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konawców lub</w:t>
      </w:r>
    </w:p>
    <w:p w:rsidR="009E5E1C" w:rsidRPr="00777F46" w:rsidRDefault="009E5E1C" w:rsidP="00777F46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wydruki ze stron internetowych zawierające ceny usług i towarów (op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atrzone datą dokonania wydruku) lub </w:t>
      </w:r>
    </w:p>
    <w:p w:rsidR="009E5E1C" w:rsidRDefault="009E5E1C" w:rsidP="00777F46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notatki sporządzone w związku z przeprowadzonymi rozmowami telefoniczn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ymi </w:t>
      </w:r>
      <w:r w:rsid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 potencjalnymi wykonawcami.</w:t>
      </w:r>
    </w:p>
    <w:p w:rsidR="00777F46" w:rsidRDefault="00777F46" w:rsidP="00777F46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77F46" w:rsidRPr="00777F46" w:rsidRDefault="00777F46" w:rsidP="00777F46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E5E1C" w:rsidRPr="00777F46" w:rsidRDefault="009E5E1C" w:rsidP="00777F4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§ 5</w:t>
      </w:r>
    </w:p>
    <w:p w:rsidR="009E5E1C" w:rsidRPr="00777F46" w:rsidRDefault="009E5E1C" w:rsidP="00777F4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Przygotowanie procedury</w:t>
      </w:r>
    </w:p>
    <w:p w:rsidR="009E5E1C" w:rsidRPr="00777F46" w:rsidRDefault="009E5E1C" w:rsidP="00777F4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 celu przeprowadzenia procedury, </w:t>
      </w:r>
      <w:r w:rsidR="007A34D2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yrekt</w:t>
      </w:r>
      <w:r w:rsidR="007A34D2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 Zespołu Placówek Oświatowych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Publiczna Szkoła Podstawowa i Przedszkole w </w:t>
      </w:r>
      <w:r w:rsid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Nizin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ach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sporządza zapytanie ofertowe.</w:t>
      </w:r>
    </w:p>
    <w:p w:rsidR="009E5E1C" w:rsidRPr="00777F46" w:rsidRDefault="009E5E1C" w:rsidP="00777F4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Zapytanie ofertowe zawiera w szczególności:</w:t>
      </w:r>
    </w:p>
    <w:p w:rsidR="009E5E1C" w:rsidRPr="00777F46" w:rsidRDefault="009E5E1C" w:rsidP="00777F46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opis przedmiotu zamówienia,</w:t>
      </w:r>
    </w:p>
    <w:p w:rsidR="0068010E" w:rsidRPr="00777F46" w:rsidRDefault="009E5E1C" w:rsidP="00777F46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termin realizacji zamówienia,</w:t>
      </w:r>
    </w:p>
    <w:p w:rsidR="009E5E1C" w:rsidRPr="00777F46" w:rsidRDefault="009E5E1C" w:rsidP="00777F46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kryteria oceny ofert, </w:t>
      </w:r>
    </w:p>
    <w:p w:rsidR="009E5E1C" w:rsidRPr="00777F46" w:rsidRDefault="009E5E1C" w:rsidP="00777F46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warunki realizacji zamówienia,</w:t>
      </w:r>
    </w:p>
    <w:p w:rsidR="009E5E1C" w:rsidRPr="00777F46" w:rsidRDefault="00A177D8" w:rsidP="00777F46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termin i sposób składania ofert.</w:t>
      </w:r>
    </w:p>
    <w:p w:rsidR="009E5E1C" w:rsidRPr="00777F46" w:rsidRDefault="009E5E1C" w:rsidP="00777F4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Kryteriami wyboru wykonawcy </w:t>
      </w:r>
      <w:r w:rsidR="00725E11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mogą być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cena albo cena i inne kryteria gwarantujące uzyskanie najkorzystniejszej ekonomicznie i jakościowo oferty, w szczególności: jakość, funkcjonalność, parametry techniczne, aspekty środowiskowe, aspekty społeczne, aspekty innowacyjne, koszty eksploatacji, serwis, termin wykonania zamówienia, doświadczenie wykonawcy lub osób wyznaczonych do realizacji zamówienia.</w:t>
      </w:r>
    </w:p>
    <w:p w:rsidR="004C3F09" w:rsidRPr="00777F46" w:rsidRDefault="004C3F09" w:rsidP="007E5ED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E5E1C" w:rsidRPr="00777F46" w:rsidRDefault="009E5E1C" w:rsidP="00777F4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9E5E1C" w:rsidRPr="00777F46" w:rsidRDefault="009E5E1C" w:rsidP="00777F4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Czynności w toku procedury</w:t>
      </w:r>
    </w:p>
    <w:p w:rsidR="009E5E1C" w:rsidRPr="00777F46" w:rsidRDefault="009E5E1C" w:rsidP="00777F4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Jeżeli wykonawca zwróci się do Zamawiającego o wyjaśnienie treści zapytania ofertowego, a treść wyjaśnień </w:t>
      </w:r>
      <w:r w:rsidR="00725E11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nie 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</w:t>
      </w:r>
      <w:r w:rsidR="00725E11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oże mieć wpływ na treść oferty. Z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amawiający jest obowiązany udzielić wyjaśnień niezwłocznie. Treść wyjaśnień jest wiążąca dla Wykonawców.</w:t>
      </w:r>
    </w:p>
    <w:p w:rsidR="009E5E1C" w:rsidRPr="00777F46" w:rsidRDefault="009E5E1C" w:rsidP="00777F4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 trakcie weryfikacji złożonych ofert należy:</w:t>
      </w:r>
    </w:p>
    <w:p w:rsidR="009E5E1C" w:rsidRPr="00777F46" w:rsidRDefault="009E5E1C" w:rsidP="00777F46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poprawić w treści oferty oczywiste omyłki pisarskie oraz oczywiste omyłki rachunkowe z uwzględnieniem konsekwencji rachunkowych dokonywanych poprawek.</w:t>
      </w:r>
    </w:p>
    <w:p w:rsidR="009E5E1C" w:rsidRPr="00777F46" w:rsidRDefault="009E5E1C" w:rsidP="00777F46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Wezwać wykonawcę do uzupełnienia dokumentów i pełnomocnictw, o ile nie zastrzeżono inaczej w zapytaniu ofertowym.</w:t>
      </w:r>
    </w:p>
    <w:p w:rsidR="000A5ABB" w:rsidRPr="00777F46" w:rsidRDefault="009E5E1C" w:rsidP="00777F4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Oferta po</w:t>
      </w:r>
      <w:r w:rsidR="007E5EDF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lega odrzuceniu jeżeli:</w:t>
      </w:r>
    </w:p>
    <w:p w:rsidR="009E5E1C" w:rsidRPr="00777F46" w:rsidRDefault="009E5E1C" w:rsidP="00777F46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jej treść nie jest zgodna z treścią zapytania ofertowego </w:t>
      </w:r>
    </w:p>
    <w:p w:rsidR="009E5E1C" w:rsidRPr="00777F46" w:rsidRDefault="009E5E1C" w:rsidP="00777F46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wykonawca złożył więcej niż jedną ofertę,</w:t>
      </w:r>
    </w:p>
    <w:p w:rsidR="009E5E1C" w:rsidRPr="00777F46" w:rsidRDefault="009E5E1C" w:rsidP="00777F46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wykonawca nie spełnia warunków stawianych wykonawcom w zapytaniu ofertowym,</w:t>
      </w:r>
    </w:p>
    <w:p w:rsidR="00AD434C" w:rsidRPr="00777F46" w:rsidRDefault="009E5E1C" w:rsidP="00777F4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 p</w:t>
      </w:r>
      <w:r w:rsidR="007E5EDF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rzypadku, o którym mowa w ust. 3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niezbędne jest poinformowanie wykonawcy o odrzuceniu jego oferty wraz z podaniem powod</w:t>
      </w:r>
      <w:r w:rsidR="006C69FA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 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odrzucenia.</w:t>
      </w:r>
    </w:p>
    <w:p w:rsidR="009E5E1C" w:rsidRPr="00777F46" w:rsidRDefault="009E5E1C" w:rsidP="00777F4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Dopuszcza się negocjowanie ceny z wykonawcą, który złożył najkorzystniejszą ofertę, szczególnie w przypadku, gdy cena przekracza kwotę, jaką zamawiający zamierzał 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przeznaczyć na sfinansowanie zamówienia.</w:t>
      </w:r>
      <w:r w:rsid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C69FA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 czynności negocjowania</w:t>
      </w:r>
      <w:r w:rsidR="00AE108A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ceny oferty sporządza się protokół. </w:t>
      </w:r>
    </w:p>
    <w:p w:rsidR="009E5E1C" w:rsidRPr="00777F46" w:rsidRDefault="009E5E1C" w:rsidP="00777F4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 przypadku braku możliwości wyboru oferty najkorzystniejszej tj. otrzymania ofert o tej samej cenie lub jednakowym bilansie ceny i innych kryteriów oceny ofert, zamawiający dokonuje wyboru oferty po przeprowadzeniu negocjacji z wykonawcami, których oferty otrzymały jednakowy bilans cen i innych kryteriów oceny oferty. Negocjacje odbywają się na takich samych zasadach w stosunku do każdego z wykonawców.</w:t>
      </w:r>
    </w:p>
    <w:p w:rsidR="009E5E1C" w:rsidRPr="00777F46" w:rsidRDefault="009E5E1C" w:rsidP="00AB08F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E5E1C" w:rsidRPr="00777F46" w:rsidRDefault="009E5E1C" w:rsidP="005D108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9E5E1C" w:rsidRPr="00777F46" w:rsidRDefault="009E5E1C" w:rsidP="005D108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Udzielenie zamówienia</w:t>
      </w:r>
    </w:p>
    <w:p w:rsidR="009E5E1C" w:rsidRPr="00777F46" w:rsidRDefault="009E5E1C" w:rsidP="005D108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Prowadzenie procedury dokumentuje się na bieżąco, w formie wniosku o udzielenie zamówienia.</w:t>
      </w:r>
    </w:p>
    <w:p w:rsidR="009E5E1C" w:rsidRPr="00777F46" w:rsidRDefault="009E5E1C" w:rsidP="005D1083">
      <w:pPr>
        <w:numPr>
          <w:ilvl w:val="0"/>
          <w:numId w:val="7"/>
        </w:numPr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Przed wszczęciem procedury, </w:t>
      </w:r>
      <w:r w:rsidR="00960CB3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yrekt</w:t>
      </w:r>
      <w:r w:rsidR="00960CB3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 Zespołu Placówek Oświatowych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Publiczna Szkoła Podstawowa i Przedszkole w </w:t>
      </w:r>
      <w:r w:rsid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Nizin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ach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9E5E1C" w:rsidRPr="00777F46" w:rsidRDefault="009E5E1C" w:rsidP="005D1083">
      <w:pPr>
        <w:pStyle w:val="Akapitzlist"/>
        <w:numPr>
          <w:ilvl w:val="1"/>
          <w:numId w:val="6"/>
        </w:numPr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potwierdza na wniosku o udzielenie zamówienia zabezpieczenie w planie finansowym środków na realizację zamówienia,</w:t>
      </w:r>
    </w:p>
    <w:p w:rsidR="009E5E1C" w:rsidRPr="00777F46" w:rsidRDefault="009E5E1C" w:rsidP="005D1083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analizuje wniosek o udzielenie zamówienia zawierający opis przedmiotu zamówienia, szacunkową wartość zamówienia, dokument potwierdzający ustalenie szacunkowej wartości zamówienia, oraz propozycję procedury, która zgodnie z zapisami Regulaminu, powinna zostać zastosowana do udzielenia zamówienia.</w:t>
      </w:r>
    </w:p>
    <w:p w:rsidR="009E5E1C" w:rsidRPr="00777F46" w:rsidRDefault="009E5E1C" w:rsidP="005D108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Procedurę można wszcząć po uzyskaniu akceptacji </w:t>
      </w:r>
      <w:r w:rsidR="00960CB3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</w:t>
      </w:r>
      <w:r w:rsidR="00120130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yrektora Zespołu Placówek Oświatowych  Publiczna Szkoła Podstawowa i Przedszkole w </w:t>
      </w:r>
      <w:r w:rsid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Nizin</w:t>
      </w:r>
      <w:r w:rsidR="00120130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ach</w:t>
      </w:r>
    </w:p>
    <w:p w:rsidR="009E5E1C" w:rsidRPr="00777F46" w:rsidRDefault="009E5E1C" w:rsidP="005D108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 przeprowadzonej procedurze, </w:t>
      </w:r>
      <w:r w:rsidR="00960CB3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yrekt</w:t>
      </w:r>
      <w:r w:rsidR="00960CB3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 Zespołu Placówek Oświatowych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Publiczna Szkoła Podstawowa i Przedszkole w </w:t>
      </w:r>
      <w:r w:rsid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Nizin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ach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analizuje propozycję wyniku postępowania tj. wyboru wykonawcy lub unieważnienia postępowania wraz z uzasadnieniem. Wynik postępowania zatwierdza </w:t>
      </w:r>
      <w:r w:rsidR="000A3D44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yrekt</w:t>
      </w:r>
      <w:r w:rsidR="00960CB3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 Zespołu Placówek Oświatowych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Publiczna Szk</w:t>
      </w:r>
      <w:r w:rsidR="005D10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oła Podstawowa </w:t>
      </w:r>
      <w:r w:rsidR="005D10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i Przedszkole w </w:t>
      </w:r>
      <w:r w:rsid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Nizin</w:t>
      </w:r>
      <w:r w:rsidR="0008191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ach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E5E1C" w:rsidRPr="00777F46" w:rsidRDefault="009E5E1C" w:rsidP="005D108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Niezwłocznie po </w:t>
      </w:r>
      <w:r w:rsidR="008F0D31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wyborze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F0D31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najkorzystniejszej oferty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informację o wyborze wykonawcy lub informację o unieważnieniu procedury:</w:t>
      </w:r>
    </w:p>
    <w:p w:rsidR="009E5E1C" w:rsidRPr="00777F46" w:rsidRDefault="009E5E1C" w:rsidP="005D1083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zamiesz</w:t>
      </w:r>
      <w:r w:rsidR="00120130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cza się na stronie internetowej i/lub </w:t>
      </w:r>
    </w:p>
    <w:p w:rsidR="00872602" w:rsidRPr="00777F46" w:rsidRDefault="00120130" w:rsidP="005D1083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przekazuje się </w:t>
      </w:r>
      <w:r w:rsidR="009E5E1C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wykonawcom, którzy odpowiedzieli na zapytanie ofertowe, </w:t>
      </w:r>
    </w:p>
    <w:p w:rsidR="009E5E1C" w:rsidRPr="00777F46" w:rsidRDefault="009E5E1C" w:rsidP="005D108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Udzielenie zamówienia następuje poprzez z</w:t>
      </w:r>
      <w:r w:rsidR="000A3D44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awarcie umowy w formie pisemnej przygotowanej przez Dyrektora Zespołu </w:t>
      </w:r>
      <w:r w:rsidR="00960CB3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Placówek Oświatowych</w:t>
      </w:r>
      <w:r w:rsidR="000A3D44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Publiczna Szkoła Podstawowa i Przedszkole w </w:t>
      </w:r>
      <w:r w:rsidR="005D10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Nizin</w:t>
      </w:r>
      <w:r w:rsidR="000A3D44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ach. </w:t>
      </w:r>
    </w:p>
    <w:p w:rsidR="009E5E1C" w:rsidRPr="00777F46" w:rsidRDefault="009E5E1C" w:rsidP="005D108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Dokumentacja z przeprowadzonej procedury, przechowywana jest przez okres co najmniej</w:t>
      </w:r>
      <w:r w:rsidR="00120130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A3D44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</w:t>
      </w:r>
      <w:r w:rsidR="00120130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 lat od udzielenia zamówienia, chyba, że przepisy szczególne regulują inaczej.</w:t>
      </w:r>
    </w:p>
    <w:p w:rsidR="009E5E1C" w:rsidRPr="00777F46" w:rsidRDefault="009E5E1C" w:rsidP="00960CB3">
      <w:pPr>
        <w:spacing w:after="0"/>
        <w:ind w:left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E5E1C" w:rsidRPr="00777F46" w:rsidRDefault="009E5E1C" w:rsidP="005D108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9E5E1C" w:rsidRPr="00777F46" w:rsidRDefault="009E5E1C" w:rsidP="005D108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Odstąpienie od stosowania Regulaminu</w:t>
      </w:r>
    </w:p>
    <w:p w:rsidR="009E5E1C" w:rsidRPr="00777F46" w:rsidRDefault="009E5E1C" w:rsidP="005D1083">
      <w:pPr>
        <w:numPr>
          <w:ilvl w:val="0"/>
          <w:numId w:val="8"/>
        </w:numPr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 dokonywania czynności wyboru wykonawcy w sposób określony w § 3 ust. 1, można odstąpić w przypadku gdy:</w:t>
      </w:r>
    </w:p>
    <w:p w:rsidR="009E5E1C" w:rsidRPr="00777F46" w:rsidRDefault="00960CB3" w:rsidP="005D1083">
      <w:pPr>
        <w:pStyle w:val="Akapitzlist"/>
        <w:numPr>
          <w:ilvl w:val="1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</w:t>
      </w:r>
      <w:r w:rsidR="009E5E1C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ar</w:t>
      </w:r>
      <w:r w:rsidR="00A5032A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tość zamówienia nie przekracza </w:t>
      </w:r>
      <w:r w:rsidR="007A03FE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9E5E1C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0 000 złotych netto,</w:t>
      </w:r>
    </w:p>
    <w:p w:rsidR="009E5E1C" w:rsidRPr="00777F46" w:rsidRDefault="009E5E1C" w:rsidP="005D1083">
      <w:pPr>
        <w:pStyle w:val="Akapitzlist"/>
        <w:numPr>
          <w:ilvl w:val="1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przedmiot zamówienia z przyczyn wynikających z ochrony praw wyłącznych, może być uzyskany tylko od jednego wykonawcy,</w:t>
      </w:r>
    </w:p>
    <w:p w:rsidR="009E5E1C" w:rsidRPr="00777F46" w:rsidRDefault="009E5E1C" w:rsidP="005D1083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występuje konieczność szczególnie pilnej realizacji zamówienia (np. awaria lub inne wydatki, których przy zachowaniu należytej staranności nie dało się przewidzieć),</w:t>
      </w:r>
    </w:p>
    <w:p w:rsidR="009E5E1C" w:rsidRPr="00777F46" w:rsidRDefault="009E5E1C" w:rsidP="005D1083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występują inne przyczyny prawne, techniczne, ekonomiczne, organizacyjne, gospodarcze lub społeczne powodujące, że zamówienie może zr</w:t>
      </w:r>
      <w:r w:rsidR="007A03FE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ealizować tylko jeden wykonawca.</w:t>
      </w:r>
    </w:p>
    <w:p w:rsidR="009E5E1C" w:rsidRPr="00777F46" w:rsidRDefault="009E5E1C" w:rsidP="005D108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Udzielenie zamówienia w przypadku, o którym mowa w § 8 ust. 1, nie zwalnia od stosowania zasad dokonywania wydatków wynikających z innych aktów prawnych, w szczególności dotyczących finansów publicznych, a także wytycznych wynikających z przepisów prawnych i dokumentów określających sposób udzielania zamówień współfinansowanych ze środków europejskich lub innych mechanizmów finansowych.</w:t>
      </w:r>
    </w:p>
    <w:p w:rsidR="004B7C3F" w:rsidRPr="00777F46" w:rsidRDefault="004B7C3F" w:rsidP="0086360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4B7C3F" w:rsidRPr="00777F46" w:rsidRDefault="004B7C3F" w:rsidP="005D108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Unieważnienie postępowania</w:t>
      </w:r>
    </w:p>
    <w:p w:rsidR="00360EB5" w:rsidRPr="00777F46" w:rsidRDefault="00360EB5" w:rsidP="005D108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7C3F" w:rsidRPr="00777F46" w:rsidRDefault="004B7C3F" w:rsidP="005D108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Zamawiający unieważnia postępowanie o udzielenie zamówienia publicznego jeżeli:</w:t>
      </w:r>
    </w:p>
    <w:p w:rsidR="004B7C3F" w:rsidRPr="00777F46" w:rsidRDefault="004B7C3F" w:rsidP="005D1083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a)      nie złożono żadnej oferty,</w:t>
      </w:r>
    </w:p>
    <w:p w:rsidR="004B7C3F" w:rsidRPr="00777F46" w:rsidRDefault="004B7C3F" w:rsidP="005D1083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b)      wpłynęły oferty, ale wszystkie podlegały odrzuceniu,</w:t>
      </w:r>
    </w:p>
    <w:p w:rsidR="004B7C3F" w:rsidRPr="00777F46" w:rsidRDefault="004B7C3F" w:rsidP="005D1083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c)      cena najkorzystniejszej oferty lub oferta z najniższą ceną przewyższa kwotę, którą zamawiający zamierza przeznaczyć na sfinansowanie zamówienia, chyba że zamawiający może zwiększyć tę kwotę do</w:t>
      </w:r>
      <w:r w:rsidR="00863603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ceny najkorzystniejszej oferty,</w:t>
      </w:r>
    </w:p>
    <w:p w:rsidR="004B7C3F" w:rsidRPr="00777F46" w:rsidRDefault="004B7C3F" w:rsidP="005D1083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d)      wystąpiła istotna zmiana okoliczności powodująca, że prowadzenie postępowania lub wykonanie zamówienia nie leży w interesie publicznym, czego nie m</w:t>
      </w:r>
      <w:r w:rsidR="00863603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ożna było wcześniej przewidzieć,</w:t>
      </w:r>
    </w:p>
    <w:p w:rsidR="004B7C3F" w:rsidRPr="00777F46" w:rsidRDefault="004B7C3F" w:rsidP="005D1083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e)      postępowanie obarczone jest niemożliwą do usunięcia wadą uniemożliwiającą zawarcie niepodlegającej unieważnieniu umowy w</w:t>
      </w:r>
      <w:r w:rsidR="007162A5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sprawie zamówienia publicznego.</w:t>
      </w:r>
    </w:p>
    <w:p w:rsidR="004B7C3F" w:rsidRPr="00777F46" w:rsidRDefault="004B7C3F" w:rsidP="005D108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 Zamawiający może unieważnić postępowanie o udzielenie zamówienia publicznego przed upływem terminu do składania ofert jeżeli wystąpiły okoliczności</w:t>
      </w:r>
      <w:r w:rsidR="000B0808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tak</w:t>
      </w: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że dalsze prowadzenie postępowania jest nieuzasadnione.  </w:t>
      </w:r>
    </w:p>
    <w:p w:rsidR="00360EB5" w:rsidRPr="00777F46" w:rsidRDefault="004B7C3F" w:rsidP="005D108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W przypadku unieważnienia postępowania Zamawiający nie zwraca kosztów sporządzenia oferty oraz innych kosztów związanych z udziałem w postępowaniu.</w:t>
      </w:r>
    </w:p>
    <w:p w:rsidR="00360EB5" w:rsidRPr="00777F46" w:rsidRDefault="00360EB5" w:rsidP="00360E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E5E1C" w:rsidRPr="00777F46" w:rsidRDefault="009E5E1C" w:rsidP="000B080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E5E1C" w:rsidRPr="00777F46" w:rsidRDefault="009E5E1C" w:rsidP="000B080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4B7C3F"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9E5E1C" w:rsidRPr="00777F46" w:rsidRDefault="009E5E1C" w:rsidP="000B080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9E5E1C" w:rsidRPr="00777F46" w:rsidRDefault="009E5E1C" w:rsidP="00360EB5">
      <w:pPr>
        <w:numPr>
          <w:ilvl w:val="0"/>
          <w:numId w:val="9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Regulamin wchodzi w życie z dniem </w:t>
      </w:r>
      <w:r w:rsidR="00A5032A"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podjęcia. </w:t>
      </w:r>
    </w:p>
    <w:p w:rsidR="00797C66" w:rsidRPr="00777F46" w:rsidRDefault="00797C66" w:rsidP="00360EB5">
      <w:pPr>
        <w:pStyle w:val="Bezodstpw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bdr w:val="none" w:sz="0" w:space="0" w:color="auto" w:frame="1"/>
        </w:rPr>
      </w:pPr>
      <w:r w:rsidRPr="00777F46">
        <w:rPr>
          <w:color w:val="000000"/>
          <w:bdr w:val="none" w:sz="0" w:space="0" w:color="auto" w:frame="1"/>
        </w:rPr>
        <w:t>Do wszelkich nie uregulowanych kwestii w niniejszym Regulaminie mają zastosowanie przepisy powszechnie obowiązujące, a w szczególności:</w:t>
      </w:r>
    </w:p>
    <w:p w:rsidR="00797C66" w:rsidRPr="00777F46" w:rsidRDefault="00797C66" w:rsidP="00360EB5">
      <w:pPr>
        <w:pStyle w:val="Bezodstpw"/>
        <w:spacing w:before="0" w:beforeAutospacing="0" w:after="0" w:afterAutospacing="0" w:line="276" w:lineRule="auto"/>
        <w:ind w:left="720"/>
        <w:jc w:val="both"/>
        <w:rPr>
          <w:color w:val="000000"/>
          <w:bdr w:val="none" w:sz="0" w:space="0" w:color="auto" w:frame="1"/>
        </w:rPr>
      </w:pPr>
      <w:r w:rsidRPr="00777F46">
        <w:rPr>
          <w:color w:val="000000"/>
          <w:bdr w:val="none" w:sz="0" w:space="0" w:color="auto" w:frame="1"/>
        </w:rPr>
        <w:t>- ustawa z dnia 23 kwietnia 1964 r. – Kodeks cywilny (t.j. Dz. U. z 2020 r. poz. 1740 ze zm.)</w:t>
      </w:r>
    </w:p>
    <w:p w:rsidR="00797C66" w:rsidRPr="00777F46" w:rsidRDefault="00797C66" w:rsidP="00360EB5">
      <w:pPr>
        <w:pStyle w:val="Bezodstpw"/>
        <w:spacing w:before="0" w:beforeAutospacing="0" w:after="0" w:afterAutospacing="0" w:line="276" w:lineRule="auto"/>
        <w:ind w:left="720"/>
        <w:jc w:val="both"/>
        <w:rPr>
          <w:color w:val="000000"/>
          <w:bdr w:val="none" w:sz="0" w:space="0" w:color="auto" w:frame="1"/>
        </w:rPr>
      </w:pPr>
      <w:r w:rsidRPr="00777F46">
        <w:rPr>
          <w:color w:val="000000"/>
          <w:bdr w:val="none" w:sz="0" w:space="0" w:color="auto" w:frame="1"/>
        </w:rPr>
        <w:t>- ustawa z dnia 27 sierpnia 2009 r. o finansach publicznych (t.j. Dz. U. z 2019 r. poz. 2020 ze zm.)</w:t>
      </w:r>
      <w:r w:rsidR="000B0808" w:rsidRPr="00777F46">
        <w:rPr>
          <w:color w:val="000000"/>
          <w:bdr w:val="none" w:sz="0" w:space="0" w:color="auto" w:frame="1"/>
        </w:rPr>
        <w:t>.</w:t>
      </w:r>
    </w:p>
    <w:p w:rsidR="00797C66" w:rsidRPr="00777F46" w:rsidRDefault="00797C66" w:rsidP="000B0808">
      <w:pPr>
        <w:spacing w:before="100" w:beforeAutospacing="1" w:after="100" w:afterAutospacing="1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E5E1C" w:rsidRPr="00777F46" w:rsidRDefault="009E5E1C" w:rsidP="00AB08F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E5E1C" w:rsidRPr="00777F46" w:rsidRDefault="009E5E1C" w:rsidP="00AB08F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Załączniki do Regulaminu:</w:t>
      </w:r>
    </w:p>
    <w:p w:rsidR="00B04D70" w:rsidRPr="00777F46" w:rsidRDefault="000B0808" w:rsidP="00AB08FD">
      <w:pPr>
        <w:numPr>
          <w:ilvl w:val="0"/>
          <w:numId w:val="10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Załącznik nr 1 </w:t>
      </w:r>
      <w:r w:rsidR="001651EE" w:rsidRPr="0077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1651EE" w:rsidRPr="00777F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„Wniosek o wszczęcie postępowania o udzielnie zamówienia publicznego”</w:t>
      </w:r>
    </w:p>
    <w:p w:rsidR="00B04D70" w:rsidRPr="00777F46" w:rsidRDefault="009E5E1C" w:rsidP="00B04D70">
      <w:pPr>
        <w:numPr>
          <w:ilvl w:val="0"/>
          <w:numId w:val="10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7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Załącznik nr 2</w:t>
      </w:r>
      <w:r w:rsidR="00B04D70" w:rsidRPr="0077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B04D70" w:rsidRPr="00777F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„Zapytanie ofertowe”</w:t>
      </w:r>
    </w:p>
    <w:p w:rsidR="00B04D70" w:rsidRPr="00777F46" w:rsidRDefault="009E5E1C" w:rsidP="00B04D70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7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04D70" w:rsidRPr="0077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Załącznik nr 3- </w:t>
      </w:r>
      <w:r w:rsidR="00B04D70" w:rsidRPr="00777F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A672B" w:rsidRPr="00777F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„Formularz ofertowy</w:t>
      </w:r>
      <w:r w:rsidR="0010464D" w:rsidRPr="00777F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” </w:t>
      </w:r>
    </w:p>
    <w:p w:rsidR="00682B87" w:rsidRPr="00777F46" w:rsidRDefault="00B04D70" w:rsidP="00B04D70">
      <w:pPr>
        <w:numPr>
          <w:ilvl w:val="0"/>
          <w:numId w:val="10"/>
        </w:numPr>
        <w:spacing w:before="233" w:beforeAutospacing="1" w:after="100" w:afterAutospacing="1"/>
        <w:ind w:right="31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7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Załącznik nr 4 </w:t>
      </w:r>
      <w:r w:rsidR="009E5E1C" w:rsidRPr="0077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bookmarkStart w:id="0" w:name="_GoBack"/>
      <w:bookmarkEnd w:id="0"/>
      <w:r w:rsidR="0010464D" w:rsidRPr="00777F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„</w:t>
      </w:r>
      <w:r w:rsidR="0097173B" w:rsidRPr="00777F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Protokół</w:t>
      </w:r>
      <w:r w:rsidR="0010464D" w:rsidRPr="00777F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z wyboru wykonawcy w postępowaniu o udzielenie zamówienia publicznego w trybie zapytania ofertowego”</w:t>
      </w:r>
    </w:p>
    <w:p w:rsidR="00D03A84" w:rsidRPr="00777F46" w:rsidRDefault="0030023D" w:rsidP="00D03A84">
      <w:pPr>
        <w:numPr>
          <w:ilvl w:val="0"/>
          <w:numId w:val="10"/>
        </w:numPr>
        <w:spacing w:before="233" w:beforeAutospacing="1" w:after="100" w:afterAutospacing="1"/>
        <w:ind w:right="31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7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Załącznik nr 5</w:t>
      </w:r>
      <w:r w:rsidR="00D03A84" w:rsidRPr="0077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="00D03A84" w:rsidRPr="00777F46">
        <w:rPr>
          <w:rFonts w:ascii="Times New Roman" w:hAnsi="Times New Roman" w:cs="Times New Roman"/>
          <w:sz w:val="24"/>
          <w:szCs w:val="24"/>
        </w:rPr>
        <w:t xml:space="preserve"> „</w:t>
      </w:r>
      <w:r w:rsidR="00D03A84" w:rsidRPr="00777F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Oświadczenie wymagane w zakresie wypełnienia obowiązków informacyjnych przewidzianych w art. 13 lub art. 14 RODO”</w:t>
      </w:r>
    </w:p>
    <w:p w:rsidR="00360EB5" w:rsidRPr="00777F46" w:rsidRDefault="00360EB5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1651EE" w:rsidRPr="00777F46" w:rsidRDefault="001651EE" w:rsidP="00165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F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2AE8" w:rsidRPr="00777F46" w:rsidRDefault="00A0460B" w:rsidP="00A0460B">
      <w:pPr>
        <w:pStyle w:val="Tekstpodstawowy"/>
        <w:ind w:left="720"/>
        <w:jc w:val="right"/>
        <w:rPr>
          <w:b/>
        </w:rPr>
      </w:pPr>
      <w:r w:rsidRPr="00777F46">
        <w:rPr>
          <w:b/>
        </w:rPr>
        <w:t>Zatwierdził:</w:t>
      </w:r>
    </w:p>
    <w:p w:rsidR="00A0460B" w:rsidRPr="00777F46" w:rsidRDefault="00A0460B" w:rsidP="00A0460B">
      <w:pPr>
        <w:pStyle w:val="Tekstpodstawowy"/>
        <w:ind w:left="720"/>
        <w:jc w:val="right"/>
        <w:rPr>
          <w:b/>
        </w:rPr>
      </w:pPr>
    </w:p>
    <w:p w:rsidR="00A0460B" w:rsidRPr="00777F46" w:rsidRDefault="00A0460B" w:rsidP="00A0460B">
      <w:pPr>
        <w:pStyle w:val="Tekstpodstawowy"/>
        <w:ind w:left="720"/>
        <w:jc w:val="right"/>
        <w:rPr>
          <w:b/>
        </w:rPr>
      </w:pPr>
    </w:p>
    <w:p w:rsidR="00A0460B" w:rsidRPr="00777F46" w:rsidRDefault="00A0460B" w:rsidP="00A0460B">
      <w:pPr>
        <w:pStyle w:val="Tekstpodstawowy"/>
        <w:ind w:left="720"/>
        <w:jc w:val="right"/>
        <w:rPr>
          <w:b/>
        </w:rPr>
      </w:pPr>
      <w:r w:rsidRPr="00777F46">
        <w:rPr>
          <w:b/>
        </w:rPr>
        <w:t>……………………………………………………</w:t>
      </w:r>
    </w:p>
    <w:p w:rsidR="002D2AE8" w:rsidRPr="00777F46" w:rsidRDefault="002D2AE8" w:rsidP="00A0460B">
      <w:pPr>
        <w:pStyle w:val="Tekstpodstawowy"/>
        <w:ind w:left="720"/>
        <w:jc w:val="right"/>
        <w:rPr>
          <w:b/>
          <w:i/>
        </w:rPr>
      </w:pPr>
    </w:p>
    <w:p w:rsidR="00A0460B" w:rsidRPr="00777F46" w:rsidRDefault="00A0460B" w:rsidP="00A0460B">
      <w:pPr>
        <w:pStyle w:val="Tekstpodstawowy"/>
        <w:ind w:left="720"/>
        <w:jc w:val="right"/>
        <w:rPr>
          <w:b/>
          <w:color w:val="000000"/>
          <w:bdr w:val="none" w:sz="0" w:space="0" w:color="auto" w:frame="1"/>
        </w:rPr>
      </w:pPr>
      <w:r w:rsidRPr="00777F46">
        <w:rPr>
          <w:b/>
          <w:color w:val="000000"/>
          <w:bdr w:val="none" w:sz="0" w:space="0" w:color="auto" w:frame="1"/>
        </w:rPr>
        <w:t xml:space="preserve">Dyrektor Zespołu Placówek Oświatowych  </w:t>
      </w:r>
    </w:p>
    <w:p w:rsidR="002D2AE8" w:rsidRPr="00777F46" w:rsidRDefault="00A0460B" w:rsidP="00A0460B">
      <w:pPr>
        <w:pStyle w:val="Tekstpodstawowy"/>
        <w:ind w:left="720"/>
        <w:jc w:val="right"/>
        <w:rPr>
          <w:b/>
          <w:i/>
        </w:rPr>
      </w:pPr>
      <w:r w:rsidRPr="00777F46">
        <w:rPr>
          <w:b/>
          <w:color w:val="000000"/>
          <w:bdr w:val="none" w:sz="0" w:space="0" w:color="auto" w:frame="1"/>
        </w:rPr>
        <w:t xml:space="preserve">Publiczna Szkoła Podstawowa i Przedszkole w </w:t>
      </w:r>
      <w:r w:rsidR="005D1083">
        <w:rPr>
          <w:b/>
          <w:color w:val="000000"/>
          <w:bdr w:val="none" w:sz="0" w:space="0" w:color="auto" w:frame="1"/>
        </w:rPr>
        <w:t>Nizinach</w:t>
      </w:r>
    </w:p>
    <w:p w:rsidR="002D2AE8" w:rsidRPr="00777F46" w:rsidRDefault="002D2AE8" w:rsidP="00A0460B">
      <w:pPr>
        <w:pStyle w:val="Tekstpodstawowy"/>
        <w:ind w:left="720"/>
        <w:jc w:val="right"/>
        <w:rPr>
          <w:b/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p w:rsidR="002D2AE8" w:rsidRPr="00777F46" w:rsidRDefault="002D2AE8" w:rsidP="002D2AE8">
      <w:pPr>
        <w:pStyle w:val="Tekstpodstawowy"/>
        <w:ind w:left="720"/>
        <w:rPr>
          <w:i/>
        </w:rPr>
      </w:pPr>
    </w:p>
    <w:sectPr w:rsidR="002D2AE8" w:rsidRPr="00777F46" w:rsidSect="009F0106">
      <w:footerReference w:type="default" r:id="rId9"/>
      <w:pgSz w:w="11906" w:h="16838"/>
      <w:pgMar w:top="568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ED1" w:rsidRDefault="00E27ED1" w:rsidP="00D97220">
      <w:pPr>
        <w:spacing w:after="0" w:line="240" w:lineRule="auto"/>
      </w:pPr>
      <w:r>
        <w:separator/>
      </w:r>
    </w:p>
  </w:endnote>
  <w:endnote w:type="continuationSeparator" w:id="1">
    <w:p w:rsidR="00E27ED1" w:rsidRDefault="00E27ED1" w:rsidP="00D9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591956"/>
      <w:docPartObj>
        <w:docPartGallery w:val="Page Numbers (Bottom of Page)"/>
        <w:docPartUnique/>
      </w:docPartObj>
    </w:sdtPr>
    <w:sdtContent>
      <w:p w:rsidR="00D97220" w:rsidRDefault="004040F9">
        <w:pPr>
          <w:pStyle w:val="Stopka"/>
          <w:jc w:val="center"/>
        </w:pPr>
        <w:r>
          <w:fldChar w:fldCharType="begin"/>
        </w:r>
        <w:r w:rsidR="00D97220">
          <w:instrText>PAGE   \* MERGEFORMAT</w:instrText>
        </w:r>
        <w:r>
          <w:fldChar w:fldCharType="separate"/>
        </w:r>
        <w:r w:rsidR="005D1083">
          <w:rPr>
            <w:noProof/>
          </w:rPr>
          <w:t>6</w:t>
        </w:r>
        <w:r>
          <w:fldChar w:fldCharType="end"/>
        </w:r>
      </w:p>
    </w:sdtContent>
  </w:sdt>
  <w:p w:rsidR="00D97220" w:rsidRDefault="00D972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ED1" w:rsidRDefault="00E27ED1" w:rsidP="00D97220">
      <w:pPr>
        <w:spacing w:after="0" w:line="240" w:lineRule="auto"/>
      </w:pPr>
      <w:r>
        <w:separator/>
      </w:r>
    </w:p>
  </w:footnote>
  <w:footnote w:type="continuationSeparator" w:id="1">
    <w:p w:rsidR="00E27ED1" w:rsidRDefault="00E27ED1" w:rsidP="00D97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8B7"/>
    <w:multiLevelType w:val="multilevel"/>
    <w:tmpl w:val="0832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044"/>
    <w:multiLevelType w:val="multilevel"/>
    <w:tmpl w:val="7786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B20B5"/>
    <w:multiLevelType w:val="multilevel"/>
    <w:tmpl w:val="114C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71615"/>
    <w:multiLevelType w:val="hybridMultilevel"/>
    <w:tmpl w:val="9FA2B598"/>
    <w:lvl w:ilvl="0" w:tplc="202201A2">
      <w:start w:val="1"/>
      <w:numFmt w:val="decimal"/>
      <w:lvlText w:val="%1)"/>
      <w:lvlJc w:val="left"/>
      <w:pPr>
        <w:ind w:left="192" w:hanging="2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130C874">
      <w:numFmt w:val="bullet"/>
      <w:lvlText w:val="•"/>
      <w:lvlJc w:val="left"/>
      <w:pPr>
        <w:ind w:left="1178" w:hanging="275"/>
      </w:pPr>
      <w:rPr>
        <w:rFonts w:hint="default"/>
        <w:lang w:val="pl-PL" w:eastAsia="en-US" w:bidi="ar-SA"/>
      </w:rPr>
    </w:lvl>
    <w:lvl w:ilvl="2" w:tplc="AC42FEB6">
      <w:numFmt w:val="bullet"/>
      <w:lvlText w:val="•"/>
      <w:lvlJc w:val="left"/>
      <w:pPr>
        <w:ind w:left="2157" w:hanging="275"/>
      </w:pPr>
      <w:rPr>
        <w:rFonts w:hint="default"/>
        <w:lang w:val="pl-PL" w:eastAsia="en-US" w:bidi="ar-SA"/>
      </w:rPr>
    </w:lvl>
    <w:lvl w:ilvl="3" w:tplc="32426788">
      <w:numFmt w:val="bullet"/>
      <w:lvlText w:val="•"/>
      <w:lvlJc w:val="left"/>
      <w:pPr>
        <w:ind w:left="3135" w:hanging="275"/>
      </w:pPr>
      <w:rPr>
        <w:rFonts w:hint="default"/>
        <w:lang w:val="pl-PL" w:eastAsia="en-US" w:bidi="ar-SA"/>
      </w:rPr>
    </w:lvl>
    <w:lvl w:ilvl="4" w:tplc="54580CFC">
      <w:numFmt w:val="bullet"/>
      <w:lvlText w:val="•"/>
      <w:lvlJc w:val="left"/>
      <w:pPr>
        <w:ind w:left="4114" w:hanging="275"/>
      </w:pPr>
      <w:rPr>
        <w:rFonts w:hint="default"/>
        <w:lang w:val="pl-PL" w:eastAsia="en-US" w:bidi="ar-SA"/>
      </w:rPr>
    </w:lvl>
    <w:lvl w:ilvl="5" w:tplc="9ACC33BE">
      <w:numFmt w:val="bullet"/>
      <w:lvlText w:val="•"/>
      <w:lvlJc w:val="left"/>
      <w:pPr>
        <w:ind w:left="5093" w:hanging="275"/>
      </w:pPr>
      <w:rPr>
        <w:rFonts w:hint="default"/>
        <w:lang w:val="pl-PL" w:eastAsia="en-US" w:bidi="ar-SA"/>
      </w:rPr>
    </w:lvl>
    <w:lvl w:ilvl="6" w:tplc="6D50F572">
      <w:numFmt w:val="bullet"/>
      <w:lvlText w:val="•"/>
      <w:lvlJc w:val="left"/>
      <w:pPr>
        <w:ind w:left="6071" w:hanging="275"/>
      </w:pPr>
      <w:rPr>
        <w:rFonts w:hint="default"/>
        <w:lang w:val="pl-PL" w:eastAsia="en-US" w:bidi="ar-SA"/>
      </w:rPr>
    </w:lvl>
    <w:lvl w:ilvl="7" w:tplc="C96CC212">
      <w:numFmt w:val="bullet"/>
      <w:lvlText w:val="•"/>
      <w:lvlJc w:val="left"/>
      <w:pPr>
        <w:ind w:left="7050" w:hanging="275"/>
      </w:pPr>
      <w:rPr>
        <w:rFonts w:hint="default"/>
        <w:lang w:val="pl-PL" w:eastAsia="en-US" w:bidi="ar-SA"/>
      </w:rPr>
    </w:lvl>
    <w:lvl w:ilvl="8" w:tplc="D9AC1EE6">
      <w:numFmt w:val="bullet"/>
      <w:lvlText w:val="•"/>
      <w:lvlJc w:val="left"/>
      <w:pPr>
        <w:ind w:left="8029" w:hanging="275"/>
      </w:pPr>
      <w:rPr>
        <w:rFonts w:hint="default"/>
        <w:lang w:val="pl-PL" w:eastAsia="en-US" w:bidi="ar-SA"/>
      </w:rPr>
    </w:lvl>
  </w:abstractNum>
  <w:abstractNum w:abstractNumId="4">
    <w:nsid w:val="2420066C"/>
    <w:multiLevelType w:val="multilevel"/>
    <w:tmpl w:val="0C2C7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E2B6328"/>
    <w:multiLevelType w:val="multilevel"/>
    <w:tmpl w:val="7BF29A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7487E"/>
    <w:multiLevelType w:val="multilevel"/>
    <w:tmpl w:val="92E6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C50E8"/>
    <w:multiLevelType w:val="multilevel"/>
    <w:tmpl w:val="511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45FC3"/>
    <w:multiLevelType w:val="multilevel"/>
    <w:tmpl w:val="3F8C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8655F"/>
    <w:multiLevelType w:val="multilevel"/>
    <w:tmpl w:val="83FA9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BF73182"/>
    <w:multiLevelType w:val="multilevel"/>
    <w:tmpl w:val="50AA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027FC"/>
    <w:multiLevelType w:val="multilevel"/>
    <w:tmpl w:val="4E02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97706"/>
    <w:multiLevelType w:val="multilevel"/>
    <w:tmpl w:val="E584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51837"/>
    <w:multiLevelType w:val="multilevel"/>
    <w:tmpl w:val="3DE0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75B22"/>
    <w:multiLevelType w:val="multilevel"/>
    <w:tmpl w:val="EE24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716E7"/>
    <w:multiLevelType w:val="multilevel"/>
    <w:tmpl w:val="A80E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D576E"/>
    <w:multiLevelType w:val="hybridMultilevel"/>
    <w:tmpl w:val="FC587B72"/>
    <w:lvl w:ilvl="0" w:tplc="5770EFCA">
      <w:start w:val="1"/>
      <w:numFmt w:val="decimal"/>
      <w:lvlText w:val="%1."/>
      <w:lvlJc w:val="left"/>
      <w:pPr>
        <w:ind w:left="553" w:hanging="361"/>
      </w:pPr>
      <w:rPr>
        <w:rFonts w:hint="default"/>
        <w:b/>
        <w:w w:val="100"/>
        <w:lang w:val="pl-PL" w:eastAsia="en-US" w:bidi="ar-SA"/>
      </w:rPr>
    </w:lvl>
    <w:lvl w:ilvl="1" w:tplc="EE62E3BE">
      <w:start w:val="1"/>
      <w:numFmt w:val="lowerLetter"/>
      <w:lvlText w:val="%2)"/>
      <w:lvlJc w:val="left"/>
      <w:pPr>
        <w:ind w:left="1273" w:hanging="360"/>
      </w:pPr>
      <w:rPr>
        <w:rFonts w:hint="default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17">
    <w:nsid w:val="542601DB"/>
    <w:multiLevelType w:val="multilevel"/>
    <w:tmpl w:val="C7B6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FF47AB"/>
    <w:multiLevelType w:val="multilevel"/>
    <w:tmpl w:val="79E6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73ADF"/>
    <w:multiLevelType w:val="multilevel"/>
    <w:tmpl w:val="013C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17477F"/>
    <w:multiLevelType w:val="multilevel"/>
    <w:tmpl w:val="4E40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B3E2A"/>
    <w:multiLevelType w:val="multilevel"/>
    <w:tmpl w:val="22F8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DE105E"/>
    <w:multiLevelType w:val="multilevel"/>
    <w:tmpl w:val="32E4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C2432"/>
    <w:multiLevelType w:val="multilevel"/>
    <w:tmpl w:val="8018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1975E5"/>
    <w:multiLevelType w:val="multilevel"/>
    <w:tmpl w:val="22043E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D30FD"/>
    <w:multiLevelType w:val="multilevel"/>
    <w:tmpl w:val="2F1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A7E68"/>
    <w:multiLevelType w:val="multilevel"/>
    <w:tmpl w:val="5B4A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7B27FD"/>
    <w:multiLevelType w:val="multilevel"/>
    <w:tmpl w:val="A56E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571F63"/>
    <w:multiLevelType w:val="multilevel"/>
    <w:tmpl w:val="AB7E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F704E"/>
    <w:multiLevelType w:val="multilevel"/>
    <w:tmpl w:val="56BE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E7660"/>
    <w:multiLevelType w:val="multilevel"/>
    <w:tmpl w:val="3F8C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921164"/>
    <w:multiLevelType w:val="multilevel"/>
    <w:tmpl w:val="C440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5"/>
  </w:num>
  <w:num w:numId="5">
    <w:abstractNumId w:val="23"/>
  </w:num>
  <w:num w:numId="6">
    <w:abstractNumId w:val="24"/>
  </w:num>
  <w:num w:numId="7">
    <w:abstractNumId w:val="22"/>
  </w:num>
  <w:num w:numId="8">
    <w:abstractNumId w:val="13"/>
  </w:num>
  <w:num w:numId="9">
    <w:abstractNumId w:val="29"/>
  </w:num>
  <w:num w:numId="10">
    <w:abstractNumId w:val="30"/>
  </w:num>
  <w:num w:numId="11">
    <w:abstractNumId w:val="14"/>
  </w:num>
  <w:num w:numId="12">
    <w:abstractNumId w:val="12"/>
  </w:num>
  <w:num w:numId="13">
    <w:abstractNumId w:val="15"/>
  </w:num>
  <w:num w:numId="14">
    <w:abstractNumId w:val="18"/>
  </w:num>
  <w:num w:numId="15">
    <w:abstractNumId w:val="21"/>
  </w:num>
  <w:num w:numId="16">
    <w:abstractNumId w:val="17"/>
  </w:num>
  <w:num w:numId="17">
    <w:abstractNumId w:val="6"/>
  </w:num>
  <w:num w:numId="18">
    <w:abstractNumId w:val="0"/>
  </w:num>
  <w:num w:numId="19">
    <w:abstractNumId w:val="25"/>
  </w:num>
  <w:num w:numId="20">
    <w:abstractNumId w:val="27"/>
  </w:num>
  <w:num w:numId="21">
    <w:abstractNumId w:val="2"/>
  </w:num>
  <w:num w:numId="22">
    <w:abstractNumId w:val="28"/>
  </w:num>
  <w:num w:numId="23">
    <w:abstractNumId w:val="26"/>
  </w:num>
  <w:num w:numId="24">
    <w:abstractNumId w:val="31"/>
  </w:num>
  <w:num w:numId="25">
    <w:abstractNumId w:val="7"/>
  </w:num>
  <w:num w:numId="26">
    <w:abstractNumId w:val="11"/>
  </w:num>
  <w:num w:numId="27">
    <w:abstractNumId w:val="20"/>
  </w:num>
  <w:num w:numId="28">
    <w:abstractNumId w:val="8"/>
  </w:num>
  <w:num w:numId="29">
    <w:abstractNumId w:val="9"/>
  </w:num>
  <w:num w:numId="30">
    <w:abstractNumId w:val="4"/>
  </w:num>
  <w:num w:numId="31">
    <w:abstractNumId w:val="3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5E1C"/>
    <w:rsid w:val="00081915"/>
    <w:rsid w:val="000A3D44"/>
    <w:rsid w:val="000A5ABB"/>
    <w:rsid w:val="000B0808"/>
    <w:rsid w:val="0010464D"/>
    <w:rsid w:val="00120130"/>
    <w:rsid w:val="001651EE"/>
    <w:rsid w:val="001A0590"/>
    <w:rsid w:val="002853EC"/>
    <w:rsid w:val="002D2AE8"/>
    <w:rsid w:val="0030023D"/>
    <w:rsid w:val="0034751A"/>
    <w:rsid w:val="003547B9"/>
    <w:rsid w:val="00360EB5"/>
    <w:rsid w:val="003A5DC3"/>
    <w:rsid w:val="003A672B"/>
    <w:rsid w:val="003B28D5"/>
    <w:rsid w:val="003E38C9"/>
    <w:rsid w:val="004040F9"/>
    <w:rsid w:val="00455BBB"/>
    <w:rsid w:val="004A572A"/>
    <w:rsid w:val="004B7C3F"/>
    <w:rsid w:val="004C3F09"/>
    <w:rsid w:val="005D1083"/>
    <w:rsid w:val="00617A96"/>
    <w:rsid w:val="00666C1F"/>
    <w:rsid w:val="0068010E"/>
    <w:rsid w:val="00682B87"/>
    <w:rsid w:val="00696F90"/>
    <w:rsid w:val="006C69FA"/>
    <w:rsid w:val="007162A5"/>
    <w:rsid w:val="007247C3"/>
    <w:rsid w:val="00725E11"/>
    <w:rsid w:val="007554CE"/>
    <w:rsid w:val="00765936"/>
    <w:rsid w:val="00777F46"/>
    <w:rsid w:val="00797C66"/>
    <w:rsid w:val="007A03FE"/>
    <w:rsid w:val="007A34D2"/>
    <w:rsid w:val="007A3BE3"/>
    <w:rsid w:val="007E5EDF"/>
    <w:rsid w:val="008200E9"/>
    <w:rsid w:val="00855EAF"/>
    <w:rsid w:val="008614E4"/>
    <w:rsid w:val="00863603"/>
    <w:rsid w:val="00872602"/>
    <w:rsid w:val="00873B62"/>
    <w:rsid w:val="00877C38"/>
    <w:rsid w:val="008D2C49"/>
    <w:rsid w:val="008F0D31"/>
    <w:rsid w:val="00960CB3"/>
    <w:rsid w:val="0097173B"/>
    <w:rsid w:val="009A78C4"/>
    <w:rsid w:val="009E5E1C"/>
    <w:rsid w:val="009F0106"/>
    <w:rsid w:val="00A0460B"/>
    <w:rsid w:val="00A177D8"/>
    <w:rsid w:val="00A5032A"/>
    <w:rsid w:val="00A53C10"/>
    <w:rsid w:val="00AB08FD"/>
    <w:rsid w:val="00AD434C"/>
    <w:rsid w:val="00AE108A"/>
    <w:rsid w:val="00AE4B6E"/>
    <w:rsid w:val="00B04D70"/>
    <w:rsid w:val="00BB3124"/>
    <w:rsid w:val="00C123D4"/>
    <w:rsid w:val="00D03A84"/>
    <w:rsid w:val="00D97220"/>
    <w:rsid w:val="00DD1B14"/>
    <w:rsid w:val="00DE5D0B"/>
    <w:rsid w:val="00E27ED1"/>
    <w:rsid w:val="00E903DC"/>
    <w:rsid w:val="00EE0FA5"/>
    <w:rsid w:val="00F3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7B9"/>
  </w:style>
  <w:style w:type="paragraph" w:styleId="Nagwek2">
    <w:name w:val="heading 2"/>
    <w:basedOn w:val="Normalny"/>
    <w:link w:val="Nagwek2Znak"/>
    <w:uiPriority w:val="9"/>
    <w:qFormat/>
    <w:rsid w:val="009E5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5E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E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5E1C"/>
    <w:rPr>
      <w:b/>
      <w:bCs/>
    </w:rPr>
  </w:style>
  <w:style w:type="character" w:styleId="Uwydatnienie">
    <w:name w:val="Emphasis"/>
    <w:basedOn w:val="Domylnaczcionkaakapitu"/>
    <w:uiPriority w:val="20"/>
    <w:qFormat/>
    <w:rsid w:val="009E5E1C"/>
    <w:rPr>
      <w:i/>
      <w:iCs/>
    </w:rPr>
  </w:style>
  <w:style w:type="paragraph" w:styleId="Akapitzlist">
    <w:name w:val="List Paragraph"/>
    <w:basedOn w:val="Normalny"/>
    <w:uiPriority w:val="1"/>
    <w:qFormat/>
    <w:rsid w:val="009E5E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B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220"/>
  </w:style>
  <w:style w:type="paragraph" w:styleId="Stopka">
    <w:name w:val="footer"/>
    <w:basedOn w:val="Normalny"/>
    <w:link w:val="StopkaZnak"/>
    <w:uiPriority w:val="99"/>
    <w:unhideWhenUsed/>
    <w:rsid w:val="00D9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220"/>
  </w:style>
  <w:style w:type="paragraph" w:styleId="Bezodstpw">
    <w:name w:val="No Spacing"/>
    <w:basedOn w:val="Normalny"/>
    <w:uiPriority w:val="1"/>
    <w:qFormat/>
    <w:rsid w:val="0079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03A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3A8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E5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5E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E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5E1C"/>
    <w:rPr>
      <w:b/>
      <w:bCs/>
    </w:rPr>
  </w:style>
  <w:style w:type="character" w:styleId="Uwydatnienie">
    <w:name w:val="Emphasis"/>
    <w:basedOn w:val="Domylnaczcionkaakapitu"/>
    <w:uiPriority w:val="20"/>
    <w:qFormat/>
    <w:rsid w:val="009E5E1C"/>
    <w:rPr>
      <w:i/>
      <w:iCs/>
    </w:rPr>
  </w:style>
  <w:style w:type="paragraph" w:styleId="Akapitzlist">
    <w:name w:val="List Paragraph"/>
    <w:basedOn w:val="Normalny"/>
    <w:uiPriority w:val="34"/>
    <w:qFormat/>
    <w:rsid w:val="009E5E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B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220"/>
  </w:style>
  <w:style w:type="paragraph" w:styleId="Stopka">
    <w:name w:val="footer"/>
    <w:basedOn w:val="Normalny"/>
    <w:link w:val="StopkaZnak"/>
    <w:uiPriority w:val="99"/>
    <w:unhideWhenUsed/>
    <w:rsid w:val="00D9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niziny.edupag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5A64-6D2E-4D3E-BAFD-6CC4461D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1767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2023-07-07T10:05:00Z</dcterms:created>
  <dcterms:modified xsi:type="dcterms:W3CDTF">2023-07-07T10:18:00Z</dcterms:modified>
</cp:coreProperties>
</file>