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8417D" w:rsidRDefault="0078417D" w:rsidP="0078417D">
      <w:pPr>
        <w:jc w:val="both"/>
        <w:rPr>
          <w:rStyle w:val="Hypertextovprepojenie"/>
        </w:rPr>
      </w:pPr>
    </w:p>
    <w:p w14:paraId="4F3EA867" w14:textId="77777777" w:rsidR="0078417D" w:rsidRDefault="006C453C" w:rsidP="0078417D">
      <w:pPr>
        <w:pStyle w:val="Nzov"/>
        <w:pBdr>
          <w:bottom w:val="single" w:sz="12" w:space="1" w:color="auto"/>
        </w:pBd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06349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pt;margin-top:-18.35pt;width:48.8pt;height:50.05pt;z-index:-251658240">
            <v:imagedata r:id="rId5" o:title=""/>
          </v:shape>
          <o:OLEObject Type="Embed" ProgID="MSPhotoEd.3" ShapeID="_x0000_s1026" DrawAspect="Content" ObjectID="_1742122180" r:id="rId6"/>
        </w:object>
      </w:r>
      <w:r w:rsidR="0078417D" w:rsidRPr="00134B08">
        <w:rPr>
          <w:sz w:val="22"/>
          <w:szCs w:val="22"/>
        </w:rPr>
        <w:t xml:space="preserve">Základná škola Radovana </w:t>
      </w:r>
      <w:proofErr w:type="spellStart"/>
      <w:r w:rsidR="0078417D" w:rsidRPr="00134B08">
        <w:rPr>
          <w:sz w:val="22"/>
          <w:szCs w:val="22"/>
        </w:rPr>
        <w:t>Kaufmana</w:t>
      </w:r>
      <w:proofErr w:type="spellEnd"/>
      <w:r w:rsidR="0078417D" w:rsidRPr="00134B08">
        <w:rPr>
          <w:sz w:val="22"/>
          <w:szCs w:val="22"/>
        </w:rPr>
        <w:t>, Nádražná 955,  Partizánske</w:t>
      </w:r>
    </w:p>
    <w:p w14:paraId="0A37501D" w14:textId="77777777" w:rsidR="00711E53" w:rsidRDefault="00711E53" w:rsidP="0078417D">
      <w:pPr>
        <w:pStyle w:val="Nzov"/>
        <w:pBdr>
          <w:bottom w:val="single" w:sz="12" w:space="1" w:color="auto"/>
        </w:pBdr>
        <w:ind w:firstLine="708"/>
        <w:rPr>
          <w:sz w:val="22"/>
          <w:szCs w:val="22"/>
        </w:rPr>
      </w:pPr>
    </w:p>
    <w:p w14:paraId="5DAB6C7B" w14:textId="77777777" w:rsidR="00711E53" w:rsidRPr="00134B08" w:rsidRDefault="00711E53" w:rsidP="0078417D">
      <w:pPr>
        <w:pStyle w:val="Nzov"/>
        <w:pBdr>
          <w:bottom w:val="single" w:sz="12" w:space="1" w:color="auto"/>
        </w:pBdr>
        <w:ind w:firstLine="708"/>
        <w:rPr>
          <w:sz w:val="22"/>
          <w:szCs w:val="22"/>
        </w:rPr>
      </w:pPr>
    </w:p>
    <w:p w14:paraId="02EB378F" w14:textId="77777777" w:rsidR="00747C36" w:rsidRDefault="00747C36" w:rsidP="00747C36">
      <w:pPr>
        <w:rPr>
          <w:sz w:val="24"/>
        </w:rPr>
      </w:pPr>
    </w:p>
    <w:p w14:paraId="74CBBC06" w14:textId="77777777" w:rsidR="00747C36" w:rsidRDefault="00747C36" w:rsidP="00747C36">
      <w:pPr>
        <w:rPr>
          <w:b/>
          <w:sz w:val="22"/>
          <w:szCs w:val="22"/>
        </w:rPr>
      </w:pPr>
      <w:r w:rsidRPr="00747C36">
        <w:rPr>
          <w:b/>
          <w:sz w:val="22"/>
          <w:szCs w:val="22"/>
        </w:rPr>
        <w:t>Zápisný lístok stravníka pre bežné</w:t>
      </w:r>
      <w:r w:rsidR="00FE5EC9">
        <w:rPr>
          <w:b/>
          <w:sz w:val="22"/>
          <w:szCs w:val="22"/>
        </w:rPr>
        <w:t xml:space="preserve"> stravovanie na školský rok 2022/23</w:t>
      </w:r>
      <w:r w:rsidRPr="00747C36">
        <w:rPr>
          <w:b/>
          <w:sz w:val="22"/>
          <w:szCs w:val="22"/>
        </w:rPr>
        <w:t xml:space="preserve"> v súlade s § 9 ods. 1 písm. e) vyhlášky č. 330/2009 Z. z. o zriadení školského stravovania </w:t>
      </w:r>
    </w:p>
    <w:p w14:paraId="70537ABD" w14:textId="77777777" w:rsidR="004A773C" w:rsidRPr="00747C36" w:rsidRDefault="004A773C" w:rsidP="00747C36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Záväzne prihlasujem na stravovanie :</w:t>
      </w:r>
    </w:p>
    <w:p w14:paraId="6A05A809" w14:textId="77777777" w:rsidR="00747C36" w:rsidRPr="00747C36" w:rsidRDefault="00747C36" w:rsidP="00747C36">
      <w:pPr>
        <w:rPr>
          <w:sz w:val="22"/>
          <w:szCs w:val="22"/>
        </w:rPr>
      </w:pPr>
    </w:p>
    <w:p w14:paraId="13546DEE" w14:textId="77777777" w:rsid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>Meno a priezvisko žiaka: .....................................</w:t>
      </w:r>
      <w:r w:rsidR="004A773C">
        <w:rPr>
          <w:sz w:val="22"/>
          <w:szCs w:val="22"/>
        </w:rPr>
        <w:t>..........................od</w:t>
      </w:r>
      <w:r w:rsidR="0089683C">
        <w:rPr>
          <w:sz w:val="22"/>
          <w:szCs w:val="22"/>
        </w:rPr>
        <w:t xml:space="preserve"> dňa...........................</w:t>
      </w:r>
    </w:p>
    <w:p w14:paraId="506C79CE" w14:textId="77777777" w:rsid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>Trieda: ..............................</w:t>
      </w:r>
      <w:r w:rsidR="00423D93">
        <w:rPr>
          <w:sz w:val="22"/>
          <w:szCs w:val="22"/>
        </w:rPr>
        <w:t>.</w:t>
      </w:r>
      <w:r w:rsidR="0089683C" w:rsidRPr="0089683C">
        <w:rPr>
          <w:sz w:val="22"/>
          <w:szCs w:val="22"/>
        </w:rPr>
        <w:t xml:space="preserve"> </w:t>
      </w:r>
      <w:r w:rsidR="0089683C" w:rsidRPr="00747C36">
        <w:rPr>
          <w:sz w:val="22"/>
          <w:szCs w:val="22"/>
        </w:rPr>
        <w:t xml:space="preserve">(v </w:t>
      </w:r>
      <w:proofErr w:type="spellStart"/>
      <w:r w:rsidR="0089683C" w:rsidRPr="00747C36">
        <w:rPr>
          <w:sz w:val="22"/>
          <w:szCs w:val="22"/>
        </w:rPr>
        <w:t>šk.roku</w:t>
      </w:r>
      <w:proofErr w:type="spellEnd"/>
      <w:r w:rsidR="0089683C" w:rsidRPr="00747C36">
        <w:rPr>
          <w:sz w:val="22"/>
          <w:szCs w:val="22"/>
        </w:rPr>
        <w:t xml:space="preserve"> 202</w:t>
      </w:r>
      <w:r w:rsidR="00FE5EC9">
        <w:rPr>
          <w:sz w:val="22"/>
          <w:szCs w:val="22"/>
        </w:rPr>
        <w:t>2/2023</w:t>
      </w:r>
      <w:r w:rsidR="0089683C" w:rsidRPr="00747C36">
        <w:rPr>
          <w:sz w:val="22"/>
          <w:szCs w:val="22"/>
        </w:rPr>
        <w:t>)</w:t>
      </w:r>
      <w:r w:rsidR="00423D93">
        <w:rPr>
          <w:sz w:val="22"/>
          <w:szCs w:val="22"/>
        </w:rPr>
        <w:t>.</w:t>
      </w:r>
      <w:r w:rsidR="0089683C">
        <w:rPr>
          <w:sz w:val="22"/>
          <w:szCs w:val="22"/>
        </w:rPr>
        <w:t>číslo čipu:</w:t>
      </w:r>
      <w:r w:rsidR="00423D93">
        <w:rPr>
          <w:sz w:val="22"/>
          <w:szCs w:val="22"/>
        </w:rPr>
        <w:t>.....................</w:t>
      </w:r>
      <w:r w:rsidR="0089683C">
        <w:rPr>
          <w:sz w:val="22"/>
          <w:szCs w:val="22"/>
        </w:rPr>
        <w:t>.......................</w:t>
      </w:r>
    </w:p>
    <w:p w14:paraId="752342AA" w14:textId="77777777" w:rsidR="00747C36" w:rsidRDefault="00747C36" w:rsidP="00747C36">
      <w:pPr>
        <w:rPr>
          <w:sz w:val="22"/>
          <w:szCs w:val="22"/>
        </w:rPr>
      </w:pPr>
      <w:r>
        <w:rPr>
          <w:sz w:val="22"/>
          <w:szCs w:val="22"/>
        </w:rPr>
        <w:t xml:space="preserve">Adresa bydliska: .................................................................................................................. </w:t>
      </w:r>
    </w:p>
    <w:p w14:paraId="7BC6E9E2" w14:textId="77777777" w:rsidR="00747C36" w:rsidRDefault="00747C36" w:rsidP="00747C36">
      <w:pPr>
        <w:rPr>
          <w:sz w:val="22"/>
          <w:szCs w:val="22"/>
        </w:rPr>
      </w:pPr>
      <w:r>
        <w:rPr>
          <w:sz w:val="22"/>
          <w:szCs w:val="22"/>
        </w:rPr>
        <w:t>Meno a priezvisko zákonného zástupcu :..............................................</w:t>
      </w:r>
      <w:r w:rsidR="0089683C">
        <w:rPr>
          <w:sz w:val="22"/>
          <w:szCs w:val="22"/>
        </w:rPr>
        <w:t>...............................</w:t>
      </w:r>
    </w:p>
    <w:p w14:paraId="3C8E9E52" w14:textId="77777777" w:rsid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Tel. </w:t>
      </w:r>
      <w:r>
        <w:rPr>
          <w:sz w:val="22"/>
          <w:szCs w:val="22"/>
        </w:rPr>
        <w:t>kontakt : ...............</w:t>
      </w:r>
      <w:r w:rsidR="00423D93">
        <w:rPr>
          <w:sz w:val="22"/>
          <w:szCs w:val="22"/>
        </w:rPr>
        <w:t>..............................</w:t>
      </w:r>
    </w:p>
    <w:p w14:paraId="7125FA94" w14:textId="77777777" w:rsidR="00DB7FFB" w:rsidRDefault="00DB7FFB" w:rsidP="00747C36">
      <w:pPr>
        <w:rPr>
          <w:sz w:val="22"/>
          <w:szCs w:val="22"/>
        </w:rPr>
      </w:pPr>
      <w:r>
        <w:rPr>
          <w:sz w:val="22"/>
          <w:szCs w:val="22"/>
        </w:rPr>
        <w:t>Mail. adresa: ..............................................</w:t>
      </w:r>
    </w:p>
    <w:p w14:paraId="5D186B50" w14:textId="77777777" w:rsidR="00747C36" w:rsidRP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>Číslo bankového účtu vo formáte IBAN: _ _ _ _ _ _ _ _ _ _ _ _ _ _ _ _ _ _ _ _ _ _ _ _ (v prípade vrátenia preplatkov)</w:t>
      </w:r>
    </w:p>
    <w:p w14:paraId="5A39BBE3" w14:textId="77777777" w:rsidR="00747C36" w:rsidRDefault="00747C36" w:rsidP="00747C36">
      <w:pPr>
        <w:rPr>
          <w:sz w:val="22"/>
          <w:szCs w:val="22"/>
        </w:rPr>
      </w:pPr>
    </w:p>
    <w:p w14:paraId="081C1F7E" w14:textId="77777777" w:rsidR="00747C36" w:rsidRDefault="00747C36" w:rsidP="00747C36">
      <w:pPr>
        <w:rPr>
          <w:b/>
          <w:sz w:val="22"/>
          <w:szCs w:val="22"/>
        </w:rPr>
      </w:pPr>
      <w:r w:rsidRPr="00747C36">
        <w:rPr>
          <w:sz w:val="22"/>
          <w:szCs w:val="22"/>
        </w:rPr>
        <w:t xml:space="preserve"> Spôsob úhrady stravných poplatkov: </w:t>
      </w:r>
      <w:r w:rsidR="0089683C">
        <w:rPr>
          <w:b/>
          <w:sz w:val="22"/>
          <w:szCs w:val="22"/>
        </w:rPr>
        <w:t>a</w:t>
      </w:r>
      <w:r w:rsidR="00FE5EC9">
        <w:rPr>
          <w:b/>
          <w:sz w:val="22"/>
          <w:szCs w:val="22"/>
        </w:rPr>
        <w:t xml:space="preserve">., </w:t>
      </w:r>
      <w:r w:rsidR="006248E6">
        <w:rPr>
          <w:b/>
          <w:sz w:val="22"/>
          <w:szCs w:val="22"/>
        </w:rPr>
        <w:t xml:space="preserve">zloženka  </w:t>
      </w:r>
      <w:r w:rsidR="0089683C">
        <w:rPr>
          <w:b/>
          <w:sz w:val="22"/>
          <w:szCs w:val="22"/>
        </w:rPr>
        <w:t>b., trvalý príkaz</w:t>
      </w:r>
      <w:r w:rsidR="006248E6">
        <w:rPr>
          <w:b/>
          <w:sz w:val="22"/>
          <w:szCs w:val="22"/>
        </w:rPr>
        <w:t xml:space="preserve">   c., internetba</w:t>
      </w:r>
      <w:r w:rsidR="00FE5EC9">
        <w:rPr>
          <w:b/>
          <w:sz w:val="22"/>
          <w:szCs w:val="22"/>
        </w:rPr>
        <w:t>nking</w:t>
      </w:r>
    </w:p>
    <w:p w14:paraId="41C8F396" w14:textId="77777777" w:rsidR="00DB7FFB" w:rsidRDefault="00DB7FFB" w:rsidP="00747C36">
      <w:pPr>
        <w:rPr>
          <w:b/>
          <w:sz w:val="22"/>
          <w:szCs w:val="22"/>
        </w:rPr>
      </w:pPr>
    </w:p>
    <w:p w14:paraId="6DD97524" w14:textId="77777777" w:rsidR="00DB7FFB" w:rsidRPr="00DB7FFB" w:rsidRDefault="00DB7FFB" w:rsidP="00DB7FFB">
      <w:pPr>
        <w:jc w:val="both"/>
      </w:pPr>
      <w:r w:rsidRPr="00A91355">
        <w:t xml:space="preserve"> </w:t>
      </w:r>
      <w:r w:rsidRPr="00DB7FFB">
        <w:rPr>
          <w:b/>
          <w:sz w:val="22"/>
          <w:szCs w:val="22"/>
        </w:rPr>
        <w:t>obed:</w:t>
      </w:r>
      <w:r w:rsidRPr="00DB7FFB">
        <w:rPr>
          <w:sz w:val="22"/>
          <w:szCs w:val="22"/>
        </w:rPr>
        <w:t xml:space="preserve">    áno        nie                            </w:t>
      </w:r>
      <w:r>
        <w:rPr>
          <w:sz w:val="22"/>
          <w:szCs w:val="22"/>
        </w:rPr>
        <w:t xml:space="preserve">                     </w:t>
      </w:r>
      <w:r w:rsidRPr="00DB7FFB">
        <w:rPr>
          <w:sz w:val="22"/>
          <w:szCs w:val="22"/>
        </w:rPr>
        <w:t xml:space="preserve">  </w:t>
      </w:r>
      <w:r w:rsidRPr="00DB7FFB">
        <w:rPr>
          <w:b/>
          <w:sz w:val="22"/>
          <w:szCs w:val="22"/>
        </w:rPr>
        <w:t xml:space="preserve"> desiata: </w:t>
      </w:r>
      <w:r w:rsidRPr="00DB7FFB">
        <w:rPr>
          <w:sz w:val="22"/>
          <w:szCs w:val="22"/>
        </w:rPr>
        <w:t xml:space="preserve">  áno    nie  </w:t>
      </w:r>
    </w:p>
    <w:p w14:paraId="54F9AE05" w14:textId="77777777" w:rsidR="00DB7FFB" w:rsidRPr="00DB7FFB" w:rsidRDefault="00DB7FFB" w:rsidP="00DB7FFB">
      <w:pPr>
        <w:rPr>
          <w:sz w:val="22"/>
          <w:szCs w:val="22"/>
        </w:rPr>
      </w:pPr>
      <w:r w:rsidRPr="00DB7FFB">
        <w:rPr>
          <w:sz w:val="22"/>
          <w:szCs w:val="22"/>
        </w:rPr>
        <w:t xml:space="preserve">   </w:t>
      </w:r>
    </w:p>
    <w:p w14:paraId="72A3D3EC" w14:textId="77777777" w:rsidR="00747C36" w:rsidRPr="00747C36" w:rsidRDefault="00747C36" w:rsidP="00747C36">
      <w:pPr>
        <w:rPr>
          <w:sz w:val="22"/>
          <w:szCs w:val="22"/>
        </w:rPr>
      </w:pPr>
    </w:p>
    <w:p w14:paraId="52EA53A0" w14:textId="77777777" w:rsidR="00747C36" w:rsidRPr="00747C36" w:rsidRDefault="00747C36" w:rsidP="00747C36">
      <w:pPr>
        <w:rPr>
          <w:b/>
          <w:sz w:val="22"/>
          <w:szCs w:val="22"/>
        </w:rPr>
      </w:pPr>
      <w:r w:rsidRPr="00747C36">
        <w:rPr>
          <w:sz w:val="22"/>
          <w:szCs w:val="22"/>
        </w:rPr>
        <w:t xml:space="preserve"> </w:t>
      </w:r>
      <w:r w:rsidRPr="00747C36">
        <w:rPr>
          <w:b/>
          <w:sz w:val="22"/>
          <w:szCs w:val="22"/>
        </w:rPr>
        <w:t xml:space="preserve">Zákonný zástupca žiaka svojim podpisom potvrdzuje, že berie na vedomie podmienky organizácie režimu stravovania v školskom zariadení a podmienky úhrady nákladov na stravovanie: </w:t>
      </w:r>
    </w:p>
    <w:p w14:paraId="0D0B940D" w14:textId="77777777" w:rsidR="00747C36" w:rsidRPr="00747C36" w:rsidRDefault="00747C36" w:rsidP="00747C36">
      <w:pPr>
        <w:rPr>
          <w:b/>
          <w:sz w:val="22"/>
          <w:szCs w:val="22"/>
        </w:rPr>
      </w:pPr>
    </w:p>
    <w:p w14:paraId="7F8A360D" w14:textId="77777777" w:rsidR="00747C36" w:rsidRPr="00747C36" w:rsidRDefault="00747C36" w:rsidP="00747C36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 Príspevok na stravovanie zákonný zástupca žiaka uhradí vopred, najneskôr do 25. dňa v</w:t>
      </w:r>
      <w:r>
        <w:rPr>
          <w:sz w:val="22"/>
          <w:szCs w:val="22"/>
        </w:rPr>
        <w:t> </w:t>
      </w:r>
      <w:r w:rsidRPr="00747C36">
        <w:rPr>
          <w:sz w:val="22"/>
          <w:szCs w:val="22"/>
        </w:rPr>
        <w:t>mesiaci</w:t>
      </w:r>
      <w:r>
        <w:rPr>
          <w:sz w:val="22"/>
          <w:szCs w:val="22"/>
        </w:rPr>
        <w:t>,</w:t>
      </w:r>
      <w:r w:rsidRPr="00747C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47C36">
        <w:rPr>
          <w:sz w:val="22"/>
          <w:szCs w:val="22"/>
        </w:rPr>
        <w:t>podmienky budú vopred oznámené a zverejnené na web. stránke školy.</w:t>
      </w:r>
    </w:p>
    <w:p w14:paraId="66F9B7C4" w14:textId="690CE5E3" w:rsidR="00747C36" w:rsidRPr="00747C36" w:rsidRDefault="74DB75FF" w:rsidP="00747C36">
      <w:pPr>
        <w:rPr>
          <w:sz w:val="22"/>
          <w:szCs w:val="22"/>
        </w:rPr>
      </w:pPr>
      <w:r w:rsidRPr="74DB75FF">
        <w:rPr>
          <w:sz w:val="22"/>
          <w:szCs w:val="22"/>
        </w:rPr>
        <w:t xml:space="preserve"> *Stravník je automaticky prihlásený na celý školský rok, až kým ho zákonný zástupca neodhlási úplne . </w:t>
      </w:r>
    </w:p>
    <w:p w14:paraId="4C48244C" w14:textId="77777777" w:rsidR="00747C36" w:rsidRP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V prípade neprítomnosti žiaka na výchovno-vzdelávacom procese v škole, alebo jeho ochorenia, je povinnosťou zákonného zástupcu odhlásiť dieťa zo stravy v určenom čase. </w:t>
      </w:r>
    </w:p>
    <w:p w14:paraId="36456B28" w14:textId="77777777" w:rsidR="00747C36" w:rsidRP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V prvý deň PN je možné obed odobrať do obedára vo </w:t>
      </w:r>
      <w:r w:rsidR="00FE5EC9">
        <w:rPr>
          <w:sz w:val="22"/>
          <w:szCs w:val="22"/>
        </w:rPr>
        <w:t>vyhradenom čase od 11:30 - do 13</w:t>
      </w:r>
      <w:r w:rsidRPr="00747C36">
        <w:rPr>
          <w:sz w:val="22"/>
          <w:szCs w:val="22"/>
        </w:rPr>
        <w:t xml:space="preserve">:30 hod. </w:t>
      </w:r>
    </w:p>
    <w:p w14:paraId="2356EB65" w14:textId="77777777" w:rsidR="00747C36" w:rsidRPr="00747C36" w:rsidRDefault="00747C36" w:rsidP="00747C36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 Za neodobratú, alebo včas neodhlásenú stravu sa finančná ani vecná náhrada neposkytuje. </w:t>
      </w:r>
    </w:p>
    <w:p w14:paraId="29D6B04F" w14:textId="77777777" w:rsidR="00747C36" w:rsidRP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</w:p>
    <w:p w14:paraId="0E27B00A" w14:textId="77777777" w:rsidR="00747C36" w:rsidRPr="00747C36" w:rsidRDefault="00747C36" w:rsidP="00747C36">
      <w:pPr>
        <w:rPr>
          <w:sz w:val="22"/>
          <w:szCs w:val="22"/>
        </w:rPr>
      </w:pPr>
    </w:p>
    <w:p w14:paraId="45A6EFBE" w14:textId="77777777" w:rsidR="00747C36" w:rsidRPr="00747C36" w:rsidRDefault="00747C36" w:rsidP="00747C36">
      <w:pPr>
        <w:rPr>
          <w:b/>
          <w:sz w:val="22"/>
          <w:szCs w:val="22"/>
        </w:rPr>
      </w:pPr>
      <w:r w:rsidRPr="00747C36">
        <w:rPr>
          <w:b/>
          <w:sz w:val="22"/>
          <w:szCs w:val="22"/>
        </w:rPr>
        <w:t>Súhlas zákonného zástupcu so spracúvaním osobných údajov.</w:t>
      </w:r>
    </w:p>
    <w:p w14:paraId="22C84B95" w14:textId="77777777" w:rsid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Svojím podpisom v súlade s príslušnými ustanoveniami zákona o ochrane osobných údajov udeľujem súhlas so spracúvaním osobných údajov dieťaťa/žiaka, ktorého som zákonným zástupcom, tiež číslo účtu zákonného zástupcu dieťaťa/žiaka, prevádzkovateľovi ŠJ  ZŠ Radovana </w:t>
      </w:r>
      <w:proofErr w:type="spellStart"/>
      <w:r w:rsidRPr="00747C36">
        <w:rPr>
          <w:sz w:val="22"/>
          <w:szCs w:val="22"/>
        </w:rPr>
        <w:t>Kaufmana</w:t>
      </w:r>
      <w:proofErr w:type="spellEnd"/>
      <w:r w:rsidRPr="00747C36">
        <w:rPr>
          <w:sz w:val="22"/>
          <w:szCs w:val="22"/>
        </w:rPr>
        <w:t xml:space="preserve">, pre účel poskytnutia stravovania, po dobu prijatia do zariadenia školského stravovania. Som si vedomý/á, že tento súhlas môžem kedykoľvek </w:t>
      </w:r>
      <w:proofErr w:type="spellStart"/>
      <w:r w:rsidRPr="00747C36">
        <w:rPr>
          <w:sz w:val="22"/>
          <w:szCs w:val="22"/>
        </w:rPr>
        <w:t>odvolať.Odvolanie</w:t>
      </w:r>
      <w:proofErr w:type="spellEnd"/>
      <w:r w:rsidRPr="00747C36">
        <w:rPr>
          <w:sz w:val="22"/>
          <w:szCs w:val="22"/>
        </w:rPr>
        <w:t xml:space="preserve"> súhlasu nemá vplyv na zákonnosť spracúvania vychádzajúceho zo súhlasu pred jeho odvolaním.</w:t>
      </w:r>
    </w:p>
    <w:p w14:paraId="0A6959E7" w14:textId="77777777" w:rsidR="00747C36" w:rsidRPr="00747C36" w:rsidRDefault="00747C36" w:rsidP="00747C36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</w:p>
    <w:p w14:paraId="60061E4C" w14:textId="77777777" w:rsidR="00747C36" w:rsidRPr="00747C36" w:rsidRDefault="00747C36" w:rsidP="00747C36">
      <w:pPr>
        <w:rPr>
          <w:sz w:val="22"/>
          <w:szCs w:val="22"/>
        </w:rPr>
      </w:pPr>
    </w:p>
    <w:p w14:paraId="038378CC" w14:textId="77777777" w:rsidR="00747C36" w:rsidRDefault="00B43E95" w:rsidP="00747C36">
      <w:pPr>
        <w:rPr>
          <w:sz w:val="22"/>
          <w:szCs w:val="22"/>
        </w:rPr>
      </w:pPr>
      <w:r>
        <w:rPr>
          <w:sz w:val="22"/>
          <w:szCs w:val="22"/>
        </w:rPr>
        <w:t>V ....................dňa.......</w:t>
      </w:r>
      <w:r w:rsidR="00747C36" w:rsidRPr="00747C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</w:t>
      </w:r>
      <w:r w:rsidR="00747C36" w:rsidRPr="00747C36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                              ....................................</w:t>
      </w:r>
    </w:p>
    <w:p w14:paraId="6999DDFE" w14:textId="77777777" w:rsidR="00747C36" w:rsidRDefault="00DB7FFB" w:rsidP="00747C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B43E9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Zákonný zástupca</w:t>
      </w:r>
      <w:r w:rsidR="00B43E95">
        <w:rPr>
          <w:sz w:val="22"/>
          <w:szCs w:val="22"/>
        </w:rPr>
        <w:t xml:space="preserve">                                       vedúca ŠJ</w:t>
      </w:r>
    </w:p>
    <w:p w14:paraId="44EAFD9C" w14:textId="77777777" w:rsidR="00747C36" w:rsidRDefault="00747C36" w:rsidP="00747C36">
      <w:pPr>
        <w:rPr>
          <w:sz w:val="22"/>
          <w:szCs w:val="22"/>
        </w:rPr>
      </w:pPr>
    </w:p>
    <w:p w14:paraId="4B94D5A5" w14:textId="77777777" w:rsidR="00747C36" w:rsidRPr="00747C36" w:rsidRDefault="00747C36" w:rsidP="00747C36">
      <w:pPr>
        <w:rPr>
          <w:sz w:val="22"/>
          <w:szCs w:val="22"/>
        </w:rPr>
      </w:pPr>
    </w:p>
    <w:p w14:paraId="2C92B3CF" w14:textId="77777777" w:rsidR="0078417D" w:rsidRPr="00747C36" w:rsidRDefault="0078417D" w:rsidP="00747C36">
      <w:pPr>
        <w:rPr>
          <w:sz w:val="22"/>
          <w:szCs w:val="22"/>
        </w:rPr>
      </w:pPr>
      <w:r w:rsidRPr="00747C36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EF03E" wp14:editId="78134E11">
                <wp:simplePos x="0" y="0"/>
                <wp:positionH relativeFrom="page">
                  <wp:posOffset>6625590</wp:posOffset>
                </wp:positionH>
                <wp:positionV relativeFrom="page">
                  <wp:posOffset>2188210</wp:posOffset>
                </wp:positionV>
                <wp:extent cx="41275" cy="41275"/>
                <wp:effectExtent l="5715" t="6985" r="10160" b="8890"/>
                <wp:wrapTopAndBottom/>
                <wp:docPr id="51" name="Ová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12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2635004">
              <v:oval id="Ovál 51" style="position:absolute;margin-left:521.7pt;margin-top:172.3pt;width:3.25pt;height: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fillcolor="black" strokeweight=".26mm" w14:anchorId="18DB3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">
                <v:stroke joinstyle="miter"/>
                <w10:wrap type="topAndBottom" anchorx="page" anchory="page"/>
              </v:oval>
            </w:pict>
          </mc:Fallback>
        </mc:AlternateContent>
      </w:r>
    </w:p>
    <w:p w14:paraId="166D42BD" w14:textId="77777777" w:rsidR="000072C6" w:rsidRDefault="00747C36" w:rsidP="00747C36">
      <w:r w:rsidRPr="00747C36">
        <w:rPr>
          <w:b/>
        </w:rPr>
        <w:t>Poznámka</w:t>
      </w:r>
      <w:r>
        <w:t>: Rozsah spracúvaných osobných údajov pre potreby dokumentácie v zariadení školského stravovania je v súlade s §11 ods. 6 zákona č. 245/2008 Z. z. o výchove vzdelávaní (školský zákon) a o zmene a doplnení niektorých zákonov v znení neskorších predpisov.</w:t>
      </w:r>
      <w:bookmarkStart w:id="0" w:name="_GoBack"/>
      <w:bookmarkEnd w:id="0"/>
    </w:p>
    <w:sectPr w:rsidR="0000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C6B"/>
    <w:multiLevelType w:val="hybridMultilevel"/>
    <w:tmpl w:val="468E0BA6"/>
    <w:lvl w:ilvl="0" w:tplc="57E2D976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0" w:hanging="360"/>
      </w:pPr>
    </w:lvl>
    <w:lvl w:ilvl="2" w:tplc="041B001B" w:tentative="1">
      <w:start w:val="1"/>
      <w:numFmt w:val="lowerRoman"/>
      <w:lvlText w:val="%3."/>
      <w:lvlJc w:val="right"/>
      <w:pPr>
        <w:ind w:left="3510" w:hanging="180"/>
      </w:pPr>
    </w:lvl>
    <w:lvl w:ilvl="3" w:tplc="041B000F" w:tentative="1">
      <w:start w:val="1"/>
      <w:numFmt w:val="decimal"/>
      <w:lvlText w:val="%4."/>
      <w:lvlJc w:val="left"/>
      <w:pPr>
        <w:ind w:left="4230" w:hanging="360"/>
      </w:pPr>
    </w:lvl>
    <w:lvl w:ilvl="4" w:tplc="041B0019" w:tentative="1">
      <w:start w:val="1"/>
      <w:numFmt w:val="lowerLetter"/>
      <w:lvlText w:val="%5."/>
      <w:lvlJc w:val="left"/>
      <w:pPr>
        <w:ind w:left="4950" w:hanging="360"/>
      </w:pPr>
    </w:lvl>
    <w:lvl w:ilvl="5" w:tplc="041B001B" w:tentative="1">
      <w:start w:val="1"/>
      <w:numFmt w:val="lowerRoman"/>
      <w:lvlText w:val="%6."/>
      <w:lvlJc w:val="right"/>
      <w:pPr>
        <w:ind w:left="5670" w:hanging="180"/>
      </w:pPr>
    </w:lvl>
    <w:lvl w:ilvl="6" w:tplc="041B000F" w:tentative="1">
      <w:start w:val="1"/>
      <w:numFmt w:val="decimal"/>
      <w:lvlText w:val="%7."/>
      <w:lvlJc w:val="left"/>
      <w:pPr>
        <w:ind w:left="6390" w:hanging="360"/>
      </w:pPr>
    </w:lvl>
    <w:lvl w:ilvl="7" w:tplc="041B0019" w:tentative="1">
      <w:start w:val="1"/>
      <w:numFmt w:val="lowerLetter"/>
      <w:lvlText w:val="%8."/>
      <w:lvlJc w:val="left"/>
      <w:pPr>
        <w:ind w:left="7110" w:hanging="360"/>
      </w:pPr>
    </w:lvl>
    <w:lvl w:ilvl="8" w:tplc="041B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7D"/>
    <w:rsid w:val="000417D6"/>
    <w:rsid w:val="002A7AB0"/>
    <w:rsid w:val="00423D93"/>
    <w:rsid w:val="004A773C"/>
    <w:rsid w:val="006248E6"/>
    <w:rsid w:val="006C453C"/>
    <w:rsid w:val="00711E53"/>
    <w:rsid w:val="00747C36"/>
    <w:rsid w:val="0078417D"/>
    <w:rsid w:val="0089683C"/>
    <w:rsid w:val="009D30DA"/>
    <w:rsid w:val="00AC2AEA"/>
    <w:rsid w:val="00B43E95"/>
    <w:rsid w:val="00DB7FFB"/>
    <w:rsid w:val="00E30613"/>
    <w:rsid w:val="00F56ED2"/>
    <w:rsid w:val="00FE5EC9"/>
    <w:rsid w:val="2E869B95"/>
    <w:rsid w:val="4C08F414"/>
    <w:rsid w:val="4F8598D4"/>
    <w:rsid w:val="74D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44769"/>
  <w15:chartTrackingRefBased/>
  <w15:docId w15:val="{20AAFD16-424E-436A-BAAC-CB736948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8417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78417D"/>
    <w:pPr>
      <w:jc w:val="center"/>
    </w:pPr>
    <w:rPr>
      <w:b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78417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48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30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0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zsnadpe</dc:creator>
  <cp:keywords/>
  <dc:description/>
  <cp:lastModifiedBy>HP</cp:lastModifiedBy>
  <cp:revision>2</cp:revision>
  <cp:lastPrinted>2022-08-15T09:05:00Z</cp:lastPrinted>
  <dcterms:created xsi:type="dcterms:W3CDTF">2023-04-04T12:03:00Z</dcterms:created>
  <dcterms:modified xsi:type="dcterms:W3CDTF">2023-04-04T12:03:00Z</dcterms:modified>
</cp:coreProperties>
</file>