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8B" w:rsidRPr="004E260E" w:rsidRDefault="000E0F8B" w:rsidP="00C66712">
      <w:pPr>
        <w:jc w:val="center"/>
        <w:rPr>
          <w:rFonts w:ascii="Calibri" w:hAnsi="Calibri" w:cs="Calibri"/>
          <w:b/>
          <w:color w:val="000000" w:themeColor="text1"/>
        </w:rPr>
      </w:pPr>
      <w:r w:rsidRPr="004E260E">
        <w:rPr>
          <w:rFonts w:ascii="Calibri" w:hAnsi="Calibri" w:cs="Calibri"/>
          <w:b/>
          <w:color w:val="000000" w:themeColor="text1"/>
        </w:rPr>
        <w:t xml:space="preserve">ZÁPISNÝ LÍSTOK na stravovanie </w:t>
      </w:r>
    </w:p>
    <w:p w:rsidR="00C66712" w:rsidRPr="004E260E" w:rsidRDefault="00C66712" w:rsidP="00C66712">
      <w:pPr>
        <w:jc w:val="center"/>
        <w:rPr>
          <w:rFonts w:ascii="Calibri" w:hAnsi="Calibri" w:cs="Calibri"/>
          <w:b/>
          <w:color w:val="000000" w:themeColor="text1"/>
        </w:rPr>
      </w:pPr>
      <w:r w:rsidRPr="004E260E">
        <w:rPr>
          <w:rFonts w:ascii="Calibri" w:hAnsi="Calibri" w:cs="Calibri"/>
          <w:b/>
          <w:color w:val="000000" w:themeColor="text1"/>
        </w:rPr>
        <w:t>Základná škola s materskou školou, školská jedáleň - MŠ Voderady</w:t>
      </w:r>
    </w:p>
    <w:p w:rsidR="00C66712" w:rsidRPr="004E260E" w:rsidRDefault="00C66712" w:rsidP="00C56D78">
      <w:pPr>
        <w:jc w:val="center"/>
        <w:rPr>
          <w:rFonts w:ascii="Calibri" w:hAnsi="Calibri" w:cs="Calibri"/>
          <w:b/>
          <w:color w:val="000000" w:themeColor="text1"/>
        </w:rPr>
      </w:pPr>
      <w:r w:rsidRPr="004E260E">
        <w:rPr>
          <w:rFonts w:ascii="Calibri" w:hAnsi="Calibri" w:cs="Calibri"/>
          <w:b/>
          <w:color w:val="000000" w:themeColor="text1"/>
        </w:rPr>
        <w:t>Školský rok 202</w:t>
      </w:r>
      <w:r w:rsidR="007D28E0">
        <w:rPr>
          <w:rFonts w:ascii="Calibri" w:hAnsi="Calibri" w:cs="Calibri"/>
          <w:b/>
          <w:color w:val="000000" w:themeColor="text1"/>
        </w:rPr>
        <w:t>3</w:t>
      </w:r>
      <w:r w:rsidRPr="004E260E">
        <w:rPr>
          <w:rFonts w:ascii="Calibri" w:hAnsi="Calibri" w:cs="Calibri"/>
          <w:b/>
          <w:color w:val="000000" w:themeColor="text1"/>
        </w:rPr>
        <w:t xml:space="preserve"> / 202</w:t>
      </w:r>
      <w:r w:rsidR="007D28E0">
        <w:rPr>
          <w:rFonts w:ascii="Calibri" w:hAnsi="Calibri" w:cs="Calibri"/>
          <w:b/>
          <w:color w:val="000000" w:themeColor="text1"/>
        </w:rPr>
        <w:t>4</w:t>
      </w:r>
    </w:p>
    <w:p w:rsidR="00352CD6" w:rsidRPr="004E260E" w:rsidRDefault="00352CD6">
      <w:pPr>
        <w:rPr>
          <w:b/>
          <w:color w:val="000000" w:themeColor="text1"/>
        </w:rPr>
      </w:pPr>
      <w:r w:rsidRPr="004E260E">
        <w:rPr>
          <w:b/>
          <w:color w:val="000000" w:themeColor="text1"/>
        </w:rPr>
        <w:t>Záväzne prihlasujem svoje dieťa na</w:t>
      </w:r>
      <w:r w:rsidR="00C66712" w:rsidRPr="004E260E">
        <w:rPr>
          <w:b/>
          <w:color w:val="000000" w:themeColor="text1"/>
        </w:rPr>
        <w:t xml:space="preserve"> stravovanie na školský rok 202</w:t>
      </w:r>
      <w:r w:rsidR="007D28E0">
        <w:rPr>
          <w:b/>
          <w:color w:val="000000" w:themeColor="text1"/>
        </w:rPr>
        <w:t>3</w:t>
      </w:r>
      <w:r w:rsidR="00C66712" w:rsidRPr="004E260E">
        <w:rPr>
          <w:b/>
          <w:color w:val="000000" w:themeColor="text1"/>
        </w:rPr>
        <w:t>/</w:t>
      </w:r>
      <w:r w:rsidR="00FC3955">
        <w:rPr>
          <w:b/>
          <w:color w:val="000000" w:themeColor="text1"/>
        </w:rPr>
        <w:t>20</w:t>
      </w:r>
      <w:r w:rsidR="00C66712" w:rsidRPr="004E260E">
        <w:rPr>
          <w:b/>
          <w:color w:val="000000" w:themeColor="text1"/>
        </w:rPr>
        <w:t>2</w:t>
      </w:r>
      <w:r w:rsidR="007D28E0">
        <w:rPr>
          <w:b/>
          <w:color w:val="000000" w:themeColor="text1"/>
        </w:rPr>
        <w:t>4</w:t>
      </w:r>
      <w:r w:rsidRPr="004E260E">
        <w:rPr>
          <w:b/>
          <w:color w:val="000000" w:themeColor="text1"/>
        </w:rPr>
        <w:t xml:space="preserve"> v školskom stravovacom zariadení</w:t>
      </w:r>
      <w:r w:rsidR="004F6431" w:rsidRPr="004E260E">
        <w:rPr>
          <w:b/>
          <w:color w:val="000000" w:themeColor="text1"/>
        </w:rPr>
        <w:t xml:space="preserve"> –Základná škola s materskou školou, školská jedáleň MŠ Voderady</w:t>
      </w:r>
    </w:p>
    <w:p w:rsidR="00352CD6" w:rsidRPr="004E260E" w:rsidRDefault="00352CD6" w:rsidP="00936920">
      <w:pPr>
        <w:pStyle w:val="Bezriadkovania"/>
        <w:rPr>
          <w:color w:val="000000" w:themeColor="text1"/>
        </w:rPr>
      </w:pPr>
    </w:p>
    <w:p w:rsidR="00352CD6" w:rsidRPr="004E260E" w:rsidRDefault="00352CD6">
      <w:pPr>
        <w:rPr>
          <w:color w:val="000000" w:themeColor="text1"/>
        </w:rPr>
      </w:pPr>
      <w:r w:rsidRPr="004E260E">
        <w:rPr>
          <w:color w:val="000000" w:themeColor="text1"/>
        </w:rPr>
        <w:t>Meno a priezvisko dieťaťa :  ...........................................</w:t>
      </w:r>
      <w:r w:rsidR="000E0F8B" w:rsidRPr="004E260E">
        <w:rPr>
          <w:color w:val="000000" w:themeColor="text1"/>
        </w:rPr>
        <w:t>..............................................................</w:t>
      </w:r>
    </w:p>
    <w:p w:rsidR="00352CD6" w:rsidRPr="004E260E" w:rsidRDefault="00352CD6">
      <w:pPr>
        <w:rPr>
          <w:color w:val="000000" w:themeColor="text1"/>
        </w:rPr>
      </w:pPr>
      <w:r w:rsidRPr="004E260E">
        <w:rPr>
          <w:color w:val="000000" w:themeColor="text1"/>
        </w:rPr>
        <w:t>Bydlisko dieťaťa : ...........................................................</w:t>
      </w:r>
      <w:r w:rsidR="000E0F8B" w:rsidRPr="004E260E">
        <w:rPr>
          <w:color w:val="000000" w:themeColor="text1"/>
        </w:rPr>
        <w:t>...............................</w:t>
      </w:r>
      <w:r w:rsidR="004E260E" w:rsidRPr="004E260E">
        <w:rPr>
          <w:color w:val="000000" w:themeColor="text1"/>
        </w:rPr>
        <w:t>...............................</w:t>
      </w:r>
    </w:p>
    <w:p w:rsidR="000E0F8B" w:rsidRPr="004E260E" w:rsidRDefault="00352CD6">
      <w:pPr>
        <w:rPr>
          <w:color w:val="000000" w:themeColor="text1"/>
        </w:rPr>
      </w:pPr>
      <w:r w:rsidRPr="004E260E">
        <w:rPr>
          <w:color w:val="000000" w:themeColor="text1"/>
        </w:rPr>
        <w:t>Meno a priezvisko matky</w:t>
      </w:r>
      <w:r w:rsidR="000E0F8B" w:rsidRPr="004E260E">
        <w:rPr>
          <w:color w:val="000000" w:themeColor="text1"/>
        </w:rPr>
        <w:t xml:space="preserve"> ( zákonného zástupcu)</w:t>
      </w:r>
      <w:r w:rsidRPr="004E260E">
        <w:rPr>
          <w:color w:val="000000" w:themeColor="text1"/>
        </w:rPr>
        <w:t xml:space="preserve"> : .............................................</w:t>
      </w:r>
      <w:r w:rsidR="004E260E" w:rsidRPr="004E260E">
        <w:rPr>
          <w:color w:val="000000" w:themeColor="text1"/>
        </w:rPr>
        <w:t>.........................</w:t>
      </w:r>
    </w:p>
    <w:p w:rsidR="000E0F8B" w:rsidRPr="004E260E" w:rsidRDefault="000E0F8B">
      <w:pPr>
        <w:rPr>
          <w:color w:val="000000" w:themeColor="text1"/>
        </w:rPr>
      </w:pPr>
      <w:r w:rsidRPr="004E260E">
        <w:rPr>
          <w:color w:val="000000" w:themeColor="text1"/>
        </w:rPr>
        <w:t>Číslo telefónu: ..............................................................................................................................</w:t>
      </w:r>
    </w:p>
    <w:p w:rsidR="00352CD6" w:rsidRDefault="00352CD6">
      <w:pPr>
        <w:rPr>
          <w:color w:val="000000" w:themeColor="text1"/>
        </w:rPr>
      </w:pPr>
      <w:r w:rsidRPr="004E260E">
        <w:rPr>
          <w:color w:val="000000" w:themeColor="text1"/>
        </w:rPr>
        <w:t>Meno a priezvisko otca</w:t>
      </w:r>
      <w:r w:rsidR="000E0F8B" w:rsidRPr="004E260E">
        <w:rPr>
          <w:color w:val="000000" w:themeColor="text1"/>
        </w:rPr>
        <w:t xml:space="preserve"> (zákonného zástupcu) </w:t>
      </w:r>
      <w:r w:rsidRPr="004E260E">
        <w:rPr>
          <w:color w:val="000000" w:themeColor="text1"/>
        </w:rPr>
        <w:t xml:space="preserve"> : ..............................................</w:t>
      </w:r>
      <w:r w:rsidR="000E0F8B" w:rsidRPr="004E260E">
        <w:rPr>
          <w:color w:val="000000" w:themeColor="text1"/>
        </w:rPr>
        <w:t>...........................</w:t>
      </w:r>
    </w:p>
    <w:p w:rsidR="003D395F" w:rsidRPr="004E260E" w:rsidRDefault="003D395F">
      <w:pPr>
        <w:rPr>
          <w:color w:val="000000" w:themeColor="text1"/>
        </w:rPr>
      </w:pPr>
      <w:r w:rsidRPr="004E260E">
        <w:rPr>
          <w:color w:val="000000" w:themeColor="text1"/>
        </w:rPr>
        <w:t>Číslo telefónu: ..............................................................................................................................</w:t>
      </w:r>
    </w:p>
    <w:p w:rsidR="000E0F8B" w:rsidRPr="004E260E" w:rsidRDefault="000E0F8B">
      <w:pPr>
        <w:rPr>
          <w:b/>
          <w:color w:val="000000" w:themeColor="text1"/>
          <w:u w:val="single"/>
        </w:rPr>
      </w:pPr>
      <w:r w:rsidRPr="004E260E">
        <w:rPr>
          <w:b/>
          <w:color w:val="000000" w:themeColor="text1"/>
          <w:u w:val="single"/>
        </w:rPr>
        <w:t>Výška a spôsob úhrady stravného:</w:t>
      </w:r>
    </w:p>
    <w:p w:rsidR="006C4649" w:rsidRPr="004E260E" w:rsidRDefault="000E0F8B" w:rsidP="004F1668">
      <w:pPr>
        <w:rPr>
          <w:color w:val="000000" w:themeColor="text1"/>
        </w:rPr>
      </w:pPr>
      <w:r w:rsidRPr="004E260E">
        <w:rPr>
          <w:color w:val="000000" w:themeColor="text1"/>
        </w:rPr>
        <w:t>Stravné sa uhrádza bezhotovostne na bežný účet ŠJ</w:t>
      </w:r>
      <w:r w:rsidR="004F1668" w:rsidRPr="004E260E">
        <w:rPr>
          <w:color w:val="000000" w:themeColor="text1"/>
        </w:rPr>
        <w:t xml:space="preserve"> v </w:t>
      </w:r>
      <w:proofErr w:type="spellStart"/>
      <w:r w:rsidR="004F1668" w:rsidRPr="004E260E">
        <w:rPr>
          <w:color w:val="000000" w:themeColor="text1"/>
        </w:rPr>
        <w:t>Prima</w:t>
      </w:r>
      <w:proofErr w:type="spellEnd"/>
      <w:r w:rsidR="004F1668" w:rsidRPr="004E260E">
        <w:rPr>
          <w:color w:val="000000" w:themeColor="text1"/>
        </w:rPr>
        <w:t xml:space="preserve"> banka Slovensko, a.s.</w:t>
      </w:r>
      <w:r w:rsidR="004F1668" w:rsidRPr="004E260E">
        <w:rPr>
          <w:b/>
          <w:color w:val="000000" w:themeColor="text1"/>
        </w:rPr>
        <w:t xml:space="preserve"> IBAN </w:t>
      </w:r>
      <w:r w:rsidR="006C4649" w:rsidRPr="004E260E">
        <w:rPr>
          <w:b/>
          <w:color w:val="000000" w:themeColor="text1"/>
        </w:rPr>
        <w:t>SK58 5600 0000 0011 1466 6008</w:t>
      </w:r>
    </w:p>
    <w:p w:rsidR="006C4649" w:rsidRPr="004E260E" w:rsidRDefault="004F1668" w:rsidP="00FC3955">
      <w:pPr>
        <w:pStyle w:val="Bezriadkovania"/>
        <w:rPr>
          <w:color w:val="000000" w:themeColor="text1"/>
        </w:rPr>
      </w:pPr>
      <w:r w:rsidRPr="004E260E">
        <w:rPr>
          <w:color w:val="000000" w:themeColor="text1"/>
        </w:rPr>
        <w:t>Pl</w:t>
      </w:r>
      <w:r w:rsidR="006C4649" w:rsidRPr="004E260E">
        <w:rPr>
          <w:color w:val="000000" w:themeColor="text1"/>
        </w:rPr>
        <w:t>atba sa uhrádza mesačne do 15</w:t>
      </w:r>
      <w:r w:rsidR="00AC5CB9">
        <w:rPr>
          <w:color w:val="000000" w:themeColor="text1"/>
        </w:rPr>
        <w:t xml:space="preserve"> </w:t>
      </w:r>
      <w:r w:rsidR="006C4649" w:rsidRPr="004E260E">
        <w:rPr>
          <w:color w:val="000000" w:themeColor="text1"/>
        </w:rPr>
        <w:t>v mesiaci trvalým príkazom, internetbankingom /</w:t>
      </w:r>
      <w:r w:rsidR="004E260E" w:rsidRPr="004E260E">
        <w:rPr>
          <w:color w:val="000000" w:themeColor="text1"/>
        </w:rPr>
        <w:t xml:space="preserve"> do správy je potrebné uviesť: m</w:t>
      </w:r>
      <w:r w:rsidR="00C66712" w:rsidRPr="004E260E">
        <w:rPr>
          <w:color w:val="000000" w:themeColor="text1"/>
        </w:rPr>
        <w:t>eno a </w:t>
      </w:r>
      <w:r w:rsidR="004E260E" w:rsidRPr="004E260E">
        <w:rPr>
          <w:color w:val="000000" w:themeColor="text1"/>
        </w:rPr>
        <w:t>p</w:t>
      </w:r>
      <w:r w:rsidR="00C66712" w:rsidRPr="004E260E">
        <w:rPr>
          <w:color w:val="000000" w:themeColor="text1"/>
        </w:rPr>
        <w:t>riezvisko dieťaťa</w:t>
      </w:r>
      <w:r w:rsidR="006C4649" w:rsidRPr="004E260E">
        <w:rPr>
          <w:color w:val="000000" w:themeColor="text1"/>
        </w:rPr>
        <w:t xml:space="preserve">/ </w:t>
      </w:r>
      <w:r w:rsidR="00C66712" w:rsidRPr="004E260E">
        <w:rPr>
          <w:color w:val="000000" w:themeColor="text1"/>
        </w:rPr>
        <w:t xml:space="preserve">variabilný symbol, ktorý bude vygenerovaný prihlasovacím systémom </w:t>
      </w:r>
      <w:proofErr w:type="spellStart"/>
      <w:r w:rsidR="00C66712" w:rsidRPr="004E260E">
        <w:rPr>
          <w:color w:val="000000" w:themeColor="text1"/>
        </w:rPr>
        <w:t>edupage</w:t>
      </w:r>
      <w:proofErr w:type="spellEnd"/>
      <w:r w:rsidRPr="004E260E">
        <w:rPr>
          <w:color w:val="000000" w:themeColor="text1"/>
        </w:rPr>
        <w:t>.</w:t>
      </w:r>
    </w:p>
    <w:p w:rsidR="00C66712" w:rsidRPr="004E260E" w:rsidRDefault="00C66712" w:rsidP="00FC3955">
      <w:pPr>
        <w:pStyle w:val="Bezriadkovania"/>
        <w:rPr>
          <w:color w:val="000000" w:themeColor="text1"/>
        </w:rPr>
      </w:pPr>
    </w:p>
    <w:p w:rsidR="00C66712" w:rsidRPr="004E260E" w:rsidRDefault="00C66712" w:rsidP="00C66712">
      <w:pPr>
        <w:rPr>
          <w:rFonts w:ascii="Calibri" w:hAnsi="Calibri" w:cs="Calibri"/>
          <w:b/>
          <w:color w:val="000000" w:themeColor="text1"/>
        </w:rPr>
      </w:pPr>
      <w:r w:rsidRPr="004E260E">
        <w:rPr>
          <w:rFonts w:ascii="Calibri" w:hAnsi="Calibri" w:cs="Calibri"/>
          <w:b/>
          <w:color w:val="000000" w:themeColor="text1"/>
        </w:rPr>
        <w:t>Stravník – dieťa v MŠ - denné stravovanie:</w:t>
      </w:r>
    </w:p>
    <w:p w:rsidR="00C66712" w:rsidRPr="004E260E" w:rsidRDefault="00C66712" w:rsidP="00C66712">
      <w:pPr>
        <w:rPr>
          <w:rFonts w:ascii="Calibri" w:hAnsi="Calibri" w:cs="Calibri"/>
          <w:color w:val="000000" w:themeColor="text1"/>
        </w:rPr>
      </w:pPr>
      <w:r w:rsidRPr="004E260E">
        <w:rPr>
          <w:rFonts w:ascii="Calibri" w:hAnsi="Calibri" w:cs="Calibri"/>
          <w:color w:val="000000" w:themeColor="text1"/>
        </w:rPr>
        <w:t>Desiata</w:t>
      </w:r>
      <w:r w:rsidRPr="004E260E">
        <w:rPr>
          <w:rFonts w:ascii="Calibri" w:hAnsi="Calibri" w:cs="Calibri"/>
          <w:color w:val="000000" w:themeColor="text1"/>
        </w:rPr>
        <w:tab/>
      </w:r>
      <w:r w:rsidRPr="004E260E">
        <w:rPr>
          <w:rFonts w:ascii="Calibri" w:hAnsi="Calibri" w:cs="Calibri"/>
          <w:color w:val="000000" w:themeColor="text1"/>
        </w:rPr>
        <w:tab/>
        <w:t>0,</w:t>
      </w:r>
      <w:r w:rsidR="00B976ED">
        <w:rPr>
          <w:rFonts w:ascii="Calibri" w:hAnsi="Calibri" w:cs="Calibri"/>
          <w:color w:val="000000" w:themeColor="text1"/>
        </w:rPr>
        <w:t>50</w:t>
      </w:r>
      <w:r w:rsidRPr="004E260E">
        <w:rPr>
          <w:rFonts w:ascii="Calibri" w:hAnsi="Calibri" w:cs="Calibri"/>
          <w:color w:val="000000" w:themeColor="text1"/>
        </w:rPr>
        <w:t xml:space="preserve"> €</w:t>
      </w:r>
    </w:p>
    <w:p w:rsidR="00C66712" w:rsidRPr="004E260E" w:rsidRDefault="00B976ED" w:rsidP="00C66712">
      <w:pPr>
        <w:rPr>
          <w:rFonts w:ascii="Calibri" w:hAnsi="Calibri" w:cs="Calibri"/>
          <w:color w:val="000000" w:themeColor="text1"/>
        </w:rPr>
      </w:pPr>
      <w:r>
        <w:rPr>
          <w:rFonts w:ascii="Calibri" w:hAnsi="Calibri" w:cs="Calibri"/>
          <w:color w:val="000000" w:themeColor="text1"/>
        </w:rPr>
        <w:t>Obed</w:t>
      </w:r>
      <w:r>
        <w:rPr>
          <w:rFonts w:ascii="Calibri" w:hAnsi="Calibri" w:cs="Calibri"/>
          <w:color w:val="000000" w:themeColor="text1"/>
        </w:rPr>
        <w:tab/>
      </w:r>
      <w:r>
        <w:rPr>
          <w:rFonts w:ascii="Calibri" w:hAnsi="Calibri" w:cs="Calibri"/>
          <w:color w:val="000000" w:themeColor="text1"/>
        </w:rPr>
        <w:tab/>
        <w:t>1,20</w:t>
      </w:r>
      <w:r w:rsidR="00C66712" w:rsidRPr="004E260E">
        <w:rPr>
          <w:rFonts w:ascii="Calibri" w:hAnsi="Calibri" w:cs="Calibri"/>
          <w:color w:val="000000" w:themeColor="text1"/>
        </w:rPr>
        <w:t xml:space="preserve"> €</w:t>
      </w:r>
    </w:p>
    <w:p w:rsidR="00C66712" w:rsidRPr="004E260E" w:rsidRDefault="00B976ED" w:rsidP="00C66712">
      <w:pPr>
        <w:rPr>
          <w:rFonts w:ascii="Calibri" w:hAnsi="Calibri" w:cs="Calibri"/>
          <w:color w:val="000000" w:themeColor="text1"/>
        </w:rPr>
      </w:pPr>
      <w:r>
        <w:rPr>
          <w:rFonts w:ascii="Calibri" w:hAnsi="Calibri" w:cs="Calibri"/>
          <w:color w:val="000000" w:themeColor="text1"/>
        </w:rPr>
        <w:t>Olovrant</w:t>
      </w:r>
      <w:r>
        <w:rPr>
          <w:rFonts w:ascii="Calibri" w:hAnsi="Calibri" w:cs="Calibri"/>
          <w:color w:val="000000" w:themeColor="text1"/>
        </w:rPr>
        <w:tab/>
        <w:t>0,40</w:t>
      </w:r>
      <w:r w:rsidR="00C66712" w:rsidRPr="004E260E">
        <w:rPr>
          <w:rFonts w:ascii="Calibri" w:hAnsi="Calibri" w:cs="Calibri"/>
          <w:color w:val="000000" w:themeColor="text1"/>
        </w:rPr>
        <w:t xml:space="preserve"> €</w:t>
      </w:r>
    </w:p>
    <w:p w:rsidR="00C66712" w:rsidRPr="004E260E" w:rsidRDefault="00C66712" w:rsidP="00C66712">
      <w:pPr>
        <w:rPr>
          <w:rFonts w:ascii="Calibri" w:hAnsi="Calibri" w:cs="Calibri"/>
          <w:b/>
          <w:color w:val="000000" w:themeColor="text1"/>
        </w:rPr>
      </w:pPr>
      <w:r w:rsidRPr="00FC3955">
        <w:rPr>
          <w:rFonts w:ascii="Calibri" w:hAnsi="Calibri" w:cs="Calibri"/>
          <w:color w:val="000000" w:themeColor="text1"/>
        </w:rPr>
        <w:t>Celková stravná jednotka - spolu</w:t>
      </w:r>
      <w:r w:rsidR="00B976ED">
        <w:rPr>
          <w:rFonts w:ascii="Calibri" w:hAnsi="Calibri" w:cs="Calibri"/>
          <w:b/>
          <w:color w:val="000000" w:themeColor="text1"/>
        </w:rPr>
        <w:tab/>
      </w:r>
      <w:r w:rsidR="00B976ED">
        <w:rPr>
          <w:rFonts w:ascii="Calibri" w:hAnsi="Calibri" w:cs="Calibri"/>
          <w:b/>
          <w:color w:val="000000" w:themeColor="text1"/>
        </w:rPr>
        <w:tab/>
        <w:t xml:space="preserve">2,10 </w:t>
      </w:r>
      <w:r w:rsidRPr="004E260E">
        <w:rPr>
          <w:rFonts w:ascii="Calibri" w:hAnsi="Calibri" w:cs="Calibri"/>
          <w:b/>
          <w:color w:val="000000" w:themeColor="text1"/>
        </w:rPr>
        <w:t>€</w:t>
      </w:r>
    </w:p>
    <w:p w:rsidR="00C66712" w:rsidRPr="004E260E" w:rsidRDefault="00C66712" w:rsidP="00C66712">
      <w:pPr>
        <w:rPr>
          <w:rFonts w:ascii="Calibri" w:hAnsi="Calibri" w:cs="Calibri"/>
          <w:color w:val="000000" w:themeColor="text1"/>
        </w:rPr>
      </w:pPr>
      <w:r w:rsidRPr="004E260E">
        <w:rPr>
          <w:rFonts w:ascii="Calibri" w:hAnsi="Calibri" w:cs="Calibri"/>
          <w:color w:val="000000" w:themeColor="text1"/>
        </w:rPr>
        <w:t xml:space="preserve">K stravnej jednotke sa pripočítava réžia </w:t>
      </w:r>
      <w:r w:rsidR="005D0F60">
        <w:rPr>
          <w:rFonts w:ascii="Calibri" w:hAnsi="Calibri" w:cs="Calibri"/>
          <w:color w:val="000000" w:themeColor="text1"/>
        </w:rPr>
        <w:t>6</w:t>
      </w:r>
      <w:r w:rsidRPr="004E260E">
        <w:rPr>
          <w:rFonts w:ascii="Calibri" w:hAnsi="Calibri" w:cs="Calibri"/>
          <w:color w:val="000000" w:themeColor="text1"/>
        </w:rPr>
        <w:t xml:space="preserve"> € mesačne.</w:t>
      </w:r>
    </w:p>
    <w:p w:rsidR="005552D7" w:rsidRDefault="00C66712" w:rsidP="00C66712">
      <w:pPr>
        <w:rPr>
          <w:rFonts w:ascii="Calibri" w:hAnsi="Calibri" w:cs="Calibri"/>
          <w:color w:val="000000" w:themeColor="text1"/>
        </w:rPr>
      </w:pPr>
      <w:r w:rsidRPr="004E260E">
        <w:rPr>
          <w:rFonts w:ascii="Calibri" w:hAnsi="Calibri" w:cs="Calibri"/>
          <w:color w:val="000000" w:themeColor="text1"/>
        </w:rPr>
        <w:t xml:space="preserve">POZN.: Výška mesačnej platby bude doručená prostredníctvom správy v systéme </w:t>
      </w:r>
      <w:proofErr w:type="spellStart"/>
      <w:r w:rsidRPr="004E260E">
        <w:rPr>
          <w:rFonts w:ascii="Calibri" w:hAnsi="Calibri" w:cs="Calibri"/>
          <w:color w:val="000000" w:themeColor="text1"/>
        </w:rPr>
        <w:t>EduPage</w:t>
      </w:r>
      <w:proofErr w:type="spellEnd"/>
      <w:r w:rsidRPr="004E260E">
        <w:rPr>
          <w:rFonts w:ascii="Calibri" w:hAnsi="Calibri" w:cs="Calibri"/>
          <w:color w:val="000000" w:themeColor="text1"/>
        </w:rPr>
        <w:t>. ( Zálohová platba zahŕňa počet pracovných dní</w:t>
      </w:r>
      <w:r w:rsidR="004E260E">
        <w:rPr>
          <w:rFonts w:ascii="Calibri" w:hAnsi="Calibri" w:cs="Calibri"/>
          <w:color w:val="000000" w:themeColor="text1"/>
        </w:rPr>
        <w:t xml:space="preserve"> v mesiaci </w:t>
      </w:r>
      <w:r w:rsidR="00FC3955">
        <w:rPr>
          <w:rFonts w:ascii="Calibri" w:hAnsi="Calibri" w:cs="Calibri"/>
          <w:color w:val="000000" w:themeColor="text1"/>
        </w:rPr>
        <w:t xml:space="preserve">napr.: </w:t>
      </w:r>
      <w:r w:rsidR="00B976ED">
        <w:rPr>
          <w:rFonts w:ascii="Calibri" w:hAnsi="Calibri" w:cs="Calibri"/>
          <w:color w:val="000000" w:themeColor="text1"/>
        </w:rPr>
        <w:t xml:space="preserve">22x 2,10 </w:t>
      </w:r>
      <w:r w:rsidRPr="004E260E">
        <w:rPr>
          <w:rFonts w:ascii="Calibri" w:hAnsi="Calibri" w:cs="Calibri"/>
          <w:color w:val="000000" w:themeColor="text1"/>
        </w:rPr>
        <w:t xml:space="preserve">€ + </w:t>
      </w:r>
      <w:r w:rsidR="00AC5CB9">
        <w:rPr>
          <w:rFonts w:ascii="Calibri" w:hAnsi="Calibri" w:cs="Calibri"/>
          <w:color w:val="000000" w:themeColor="text1"/>
        </w:rPr>
        <w:t>6</w:t>
      </w:r>
      <w:r w:rsidRPr="004E260E">
        <w:rPr>
          <w:rFonts w:ascii="Calibri" w:hAnsi="Calibri" w:cs="Calibri"/>
          <w:color w:val="000000" w:themeColor="text1"/>
        </w:rPr>
        <w:t>€ mesačná réžia)</w:t>
      </w:r>
    </w:p>
    <w:p w:rsidR="00FF3765" w:rsidRPr="00E961E7" w:rsidRDefault="00FF3765" w:rsidP="00FF3765">
      <w:pPr>
        <w:pStyle w:val="Bezriadkovania"/>
        <w:rPr>
          <w:b/>
        </w:rPr>
      </w:pPr>
      <w:r w:rsidRPr="002D227D">
        <w:rPr>
          <w:b/>
          <w:bCs/>
        </w:rPr>
        <w:t>Predškoláci</w:t>
      </w:r>
      <w:r>
        <w:rPr>
          <w:b/>
          <w:bCs/>
        </w:rPr>
        <w:t xml:space="preserve"> poberajúci dotáciu</w:t>
      </w:r>
      <w:r w:rsidRPr="002D227D">
        <w:rPr>
          <w:b/>
          <w:bCs/>
        </w:rPr>
        <w:t xml:space="preserve"> </w:t>
      </w:r>
      <w:r>
        <w:t>: uhrádzajú príspevok na režijné náklady vo vý</w:t>
      </w:r>
      <w:r w:rsidR="00B976ED">
        <w:t xml:space="preserve">ške 6€ + doplatok za stravu 0,70€ na deň (22x 0,70 </w:t>
      </w:r>
      <w:r>
        <w:t>+ 6€ mesačná réžia)</w:t>
      </w:r>
    </w:p>
    <w:p w:rsidR="007D3CD2" w:rsidRPr="00FD35A4" w:rsidRDefault="007D3CD2" w:rsidP="007D3CD2">
      <w:pPr>
        <w:pStyle w:val="Bezriadkovania"/>
        <w:rPr>
          <w:rFonts w:cs="Calibri"/>
          <w:b/>
          <w:bCs/>
        </w:rPr>
      </w:pPr>
      <w:r>
        <w:rPr>
          <w:rFonts w:cs="Calibri"/>
        </w:rPr>
        <w:t xml:space="preserve">Výška dotácie je </w:t>
      </w:r>
      <w:r w:rsidR="00B976ED">
        <w:rPr>
          <w:rFonts w:cs="Calibri"/>
          <w:b/>
          <w:bCs/>
        </w:rPr>
        <w:t>1,4</w:t>
      </w:r>
      <w:r w:rsidRPr="00FD35A4">
        <w:rPr>
          <w:rFonts w:cs="Calibri"/>
          <w:b/>
          <w:bCs/>
        </w:rPr>
        <w:t>0€</w:t>
      </w:r>
    </w:p>
    <w:p w:rsidR="00853EFB" w:rsidRPr="004E260E" w:rsidRDefault="00853EFB" w:rsidP="00C66712">
      <w:pPr>
        <w:rPr>
          <w:rFonts w:ascii="Calibri" w:hAnsi="Calibri" w:cs="Calibri"/>
          <w:color w:val="000000" w:themeColor="text1"/>
        </w:rPr>
      </w:pPr>
    </w:p>
    <w:p w:rsidR="00B976ED" w:rsidRDefault="00B976ED" w:rsidP="00B976ED">
      <w:pPr>
        <w:rPr>
          <w:b/>
          <w:color w:val="000000" w:themeColor="text1"/>
        </w:rPr>
      </w:pPr>
      <w:r>
        <w:rPr>
          <w:b/>
          <w:color w:val="000000" w:themeColor="text1"/>
        </w:rPr>
        <w:lastRenderedPageBreak/>
        <w:t xml:space="preserve">Dotácia na podporu výchovy k stravovacím návykom dieťaťa  podľa § 4 ods. (3) písmeno a) a b) zákona č. 544/2010 Zb., a zároveň za splnenia týchto podmienok: dieťa sa zúčastní </w:t>
      </w:r>
      <w:proofErr w:type="spellStart"/>
      <w:r>
        <w:rPr>
          <w:b/>
          <w:color w:val="000000" w:themeColor="text1"/>
        </w:rPr>
        <w:t>výchovno</w:t>
      </w:r>
      <w:proofErr w:type="spellEnd"/>
      <w:r>
        <w:rPr>
          <w:b/>
          <w:color w:val="000000" w:themeColor="text1"/>
        </w:rPr>
        <w:t>- vzdelávacieho procesu a odoberie stravu.</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V nadväznosti na novú právnu úpravu zákona o dotáciách </w:t>
      </w:r>
      <w:r w:rsidRPr="004B6ADD">
        <w:rPr>
          <w:rStyle w:val="Siln"/>
          <w:rFonts w:asciiTheme="minorHAnsi" w:hAnsiTheme="minorHAnsi" w:cstheme="minorHAnsi"/>
          <w:color w:val="000000"/>
          <w:sz w:val="22"/>
          <w:szCs w:val="22"/>
        </w:rPr>
        <w:t>od 01.05.2023 pri poskytovaní dotácií na stravu dochádza </w:t>
      </w:r>
      <w:r w:rsidRPr="004B6ADD">
        <w:rPr>
          <w:rFonts w:asciiTheme="minorHAnsi" w:hAnsiTheme="minorHAnsi" w:cstheme="minorHAnsi"/>
          <w:color w:val="000000"/>
          <w:sz w:val="22"/>
          <w:szCs w:val="22"/>
        </w:rPr>
        <w:t>k nasledovným zmenám:</w:t>
      </w:r>
    </w:p>
    <w:p w:rsidR="00B976ED" w:rsidRPr="00891BA3" w:rsidRDefault="00B976ED" w:rsidP="00B976ED">
      <w:pPr>
        <w:pStyle w:val="Nadpis3"/>
        <w:spacing w:after="24" w:afterAutospacing="0"/>
        <w:jc w:val="both"/>
        <w:rPr>
          <w:rFonts w:asciiTheme="minorHAnsi" w:hAnsiTheme="minorHAnsi" w:cstheme="minorHAnsi"/>
          <w:sz w:val="22"/>
          <w:szCs w:val="22"/>
        </w:rPr>
      </w:pPr>
      <w:r w:rsidRPr="00891BA3">
        <w:rPr>
          <w:rStyle w:val="Siln"/>
          <w:rFonts w:asciiTheme="minorHAnsi" w:hAnsiTheme="minorHAnsi" w:cstheme="minorHAnsi"/>
          <w:sz w:val="22"/>
          <w:szCs w:val="22"/>
          <w:u w:val="single"/>
        </w:rPr>
        <w:t>Výška dotácie na stravu</w:t>
      </w:r>
      <w:r w:rsidRPr="00891BA3">
        <w:rPr>
          <w:rStyle w:val="Siln"/>
          <w:rFonts w:asciiTheme="minorHAnsi" w:hAnsiTheme="minorHAnsi" w:cstheme="minorHAnsi"/>
          <w:sz w:val="22"/>
          <w:szCs w:val="22"/>
        </w:rPr>
        <w:t>:</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Dotácia na stravu sa bude v zmysle § 4 ods. 6 zákona o dotáciách poskytovať v sume:</w:t>
      </w:r>
    </w:p>
    <w:p w:rsidR="00B976ED" w:rsidRPr="004B6ADD" w:rsidRDefault="00B976ED" w:rsidP="00B976ED">
      <w:pPr>
        <w:numPr>
          <w:ilvl w:val="0"/>
          <w:numId w:val="4"/>
        </w:numPr>
        <w:spacing w:before="100" w:beforeAutospacing="1" w:after="100" w:afterAutospacing="1" w:line="240" w:lineRule="auto"/>
        <w:jc w:val="both"/>
        <w:rPr>
          <w:rFonts w:cstheme="minorHAnsi"/>
          <w:color w:val="000000"/>
        </w:rPr>
      </w:pPr>
      <w:r w:rsidRPr="004B6ADD">
        <w:rPr>
          <w:rStyle w:val="Siln"/>
          <w:rFonts w:cstheme="minorHAnsi"/>
          <w:color w:val="000000"/>
        </w:rPr>
        <w:t>1,40 eur</w:t>
      </w:r>
      <w:r w:rsidRPr="004B6ADD">
        <w:rPr>
          <w:rFonts w:cstheme="minorHAnsi"/>
          <w:color w:val="000000"/>
        </w:rPr>
        <w:t> za každý deň, v ktorom sa dieťa zúčastnilo výchovno-vzdelávacej činnosti v materskej škole (ďalej len „MŠ“) a odobralo stravu,</w:t>
      </w:r>
    </w:p>
    <w:p w:rsidR="00B976ED" w:rsidRPr="004B6ADD" w:rsidRDefault="00B976ED" w:rsidP="00B976ED">
      <w:pPr>
        <w:numPr>
          <w:ilvl w:val="0"/>
          <w:numId w:val="4"/>
        </w:numPr>
        <w:spacing w:before="100" w:beforeAutospacing="1" w:after="100" w:afterAutospacing="1" w:line="240" w:lineRule="auto"/>
        <w:jc w:val="both"/>
        <w:rPr>
          <w:rFonts w:cstheme="minorHAnsi"/>
          <w:color w:val="000000"/>
        </w:rPr>
      </w:pPr>
      <w:r w:rsidRPr="004B6ADD">
        <w:rPr>
          <w:rStyle w:val="Siln"/>
          <w:rFonts w:cstheme="minorHAnsi"/>
          <w:color w:val="000000"/>
        </w:rPr>
        <w:t>2,10 eur</w:t>
      </w:r>
      <w:r w:rsidRPr="004B6ADD">
        <w:rPr>
          <w:rFonts w:cstheme="minorHAnsi"/>
          <w:color w:val="000000"/>
        </w:rPr>
        <w:t> za každý deň, v ktorom sa dieťa zúčastnilo vyučovania v základnej škole (ďalej len „ZŠ“) na prvom stupni a odobralo stravu,</w:t>
      </w:r>
    </w:p>
    <w:p w:rsidR="00B976ED" w:rsidRPr="004B6ADD" w:rsidRDefault="00B976ED" w:rsidP="00B976ED">
      <w:pPr>
        <w:numPr>
          <w:ilvl w:val="0"/>
          <w:numId w:val="4"/>
        </w:numPr>
        <w:spacing w:before="100" w:beforeAutospacing="1" w:after="100" w:afterAutospacing="1" w:line="240" w:lineRule="auto"/>
        <w:jc w:val="both"/>
        <w:rPr>
          <w:rFonts w:cstheme="minorHAnsi"/>
          <w:color w:val="000000"/>
        </w:rPr>
      </w:pPr>
      <w:r w:rsidRPr="004B6ADD">
        <w:rPr>
          <w:rStyle w:val="Siln"/>
          <w:rFonts w:cstheme="minorHAnsi"/>
          <w:color w:val="000000"/>
        </w:rPr>
        <w:t>2,30 eur</w:t>
      </w:r>
      <w:r w:rsidRPr="004B6ADD">
        <w:rPr>
          <w:rFonts w:cstheme="minorHAnsi"/>
          <w:color w:val="000000"/>
        </w:rPr>
        <w:t> za každý deň, v ktorom sa dieťa zúčastnilo vyučovania v ZŠ na druhom stupni a odobralo stravu.</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Sumy poskytovanej dotácie na stravu boli stanové tak, aby pokryli náklady na nákup potravín na obed v 5. (najvyššom) finančnom pásme v zariadeniach školského stravovania, platné od 01.01.2023.</w:t>
      </w:r>
    </w:p>
    <w:p w:rsidR="00B976ED" w:rsidRPr="00891BA3" w:rsidRDefault="00B976ED" w:rsidP="00B976ED">
      <w:pPr>
        <w:pStyle w:val="Nadpis3"/>
        <w:spacing w:after="24" w:afterAutospacing="0"/>
        <w:jc w:val="both"/>
        <w:rPr>
          <w:rFonts w:asciiTheme="minorHAnsi" w:hAnsiTheme="minorHAnsi" w:cstheme="minorHAnsi"/>
          <w:sz w:val="22"/>
          <w:szCs w:val="22"/>
        </w:rPr>
      </w:pPr>
      <w:r w:rsidRPr="00891BA3">
        <w:rPr>
          <w:rFonts w:asciiTheme="minorHAnsi" w:hAnsiTheme="minorHAnsi" w:cstheme="minorHAnsi"/>
          <w:sz w:val="22"/>
          <w:szCs w:val="22"/>
          <w:u w:val="single"/>
        </w:rPr>
        <w:t>Oprávnené deti na poskytnutie dotácie na stravu:</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V zmysle § 4 ods. 3 zákona o dotáciách, dotáciu na stravu možno poskytnúť na zabezpečenie obeda a iného jedla v MŠ a v ZŠ </w:t>
      </w:r>
      <w:r w:rsidRPr="004B6ADD">
        <w:rPr>
          <w:rFonts w:asciiTheme="minorHAnsi" w:hAnsiTheme="minorHAnsi" w:cstheme="minorHAnsi"/>
          <w:color w:val="000000"/>
          <w:sz w:val="22"/>
          <w:szCs w:val="22"/>
          <w:u w:val="single"/>
        </w:rPr>
        <w:t>na dieťa, ktoré navštevuje</w:t>
      </w:r>
      <w:r w:rsidRPr="004B6ADD">
        <w:rPr>
          <w:rFonts w:asciiTheme="minorHAnsi" w:hAnsiTheme="minorHAnsi" w:cstheme="minorHAnsi"/>
          <w:color w:val="000000"/>
          <w:sz w:val="22"/>
          <w:szCs w:val="22"/>
        </w:rPr>
        <w:t>:</w:t>
      </w:r>
    </w:p>
    <w:p w:rsidR="00B976ED" w:rsidRPr="004B6ADD" w:rsidRDefault="00B976ED" w:rsidP="00B976ED">
      <w:pPr>
        <w:numPr>
          <w:ilvl w:val="0"/>
          <w:numId w:val="5"/>
        </w:numPr>
        <w:spacing w:before="100" w:beforeAutospacing="1" w:after="100" w:afterAutospacing="1" w:line="240" w:lineRule="auto"/>
        <w:jc w:val="both"/>
        <w:rPr>
          <w:rFonts w:cstheme="minorHAnsi"/>
          <w:color w:val="000000"/>
        </w:rPr>
      </w:pPr>
      <w:r w:rsidRPr="004B6ADD">
        <w:rPr>
          <w:rFonts w:cstheme="minorHAnsi"/>
          <w:color w:val="000000"/>
        </w:rPr>
        <w:t>posledný ročník MŠ alebo základnú školu, ak rodič dieťaťa alebo fyzická osoba, ktorej je dieťa zverené do starostlivosti rozhodnutím súdu, písomne požiada žiadateľa o dotáciu (ďalej len „zriaďovateľ školy“) prostredníctvom zariadenia školského stravovania, aby podal žiadosť o poskytnutie dotácie na stravu na toto dieťa,</w:t>
      </w:r>
    </w:p>
    <w:p w:rsidR="00B976ED" w:rsidRPr="004B6ADD" w:rsidRDefault="00B976ED" w:rsidP="00B976ED">
      <w:pPr>
        <w:numPr>
          <w:ilvl w:val="0"/>
          <w:numId w:val="5"/>
        </w:numPr>
        <w:spacing w:before="100" w:beforeAutospacing="1" w:after="100" w:afterAutospacing="1" w:line="240" w:lineRule="auto"/>
        <w:jc w:val="both"/>
        <w:rPr>
          <w:rFonts w:cstheme="minorHAnsi"/>
          <w:color w:val="000000"/>
        </w:rPr>
      </w:pPr>
      <w:r w:rsidRPr="004B6ADD">
        <w:rPr>
          <w:rFonts w:cstheme="minorHAnsi"/>
          <w:color w:val="000000"/>
        </w:rPr>
        <w:t>MŠ, okrem dieťaťa navštevujúceho posledný ročník MŠ, a žije v domácnosti, ktorej sa poskytuje pomoc v hmotnej núdzi alebo ktorej príjem je najviac vo výške životného minima (ďalej len „deti v HN/ŽM“),</w:t>
      </w:r>
    </w:p>
    <w:p w:rsidR="00B976ED" w:rsidRPr="004B6ADD" w:rsidRDefault="00B976ED" w:rsidP="00B976ED">
      <w:pPr>
        <w:numPr>
          <w:ilvl w:val="0"/>
          <w:numId w:val="5"/>
        </w:numPr>
        <w:spacing w:before="100" w:beforeAutospacing="1" w:after="100" w:afterAutospacing="1" w:line="240" w:lineRule="auto"/>
        <w:jc w:val="both"/>
        <w:rPr>
          <w:rFonts w:cstheme="minorHAnsi"/>
          <w:color w:val="000000"/>
        </w:rPr>
      </w:pPr>
      <w:r w:rsidRPr="004B6ADD">
        <w:rPr>
          <w:rFonts w:cstheme="minorHAnsi"/>
          <w:color w:val="000000"/>
        </w:rPr>
        <w:t>MŠ, ak v MŠ, okrem dieťaťa navštevujúceho posledný ročník MŠ, je najmenej 50 % detí z domácností, ktorým sa poskytuje pomoc v hmotnej núdzi.</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Vzhľadom na zmenu kategórií oprávnených detí sa od 01.05.2023 už nebude prihliadať na to, či je rodič poberateľom daňového bonusu na dieťa, t.j. dieťaťu od 01.05.2023 môže byť poskytnutá dotácia na stravu aj v prípade, ak naň rodič poberá daňový bonus.</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Od 01.05.2023 </w:t>
      </w:r>
      <w:r w:rsidRPr="004B6ADD">
        <w:rPr>
          <w:rStyle w:val="Siln"/>
          <w:rFonts w:asciiTheme="minorHAnsi" w:hAnsiTheme="minorHAnsi" w:cstheme="minorHAnsi"/>
          <w:color w:val="000000"/>
          <w:sz w:val="22"/>
          <w:szCs w:val="22"/>
          <w:u w:val="single"/>
        </w:rPr>
        <w:t>dotáciu na stravu v MŠ, okrem dieťaťa navštevujúceho posledný ročník MŠ</w:t>
      </w:r>
      <w:r w:rsidRPr="004B6ADD">
        <w:rPr>
          <w:rFonts w:asciiTheme="minorHAnsi" w:hAnsiTheme="minorHAnsi" w:cstheme="minorHAnsi"/>
          <w:color w:val="000000"/>
          <w:sz w:val="22"/>
          <w:szCs w:val="22"/>
          <w:u w:val="single"/>
        </w:rPr>
        <w:t>, </w:t>
      </w:r>
      <w:r w:rsidRPr="004B6ADD">
        <w:rPr>
          <w:rFonts w:asciiTheme="minorHAnsi" w:hAnsiTheme="minorHAnsi" w:cstheme="minorHAnsi"/>
          <w:color w:val="000000"/>
          <w:sz w:val="22"/>
          <w:szCs w:val="22"/>
        </w:rPr>
        <w:t>t.j. deťom vo veku od 2. do 5. rokov (ďalej len „mladšie deti v MŠ“), bude možné poskytnúť:</w:t>
      </w:r>
    </w:p>
    <w:p w:rsidR="00B976ED" w:rsidRPr="004B6ADD" w:rsidRDefault="00B976ED" w:rsidP="00B976ED">
      <w:pPr>
        <w:numPr>
          <w:ilvl w:val="0"/>
          <w:numId w:val="6"/>
        </w:numPr>
        <w:spacing w:before="100" w:beforeAutospacing="1" w:after="100" w:afterAutospacing="1" w:line="240" w:lineRule="auto"/>
        <w:jc w:val="both"/>
        <w:rPr>
          <w:rFonts w:cstheme="minorHAnsi"/>
          <w:color w:val="000000"/>
        </w:rPr>
      </w:pPr>
      <w:r w:rsidRPr="004B6ADD">
        <w:rPr>
          <w:rStyle w:val="Siln"/>
          <w:rFonts w:cstheme="minorHAnsi"/>
          <w:color w:val="000000"/>
        </w:rPr>
        <w:t>na dieťa v HN alebo ŽM</w:t>
      </w:r>
      <w:r w:rsidRPr="004B6ADD">
        <w:rPr>
          <w:rFonts w:cstheme="minorHAnsi"/>
          <w:color w:val="000000"/>
        </w:rPr>
        <w:t> a v tomto prípade, rovnako, ako v zmysle zákona o dotáciách účinného do 30.04.2023, bude musieť mať zriaďovateľ MŠ preukázané, že ide o dieťa v HN alebo ŽM</w:t>
      </w:r>
    </w:p>
    <w:p w:rsidR="00B976ED" w:rsidRPr="004B6ADD" w:rsidRDefault="00B976ED" w:rsidP="00B976ED">
      <w:pPr>
        <w:numPr>
          <w:ilvl w:val="0"/>
          <w:numId w:val="6"/>
        </w:numPr>
        <w:spacing w:before="100" w:beforeAutospacing="1" w:after="100" w:afterAutospacing="1" w:line="240" w:lineRule="auto"/>
        <w:jc w:val="both"/>
        <w:rPr>
          <w:rFonts w:cstheme="minorHAnsi"/>
          <w:color w:val="000000"/>
        </w:rPr>
      </w:pPr>
      <w:r w:rsidRPr="004B6ADD">
        <w:rPr>
          <w:rStyle w:val="Siln"/>
          <w:rFonts w:cstheme="minorHAnsi"/>
          <w:color w:val="000000"/>
        </w:rPr>
        <w:t>na každé dieťa v MŠ </w:t>
      </w:r>
      <w:r w:rsidRPr="004B6ADD">
        <w:rPr>
          <w:rFonts w:cstheme="minorHAnsi"/>
          <w:color w:val="000000"/>
        </w:rPr>
        <w:t>(okrem posledného ročníka MŠ),</w:t>
      </w:r>
      <w:r w:rsidRPr="004B6ADD">
        <w:rPr>
          <w:rStyle w:val="Siln"/>
          <w:rFonts w:cstheme="minorHAnsi"/>
          <w:color w:val="000000"/>
        </w:rPr>
        <w:t> ak je v MŠ </w:t>
      </w:r>
      <w:r w:rsidRPr="004B6ADD">
        <w:rPr>
          <w:rFonts w:cstheme="minorHAnsi"/>
          <w:color w:val="000000"/>
        </w:rPr>
        <w:t>(okrem posledného ročníka MŠ) </w:t>
      </w:r>
      <w:r w:rsidRPr="004B6ADD">
        <w:rPr>
          <w:rStyle w:val="Siln"/>
          <w:rFonts w:cstheme="minorHAnsi"/>
          <w:color w:val="000000"/>
        </w:rPr>
        <w:t>najmenej 50% detí v HN. </w:t>
      </w:r>
      <w:r w:rsidRPr="004B6ADD">
        <w:rPr>
          <w:rFonts w:cstheme="minorHAnsi"/>
          <w:color w:val="000000"/>
        </w:rPr>
        <w:t>V tomto prípade bude musieť mať zriaďovateľ MŠ preukázané, že aspoň 50% detí (okrem posledného ročníka MŠ) spĺňa podmienku dieťaťa v HN.</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lastRenderedPageBreak/>
        <w:t>V zmysle § 4 ods. 9 zákona o dotáciách, je možné deťom v HN/ŽM poskytovať dotáciu na stravu počas celého školského polroka, a to aj vtedy ak sa zmenia príjmové pomery domácnosti. Zriaďovateľ </w:t>
      </w:r>
      <w:r w:rsidRPr="004B6ADD">
        <w:rPr>
          <w:rStyle w:val="Siln"/>
          <w:rFonts w:asciiTheme="minorHAnsi" w:hAnsiTheme="minorHAnsi" w:cstheme="minorHAnsi"/>
          <w:color w:val="000000"/>
          <w:sz w:val="22"/>
          <w:szCs w:val="22"/>
        </w:rPr>
        <w:t>nemusí opätovne overovať</w:t>
      </w:r>
      <w:r w:rsidRPr="004B6ADD">
        <w:rPr>
          <w:rFonts w:asciiTheme="minorHAnsi" w:hAnsiTheme="minorHAnsi" w:cstheme="minorHAnsi"/>
          <w:color w:val="000000"/>
          <w:sz w:val="22"/>
          <w:szCs w:val="22"/>
        </w:rPr>
        <w:t>, či mladšie deti v MŠ, na ktoré bol poskytnutý preddavok dotácie na stravu od 01.01.2023 z titulu dieťaťa v HN/ŽM, spĺňajú túto podmienku oprávnenosti na poskytnutie dotácie aj od 01.05.2023. V nadväznosti na zmeny kategórií oprávnených detí od 01.05.2023 </w:t>
      </w:r>
      <w:r w:rsidRPr="004B6ADD">
        <w:rPr>
          <w:rStyle w:val="Siln"/>
          <w:rFonts w:asciiTheme="minorHAnsi" w:hAnsiTheme="minorHAnsi" w:cstheme="minorHAnsi"/>
          <w:color w:val="000000"/>
          <w:sz w:val="22"/>
          <w:szCs w:val="22"/>
        </w:rPr>
        <w:t>je však potrebné tieto deti uviesť na nových zoznamoch oprávnených detí </w:t>
      </w:r>
      <w:r w:rsidRPr="004B6ADD">
        <w:rPr>
          <w:rFonts w:asciiTheme="minorHAnsi" w:hAnsiTheme="minorHAnsi" w:cstheme="minorHAnsi"/>
          <w:color w:val="000000"/>
          <w:sz w:val="22"/>
          <w:szCs w:val="22"/>
        </w:rPr>
        <w:t>(viď. nižšie).</w:t>
      </w:r>
    </w:p>
    <w:p w:rsidR="00B976ED" w:rsidRPr="004B6ADD" w:rsidRDefault="00B976ED" w:rsidP="00B976ED">
      <w:pPr>
        <w:pStyle w:val="Normlnywebov"/>
        <w:jc w:val="both"/>
        <w:rPr>
          <w:rFonts w:asciiTheme="minorHAnsi" w:hAnsiTheme="minorHAnsi" w:cstheme="minorHAnsi"/>
          <w:color w:val="000000"/>
          <w:sz w:val="22"/>
          <w:szCs w:val="22"/>
        </w:rPr>
      </w:pPr>
      <w:r w:rsidRPr="004B6ADD">
        <w:rPr>
          <w:rFonts w:asciiTheme="minorHAnsi" w:hAnsiTheme="minorHAnsi" w:cstheme="minorHAnsi"/>
          <w:color w:val="000000"/>
          <w:sz w:val="22"/>
          <w:szCs w:val="22"/>
        </w:rPr>
        <w:t>V prípade </w:t>
      </w:r>
      <w:r w:rsidRPr="004B6ADD">
        <w:rPr>
          <w:rStyle w:val="Siln"/>
          <w:rFonts w:asciiTheme="minorHAnsi" w:hAnsiTheme="minorHAnsi" w:cstheme="minorHAnsi"/>
          <w:color w:val="000000"/>
          <w:sz w:val="22"/>
          <w:szCs w:val="22"/>
          <w:u w:val="single"/>
        </w:rPr>
        <w:t>detí navštevujúcich ZŠ alebo posledný ročník MŠ</w:t>
      </w:r>
      <w:r w:rsidRPr="004B6ADD">
        <w:rPr>
          <w:rFonts w:asciiTheme="minorHAnsi" w:hAnsiTheme="minorHAnsi" w:cstheme="minorHAnsi"/>
          <w:color w:val="000000"/>
          <w:sz w:val="22"/>
          <w:szCs w:val="22"/>
        </w:rPr>
        <w:t>, bude možné dotáciu na stravu od 01.05.2023 poskytnúť len za podmienky, ak </w:t>
      </w:r>
      <w:r w:rsidRPr="004B6ADD">
        <w:rPr>
          <w:rStyle w:val="Siln"/>
          <w:rFonts w:asciiTheme="minorHAnsi" w:hAnsiTheme="minorHAnsi" w:cstheme="minorHAnsi"/>
          <w:color w:val="000000"/>
          <w:sz w:val="22"/>
          <w:szCs w:val="22"/>
        </w:rPr>
        <w:t>rodič dieťaťa</w:t>
      </w:r>
      <w:r w:rsidRPr="004B6ADD">
        <w:rPr>
          <w:rFonts w:asciiTheme="minorHAnsi" w:hAnsiTheme="minorHAnsi" w:cstheme="minorHAnsi"/>
          <w:color w:val="000000"/>
          <w:sz w:val="22"/>
          <w:szCs w:val="22"/>
        </w:rPr>
        <w:t> alebo fyzická osoba, ktorej je dieťa zverené do starostlivosti rozhodnutím súdu (ďalej spolu len „rodič“) </w:t>
      </w:r>
      <w:r w:rsidRPr="004B6ADD">
        <w:rPr>
          <w:rStyle w:val="Siln"/>
          <w:rFonts w:asciiTheme="minorHAnsi" w:hAnsiTheme="minorHAnsi" w:cstheme="minorHAnsi"/>
          <w:color w:val="000000"/>
          <w:sz w:val="22"/>
          <w:szCs w:val="22"/>
        </w:rPr>
        <w:t>písomne požiada</w:t>
      </w:r>
      <w:r w:rsidRPr="004B6ADD">
        <w:rPr>
          <w:rFonts w:asciiTheme="minorHAnsi" w:hAnsiTheme="minorHAnsi" w:cstheme="minorHAnsi"/>
          <w:color w:val="000000"/>
          <w:sz w:val="22"/>
          <w:szCs w:val="22"/>
        </w:rPr>
        <w:t> zriaďovateľa školy prostredníctvom zariadenia školského stravovania, aby podal žiadosť o poskytnutie dotácie na stravu na toto dieťa. O podanie žiadosti o poskytnutie dotácie na stravu môže </w:t>
      </w:r>
      <w:r w:rsidRPr="004B6ADD">
        <w:rPr>
          <w:rStyle w:val="Siln"/>
          <w:rFonts w:asciiTheme="minorHAnsi" w:hAnsiTheme="minorHAnsi" w:cstheme="minorHAnsi"/>
          <w:color w:val="000000"/>
          <w:sz w:val="22"/>
          <w:szCs w:val="22"/>
        </w:rPr>
        <w:t>písomne požiadať aj zariadenie sociálnoprávnej ochrany detí a sociálnej kurately</w:t>
      </w:r>
      <w:r w:rsidRPr="004B6ADD">
        <w:rPr>
          <w:rFonts w:asciiTheme="minorHAnsi" w:hAnsiTheme="minorHAnsi" w:cstheme="minorHAnsi"/>
          <w:color w:val="000000"/>
          <w:sz w:val="22"/>
          <w:szCs w:val="22"/>
        </w:rPr>
        <w:t>, v ktorom je dieťaťu poskytovaná starostlivosť pobytovou formou na základe rozhodnutia súdu o nariadení ústavnej starostlivosti, o nariadení neodkladného opatrenia a o uložení výchovného opatrenia (ďalej len „zariadenie SPOD a SK“)</w:t>
      </w:r>
      <w:r>
        <w:rPr>
          <w:rFonts w:asciiTheme="minorHAnsi" w:hAnsiTheme="minorHAnsi" w:cstheme="minorHAnsi"/>
          <w:color w:val="000000"/>
          <w:sz w:val="22"/>
          <w:szCs w:val="22"/>
          <w:bdr w:val="none" w:sz="0" w:space="0" w:color="auto" w:frame="1"/>
          <w:vertAlign w:val="superscript"/>
        </w:rPr>
        <w:t>.</w:t>
      </w:r>
      <w:r w:rsidRPr="004B6ADD">
        <w:rPr>
          <w:rFonts w:asciiTheme="minorHAnsi" w:hAnsiTheme="minorHAnsi" w:cstheme="minorHAnsi"/>
          <w:color w:val="000000"/>
          <w:sz w:val="22"/>
          <w:szCs w:val="22"/>
        </w:rPr>
        <w:t xml:space="preserve"> Dotáciu na stravu je možné na deti zo zariadenia SPOD a SK poskytnúť len v prípade, ak odoberajú obed v škole v rámci vyučovania alebo výchovno-vzdelávacieho procesu.     </w:t>
      </w:r>
    </w:p>
    <w:p w:rsidR="000E0F8B" w:rsidRPr="00023D62" w:rsidRDefault="000E0F8B" w:rsidP="00C66712">
      <w:pPr>
        <w:rPr>
          <w:b/>
          <w:color w:val="000000" w:themeColor="text1"/>
          <w:sz w:val="24"/>
          <w:szCs w:val="24"/>
        </w:rPr>
      </w:pPr>
      <w:r w:rsidRPr="00023D62">
        <w:rPr>
          <w:b/>
          <w:color w:val="000000" w:themeColor="text1"/>
          <w:sz w:val="24"/>
          <w:szCs w:val="24"/>
        </w:rPr>
        <w:t>Povinnosť odhlasovať dieťa zo stravy má rodič alebo zákonný zástupca.</w:t>
      </w:r>
    </w:p>
    <w:p w:rsidR="005F2244" w:rsidRPr="004E260E" w:rsidRDefault="005F2244" w:rsidP="005F2244">
      <w:pPr>
        <w:pStyle w:val="Bezriadkovania"/>
        <w:rPr>
          <w:b/>
          <w:color w:val="000000" w:themeColor="text1"/>
        </w:rPr>
      </w:pPr>
      <w:r w:rsidRPr="004E260E">
        <w:rPr>
          <w:b/>
          <w:color w:val="000000" w:themeColor="text1"/>
        </w:rPr>
        <w:t>Ak bude dieťa neodhlásené – vtedy sa počíta  plná výška stravného</w:t>
      </w:r>
      <w:r w:rsidR="00B976ED">
        <w:rPr>
          <w:b/>
          <w:color w:val="000000" w:themeColor="text1"/>
        </w:rPr>
        <w:t xml:space="preserve"> t.j. 2,10</w:t>
      </w:r>
      <w:r w:rsidR="00AC5CB9">
        <w:rPr>
          <w:b/>
          <w:color w:val="000000" w:themeColor="text1"/>
        </w:rPr>
        <w:t xml:space="preserve"> </w:t>
      </w:r>
      <w:r w:rsidR="00C66712" w:rsidRPr="004E260E">
        <w:rPr>
          <w:b/>
          <w:color w:val="000000" w:themeColor="text1"/>
        </w:rPr>
        <w:t>€</w:t>
      </w:r>
    </w:p>
    <w:p w:rsidR="005F2244" w:rsidRDefault="005F2244" w:rsidP="005F2244">
      <w:pPr>
        <w:pStyle w:val="Bezriadkovania"/>
        <w:rPr>
          <w:b/>
          <w:color w:val="000000" w:themeColor="text1"/>
        </w:rPr>
      </w:pPr>
      <w:r w:rsidRPr="004E260E">
        <w:rPr>
          <w:b/>
          <w:color w:val="000000" w:themeColor="text1"/>
        </w:rPr>
        <w:t xml:space="preserve">Rodič si môže v prvý deň odobrať jedlo do </w:t>
      </w:r>
      <w:proofErr w:type="spellStart"/>
      <w:r w:rsidR="00257D19">
        <w:rPr>
          <w:b/>
          <w:color w:val="000000" w:themeColor="text1"/>
        </w:rPr>
        <w:t>jedno-rázových</w:t>
      </w:r>
      <w:proofErr w:type="spellEnd"/>
      <w:r w:rsidR="00257D19">
        <w:rPr>
          <w:b/>
          <w:color w:val="000000" w:themeColor="text1"/>
        </w:rPr>
        <w:t xml:space="preserve"> obalov</w:t>
      </w:r>
      <w:r w:rsidRPr="004E260E">
        <w:rPr>
          <w:b/>
          <w:color w:val="000000" w:themeColor="text1"/>
        </w:rPr>
        <w:t xml:space="preserve"> v prípade choroby dieťaťa </w:t>
      </w:r>
      <w:r w:rsidR="007A6E76">
        <w:rPr>
          <w:b/>
          <w:color w:val="000000" w:themeColor="text1"/>
        </w:rPr>
        <w:t xml:space="preserve"> v čase od 10</w:t>
      </w:r>
      <w:r w:rsidR="0097215B">
        <w:rPr>
          <w:b/>
          <w:color w:val="000000" w:themeColor="text1"/>
        </w:rPr>
        <w:t xml:space="preserve">:30 </w:t>
      </w:r>
      <w:r w:rsidR="007A6E76">
        <w:rPr>
          <w:b/>
          <w:color w:val="000000" w:themeColor="text1"/>
        </w:rPr>
        <w:t xml:space="preserve">-11hod </w:t>
      </w:r>
      <w:r w:rsidRPr="004E260E">
        <w:rPr>
          <w:b/>
          <w:color w:val="000000" w:themeColor="text1"/>
        </w:rPr>
        <w:t>– aj vtedy sa počíta zo zálohovej platby.</w:t>
      </w:r>
    </w:p>
    <w:p w:rsidR="000A7405" w:rsidRPr="004E260E" w:rsidRDefault="000A7405" w:rsidP="005F2244">
      <w:pPr>
        <w:pStyle w:val="Bezriadkovania"/>
        <w:rPr>
          <w:b/>
          <w:color w:val="000000" w:themeColor="text1"/>
        </w:rPr>
      </w:pPr>
    </w:p>
    <w:p w:rsidR="005F2244" w:rsidRPr="004E260E" w:rsidRDefault="005F2244" w:rsidP="005F2244">
      <w:pPr>
        <w:pStyle w:val="Bezriadkovania"/>
        <w:rPr>
          <w:b/>
          <w:color w:val="000000" w:themeColor="text1"/>
        </w:rPr>
      </w:pPr>
      <w:r w:rsidRPr="004E260E">
        <w:rPr>
          <w:b/>
          <w:color w:val="000000" w:themeColor="text1"/>
        </w:rPr>
        <w:t xml:space="preserve">Odhlásiť  dieťa </w:t>
      </w:r>
      <w:r w:rsidR="000E0F8B" w:rsidRPr="004E260E">
        <w:rPr>
          <w:b/>
          <w:color w:val="000000" w:themeColor="text1"/>
        </w:rPr>
        <w:t>zo stravy je možné najneskôr do 14 hod. v predchádzajúci pracovný deň  on-line na web stránke</w:t>
      </w:r>
      <w:r w:rsidR="007A6E76">
        <w:rPr>
          <w:b/>
          <w:color w:val="000000" w:themeColor="text1"/>
        </w:rPr>
        <w:t xml:space="preserve">: </w:t>
      </w:r>
      <w:r w:rsidR="007A6E76" w:rsidRPr="007A6E76">
        <w:rPr>
          <w:b/>
          <w:color w:val="000000" w:themeColor="text1"/>
        </w:rPr>
        <w:t>https://msvoderady.edupage.org</w:t>
      </w:r>
    </w:p>
    <w:p w:rsidR="005F2244" w:rsidRPr="004E260E" w:rsidRDefault="005F2244">
      <w:pPr>
        <w:rPr>
          <w:color w:val="000000" w:themeColor="text1"/>
        </w:rPr>
      </w:pPr>
      <w:r w:rsidRPr="004E260E">
        <w:rPr>
          <w:color w:val="000000" w:themeColor="text1"/>
        </w:rPr>
        <w:t>Za neodobratú a včas neodhlásenú stravu sa finančná ani vecná náhrada neposkytuje.</w:t>
      </w:r>
    </w:p>
    <w:p w:rsidR="005F2244" w:rsidRPr="004E260E" w:rsidRDefault="004F1668">
      <w:pPr>
        <w:rPr>
          <w:color w:val="000000" w:themeColor="text1"/>
        </w:rPr>
      </w:pPr>
      <w:r w:rsidRPr="004E260E">
        <w:rPr>
          <w:color w:val="000000" w:themeColor="text1"/>
        </w:rPr>
        <w:t xml:space="preserve">Svojim podpisom </w:t>
      </w:r>
      <w:r w:rsidRPr="004E260E">
        <w:rPr>
          <w:b/>
          <w:color w:val="000000" w:themeColor="text1"/>
        </w:rPr>
        <w:t xml:space="preserve">udeľujem </w:t>
      </w:r>
      <w:r w:rsidRPr="004E260E">
        <w:rPr>
          <w:color w:val="000000" w:themeColor="text1"/>
        </w:rPr>
        <w:t xml:space="preserve">Základnej škole s materskou školou </w:t>
      </w:r>
      <w:r w:rsidRPr="004E260E">
        <w:rPr>
          <w:b/>
          <w:color w:val="000000" w:themeColor="text1"/>
        </w:rPr>
        <w:t>súhlas so spracovaním osobných údajov žiaka</w:t>
      </w:r>
      <w:r w:rsidRPr="004E260E">
        <w:rPr>
          <w:color w:val="000000" w:themeColor="text1"/>
        </w:rPr>
        <w:t>, ktorého som zákonným zástupcom pre účel poskytnutia stravovania v rozsahu: meno a priezvisko stravníka, adresa bydliska a meno, priezvisko, telefonický kontak</w:t>
      </w:r>
      <w:r w:rsidR="00A76441">
        <w:rPr>
          <w:color w:val="000000" w:themeColor="text1"/>
        </w:rPr>
        <w:t>t, číslo účtu zákonného zástupcu žiaka.</w:t>
      </w:r>
      <w:r w:rsidRPr="004E260E">
        <w:rPr>
          <w:color w:val="000000" w:themeColor="text1"/>
        </w:rPr>
        <w:t xml:space="preserve"> Som si vedomý/á, že tento súhlas môžem kedykoľvek odvolať.</w:t>
      </w:r>
    </w:p>
    <w:p w:rsidR="004E260E" w:rsidRPr="004E260E" w:rsidRDefault="004E260E">
      <w:pPr>
        <w:rPr>
          <w:b/>
          <w:color w:val="000000" w:themeColor="text1"/>
        </w:rPr>
      </w:pPr>
      <w:r w:rsidRPr="004E260E">
        <w:rPr>
          <w:b/>
          <w:color w:val="000000" w:themeColor="text1"/>
        </w:rPr>
        <w:t>Svojím podpisom potvrdzujem, že beriem na vedomie všetky vyššie uvedené podmienky organizácie režimu a podmienky stravovania.</w:t>
      </w:r>
    </w:p>
    <w:p w:rsidR="004F1668" w:rsidRPr="004E260E" w:rsidRDefault="004F1668">
      <w:pPr>
        <w:rPr>
          <w:color w:val="000000" w:themeColor="text1"/>
        </w:rPr>
      </w:pPr>
    </w:p>
    <w:p w:rsidR="004F1668" w:rsidRPr="004E260E" w:rsidRDefault="004F1668">
      <w:pPr>
        <w:rPr>
          <w:color w:val="000000" w:themeColor="text1"/>
        </w:rPr>
      </w:pPr>
      <w:r w:rsidRPr="004E260E">
        <w:rPr>
          <w:color w:val="000000" w:themeColor="text1"/>
        </w:rPr>
        <w:t>V.....................</w:t>
      </w:r>
      <w:r w:rsidR="003D395F">
        <w:rPr>
          <w:color w:val="000000" w:themeColor="text1"/>
        </w:rPr>
        <w:t>....................</w:t>
      </w:r>
      <w:r w:rsidRPr="004E260E">
        <w:rPr>
          <w:color w:val="000000" w:themeColor="text1"/>
        </w:rPr>
        <w:t>...... dňa......................</w:t>
      </w:r>
    </w:p>
    <w:p w:rsidR="002741C5" w:rsidRPr="004E260E" w:rsidRDefault="004F1668" w:rsidP="00B031E8">
      <w:pPr>
        <w:jc w:val="right"/>
        <w:rPr>
          <w:color w:val="000000" w:themeColor="text1"/>
        </w:rPr>
      </w:pPr>
      <w:r w:rsidRPr="004E260E">
        <w:rPr>
          <w:color w:val="000000" w:themeColor="text1"/>
        </w:rPr>
        <w:t xml:space="preserve">Podpis zákonného zástupcu </w:t>
      </w:r>
    </w:p>
    <w:sectPr w:rsidR="002741C5" w:rsidRPr="004E260E" w:rsidSect="003760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5BB2"/>
    <w:multiLevelType w:val="multilevel"/>
    <w:tmpl w:val="F7A05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1BA6821"/>
    <w:multiLevelType w:val="multilevel"/>
    <w:tmpl w:val="273E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51244"/>
    <w:multiLevelType w:val="multilevel"/>
    <w:tmpl w:val="C32C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B6382"/>
    <w:multiLevelType w:val="multilevel"/>
    <w:tmpl w:val="A0A2D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7B91D62"/>
    <w:multiLevelType w:val="multilevel"/>
    <w:tmpl w:val="E88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57A45"/>
    <w:multiLevelType w:val="multilevel"/>
    <w:tmpl w:val="0944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CD6"/>
    <w:rsid w:val="00023D62"/>
    <w:rsid w:val="0005129D"/>
    <w:rsid w:val="000A7405"/>
    <w:rsid w:val="000E0F8B"/>
    <w:rsid w:val="000F7BFA"/>
    <w:rsid w:val="00121848"/>
    <w:rsid w:val="001F6785"/>
    <w:rsid w:val="0021044F"/>
    <w:rsid w:val="00257D19"/>
    <w:rsid w:val="002741C5"/>
    <w:rsid w:val="002C245D"/>
    <w:rsid w:val="002D227D"/>
    <w:rsid w:val="002F035D"/>
    <w:rsid w:val="00352CD6"/>
    <w:rsid w:val="0037604C"/>
    <w:rsid w:val="003D395F"/>
    <w:rsid w:val="004137A8"/>
    <w:rsid w:val="0043141A"/>
    <w:rsid w:val="004E260E"/>
    <w:rsid w:val="004F1668"/>
    <w:rsid w:val="004F6431"/>
    <w:rsid w:val="005552D7"/>
    <w:rsid w:val="005B1E24"/>
    <w:rsid w:val="005D0F60"/>
    <w:rsid w:val="005E6AC9"/>
    <w:rsid w:val="005F2244"/>
    <w:rsid w:val="00626B6C"/>
    <w:rsid w:val="006744D0"/>
    <w:rsid w:val="006C00E7"/>
    <w:rsid w:val="006C4649"/>
    <w:rsid w:val="00755438"/>
    <w:rsid w:val="00766FBC"/>
    <w:rsid w:val="007A6E76"/>
    <w:rsid w:val="007D28E0"/>
    <w:rsid w:val="007D3CD2"/>
    <w:rsid w:val="007E55D9"/>
    <w:rsid w:val="008034F5"/>
    <w:rsid w:val="00807BF6"/>
    <w:rsid w:val="00853EFB"/>
    <w:rsid w:val="0086148E"/>
    <w:rsid w:val="008771D3"/>
    <w:rsid w:val="00936920"/>
    <w:rsid w:val="0097215B"/>
    <w:rsid w:val="009829E6"/>
    <w:rsid w:val="009D040C"/>
    <w:rsid w:val="009F5339"/>
    <w:rsid w:val="00A70664"/>
    <w:rsid w:val="00A76441"/>
    <w:rsid w:val="00AA3B49"/>
    <w:rsid w:val="00AC5CB9"/>
    <w:rsid w:val="00B031E8"/>
    <w:rsid w:val="00B976ED"/>
    <w:rsid w:val="00BA5216"/>
    <w:rsid w:val="00C37868"/>
    <w:rsid w:val="00C505EE"/>
    <w:rsid w:val="00C56D78"/>
    <w:rsid w:val="00C66712"/>
    <w:rsid w:val="00CB35D2"/>
    <w:rsid w:val="00CD5463"/>
    <w:rsid w:val="00D965C9"/>
    <w:rsid w:val="00DE1B5D"/>
    <w:rsid w:val="00DF7F05"/>
    <w:rsid w:val="00E61BE4"/>
    <w:rsid w:val="00F44CC7"/>
    <w:rsid w:val="00F5634C"/>
    <w:rsid w:val="00F64D69"/>
    <w:rsid w:val="00F70CBA"/>
    <w:rsid w:val="00FC3955"/>
    <w:rsid w:val="00FF36DA"/>
    <w:rsid w:val="00FF37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604C"/>
  </w:style>
  <w:style w:type="paragraph" w:styleId="Nadpis3">
    <w:name w:val="heading 3"/>
    <w:basedOn w:val="Normlny"/>
    <w:link w:val="Nadpis3Char"/>
    <w:uiPriority w:val="9"/>
    <w:qFormat/>
    <w:rsid w:val="00B976E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F2244"/>
    <w:pPr>
      <w:spacing w:after="0" w:line="240" w:lineRule="auto"/>
    </w:pPr>
  </w:style>
  <w:style w:type="paragraph" w:styleId="Normlnywebov">
    <w:name w:val="Normal (Web)"/>
    <w:basedOn w:val="Normlny"/>
    <w:uiPriority w:val="99"/>
    <w:unhideWhenUsed/>
    <w:rsid w:val="00626B6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26B6C"/>
    <w:rPr>
      <w:b/>
      <w:bCs/>
    </w:rPr>
  </w:style>
  <w:style w:type="character" w:styleId="Hypertextovprepojenie">
    <w:name w:val="Hyperlink"/>
    <w:basedOn w:val="Predvolenpsmoodseku"/>
    <w:uiPriority w:val="99"/>
    <w:semiHidden/>
    <w:unhideWhenUsed/>
    <w:rsid w:val="00626B6C"/>
    <w:rPr>
      <w:color w:val="0000FF"/>
      <w:u w:val="single"/>
    </w:rPr>
  </w:style>
  <w:style w:type="character" w:customStyle="1" w:styleId="Nadpis3Char">
    <w:name w:val="Nadpis 3 Char"/>
    <w:basedOn w:val="Predvolenpsmoodseku"/>
    <w:link w:val="Nadpis3"/>
    <w:uiPriority w:val="9"/>
    <w:rsid w:val="00B976ED"/>
    <w:rPr>
      <w:rFonts w:ascii="Times New Roman" w:eastAsia="Times New Roman" w:hAnsi="Times New Roman" w:cs="Times New Roman"/>
      <w:b/>
      <w:bCs/>
      <w:sz w:val="27"/>
      <w:szCs w:val="27"/>
      <w:lang w:eastAsia="sk-SK"/>
    </w:rPr>
  </w:style>
</w:styles>
</file>

<file path=word/webSettings.xml><?xml version="1.0" encoding="utf-8"?>
<w:webSettings xmlns:r="http://schemas.openxmlformats.org/officeDocument/2006/relationships" xmlns:w="http://schemas.openxmlformats.org/wordprocessingml/2006/main">
  <w:divs>
    <w:div w:id="1062364429">
      <w:bodyDiv w:val="1"/>
      <w:marLeft w:val="0"/>
      <w:marRight w:val="0"/>
      <w:marTop w:val="0"/>
      <w:marBottom w:val="0"/>
      <w:divBdr>
        <w:top w:val="none" w:sz="0" w:space="0" w:color="auto"/>
        <w:left w:val="none" w:sz="0" w:space="0" w:color="auto"/>
        <w:bottom w:val="none" w:sz="0" w:space="0" w:color="auto"/>
        <w:right w:val="none" w:sz="0" w:space="0" w:color="auto"/>
      </w:divBdr>
    </w:div>
    <w:div w:id="1751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7811-79F4-44A3-8EF6-3B677534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kosik</cp:lastModifiedBy>
  <cp:revision>2</cp:revision>
  <cp:lastPrinted>2023-04-28T12:10:00Z</cp:lastPrinted>
  <dcterms:created xsi:type="dcterms:W3CDTF">2023-07-11T08:50:00Z</dcterms:created>
  <dcterms:modified xsi:type="dcterms:W3CDTF">2023-07-11T08:50:00Z</dcterms:modified>
</cp:coreProperties>
</file>