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384"/>
        <w:gridCol w:w="5688"/>
        <w:gridCol w:w="3540"/>
        <w:gridCol w:w="3539"/>
      </w:tblGrid>
      <w:tr w:rsidR="008242AB" w:rsidTr="00C06367">
        <w:tc>
          <w:tcPr>
            <w:tcW w:w="1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8242AB" w:rsidP="00A040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SÚHRNNÁ SPRÁVA ZA ROK 2019</w:t>
            </w:r>
          </w:p>
          <w:p w:rsidR="008242AB" w:rsidRDefault="008242AB" w:rsidP="00A0407C">
            <w:pPr>
              <w:jc w:val="center"/>
              <w:rPr>
                <w:b/>
                <w:sz w:val="32"/>
                <w:szCs w:val="32"/>
              </w:rPr>
            </w:pPr>
          </w:p>
          <w:p w:rsidR="008242AB" w:rsidRDefault="008242AB" w:rsidP="00A0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zmluvách podľa § 10 ods. 10 a 11 zákona č. 343/2015 Z. z. o verejnom obstarávaní</w:t>
            </w:r>
          </w:p>
          <w:p w:rsidR="008242AB" w:rsidRDefault="008242AB" w:rsidP="00A0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o zmene a doplnení niektorých zákonov v znení ne</w:t>
            </w:r>
            <w:r w:rsidR="006240FA">
              <w:rPr>
                <w:sz w:val="24"/>
                <w:szCs w:val="24"/>
              </w:rPr>
              <w:t>skorších predpisov</w:t>
            </w:r>
          </w:p>
          <w:p w:rsidR="008242AB" w:rsidRDefault="008242AB" w:rsidP="00A0407C">
            <w:pPr>
              <w:jc w:val="center"/>
            </w:pPr>
          </w:p>
          <w:p w:rsidR="008242AB" w:rsidRDefault="008242AB" w:rsidP="00A0407C"/>
        </w:tc>
      </w:tr>
      <w:tr w:rsidR="008242AB" w:rsidTr="00C063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Identifikačné údaje úspešného uchádzača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Hodnota zákazky v € bez DPH</w:t>
            </w:r>
          </w:p>
        </w:tc>
      </w:tr>
      <w:tr w:rsidR="00097132" w:rsidTr="00C0636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132" w:rsidRDefault="00097132" w:rsidP="00C06367">
            <w:pPr>
              <w:jc w:val="center"/>
              <w:rPr>
                <w:b/>
              </w:rPr>
            </w:pPr>
            <w:r>
              <w:rPr>
                <w:b/>
              </w:rPr>
              <w:t>III.Q</w:t>
            </w:r>
          </w:p>
          <w:p w:rsidR="00097132" w:rsidRDefault="00097132" w:rsidP="00C06367">
            <w:pPr>
              <w:jc w:val="center"/>
            </w:pPr>
          </w:p>
          <w:p w:rsidR="00097132" w:rsidRDefault="00097132" w:rsidP="00C06367">
            <w:pPr>
              <w:jc w:val="center"/>
              <w:rPr>
                <w:b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32" w:rsidRDefault="00097132" w:rsidP="00C06367">
            <w:pPr>
              <w:jc w:val="center"/>
            </w:pPr>
            <w:r>
              <w:t>Interiérové vybavenie výdajne ŠJ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 w:rsidP="00E46A09">
            <w:pPr>
              <w:jc w:val="center"/>
            </w:pPr>
            <w:r>
              <w:t>GASTRO-GALAXI, s. r. o.,</w:t>
            </w:r>
          </w:p>
          <w:p w:rsidR="00097132" w:rsidRDefault="00097132" w:rsidP="00E46A09">
            <w:pPr>
              <w:jc w:val="center"/>
            </w:pPr>
            <w:r>
              <w:t>Slovenská 16, 080 01  Prešov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32" w:rsidRDefault="00097132" w:rsidP="00C06367">
            <w:pPr>
              <w:jc w:val="center"/>
            </w:pPr>
            <w:r>
              <w:t>=1723,48 €</w:t>
            </w:r>
          </w:p>
        </w:tc>
      </w:tr>
      <w:tr w:rsidR="00097132" w:rsidTr="00C0636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32" w:rsidRDefault="00097132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32" w:rsidRDefault="00097132" w:rsidP="00C06367">
            <w:pPr>
              <w:jc w:val="center"/>
            </w:pPr>
            <w:r>
              <w:t>Umývačka riadu do ŠJ + príslušenstvo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 w:rsidP="00DF13DE">
            <w:pPr>
              <w:jc w:val="center"/>
            </w:pPr>
            <w:r>
              <w:t>GASTRO-GALAXI, s. r. o.,</w:t>
            </w:r>
          </w:p>
          <w:p w:rsidR="00097132" w:rsidRDefault="00097132" w:rsidP="00DF13DE">
            <w:pPr>
              <w:jc w:val="center"/>
            </w:pPr>
            <w:r>
              <w:t>Slovenská 16, 080 01  Prešov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32" w:rsidRDefault="00097132" w:rsidP="00C06367">
            <w:pPr>
              <w:jc w:val="center"/>
            </w:pPr>
            <w:r>
              <w:t>=2265,33 €</w:t>
            </w:r>
          </w:p>
        </w:tc>
      </w:tr>
      <w:tr w:rsidR="00097132" w:rsidTr="00C0636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32" w:rsidRDefault="00097132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32" w:rsidRDefault="00097132" w:rsidP="00895807">
            <w:pPr>
              <w:jc w:val="center"/>
            </w:pPr>
            <w:r>
              <w:t>Čistiace prostriedky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 w:rsidP="00895807">
            <w:pPr>
              <w:jc w:val="center"/>
            </w:pPr>
            <w:r>
              <w:t xml:space="preserve">JAZMIN – Beáta </w:t>
            </w:r>
            <w:proofErr w:type="spellStart"/>
            <w:r>
              <w:t>Lukácsová</w:t>
            </w:r>
            <w:proofErr w:type="spellEnd"/>
            <w:r>
              <w:t>, Hlavná  270/9, 076 52  Veľký Horeš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32" w:rsidRDefault="00097132" w:rsidP="00895807">
            <w:pPr>
              <w:jc w:val="center"/>
            </w:pPr>
            <w:r>
              <w:t>=2228,66 €</w:t>
            </w:r>
          </w:p>
        </w:tc>
      </w:tr>
      <w:tr w:rsidR="00097132" w:rsidTr="00C0636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132" w:rsidRDefault="00097132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32" w:rsidRDefault="00097132" w:rsidP="00895807">
            <w:pPr>
              <w:jc w:val="center"/>
            </w:pPr>
            <w:r>
              <w:t>Oprava LPS bleskozvodu a uzemnenia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32" w:rsidRDefault="00097132" w:rsidP="00895807">
            <w:pPr>
              <w:jc w:val="center"/>
            </w:pPr>
            <w:r>
              <w:t xml:space="preserve">Andrej </w:t>
            </w:r>
            <w:proofErr w:type="spellStart"/>
            <w:r>
              <w:t>Suszter</w:t>
            </w:r>
            <w:proofErr w:type="spellEnd"/>
            <w:r>
              <w:t xml:space="preserve"> – BANDOTHERM</w:t>
            </w:r>
          </w:p>
          <w:p w:rsidR="00097132" w:rsidRDefault="00097132" w:rsidP="00895807">
            <w:pPr>
              <w:jc w:val="center"/>
              <w:rPr>
                <w:rFonts w:cs="Times New Roman"/>
              </w:rPr>
            </w:pPr>
            <w:r w:rsidRPr="00097132">
              <w:rPr>
                <w:rFonts w:cs="Times New Roman"/>
              </w:rPr>
              <w:t>Ľ. Štúra 971/12</w:t>
            </w:r>
          </w:p>
          <w:p w:rsidR="00097132" w:rsidRPr="00097132" w:rsidRDefault="00097132" w:rsidP="008958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077 01  Kráľovský Chlmec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32" w:rsidRDefault="00097132" w:rsidP="00895807">
            <w:pPr>
              <w:jc w:val="center"/>
            </w:pPr>
            <w:r>
              <w:t>=2396,11 €</w:t>
            </w:r>
          </w:p>
        </w:tc>
      </w:tr>
    </w:tbl>
    <w:p w:rsidR="008242AB" w:rsidRDefault="008242AB" w:rsidP="008242AB"/>
    <w:p w:rsidR="004A0374" w:rsidRDefault="004A0374"/>
    <w:sectPr w:rsidR="004A0374" w:rsidSect="008242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42AB"/>
    <w:rsid w:val="0006467F"/>
    <w:rsid w:val="00097132"/>
    <w:rsid w:val="002C6EFF"/>
    <w:rsid w:val="002C7157"/>
    <w:rsid w:val="003616B8"/>
    <w:rsid w:val="00390701"/>
    <w:rsid w:val="003C0E26"/>
    <w:rsid w:val="004A0374"/>
    <w:rsid w:val="006240FA"/>
    <w:rsid w:val="006B03D1"/>
    <w:rsid w:val="008242AB"/>
    <w:rsid w:val="00843B56"/>
    <w:rsid w:val="00C06367"/>
    <w:rsid w:val="00C812DB"/>
    <w:rsid w:val="00C96858"/>
    <w:rsid w:val="00DF13DE"/>
    <w:rsid w:val="00E4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2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12</cp:revision>
  <cp:lastPrinted>2019-07-11T07:02:00Z</cp:lastPrinted>
  <dcterms:created xsi:type="dcterms:W3CDTF">2019-04-30T07:11:00Z</dcterms:created>
  <dcterms:modified xsi:type="dcterms:W3CDTF">2019-10-07T08:24:00Z</dcterms:modified>
</cp:coreProperties>
</file>