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B3F" w:rsidRDefault="00170B3F" w:rsidP="003B563E">
      <w:pPr>
        <w:jc w:val="center"/>
      </w:pPr>
    </w:p>
    <w:tbl>
      <w:tblPr>
        <w:tblW w:w="9285" w:type="dxa"/>
        <w:tblInd w:w="-3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808"/>
        <w:gridCol w:w="2120"/>
        <w:gridCol w:w="283"/>
        <w:gridCol w:w="283"/>
        <w:gridCol w:w="2378"/>
        <w:gridCol w:w="1076"/>
        <w:gridCol w:w="283"/>
        <w:gridCol w:w="54"/>
      </w:tblGrid>
      <w:tr w:rsidR="00170B3F" w:rsidTr="003B563E">
        <w:trPr>
          <w:gridBefore w:val="2"/>
          <w:gridAfter w:val="1"/>
          <w:wBefore w:w="4928" w:type="dxa"/>
          <w:wAfter w:w="54" w:type="dxa"/>
          <w:trHeight w:val="325"/>
        </w:trPr>
        <w:tc>
          <w:tcPr>
            <w:tcW w:w="283" w:type="dxa"/>
            <w:vAlign w:val="center"/>
          </w:tcPr>
          <w:p w:rsidR="00170B3F" w:rsidRDefault="00170B3F">
            <w:pPr>
              <w:snapToGrid w:val="0"/>
              <w:jc w:val="both"/>
            </w:pPr>
            <w:r>
              <w:sym w:font="Wingdings 2" w:char="F097"/>
            </w:r>
          </w:p>
        </w:tc>
        <w:tc>
          <w:tcPr>
            <w:tcW w:w="3737" w:type="dxa"/>
            <w:gridSpan w:val="3"/>
            <w:vAlign w:val="center"/>
          </w:tcPr>
          <w:p w:rsidR="00170B3F" w:rsidRDefault="00170B3F">
            <w:pPr>
              <w:snapToGrid w:val="0"/>
            </w:pPr>
          </w:p>
        </w:tc>
        <w:tc>
          <w:tcPr>
            <w:tcW w:w="283" w:type="dxa"/>
            <w:vAlign w:val="center"/>
          </w:tcPr>
          <w:p w:rsidR="00170B3F" w:rsidRDefault="00170B3F">
            <w:pPr>
              <w:autoSpaceDN w:val="0"/>
              <w:snapToGrid w:val="0"/>
              <w:jc w:val="right"/>
            </w:pPr>
            <w:r>
              <w:sym w:font="Wingdings 2" w:char="F097"/>
            </w:r>
          </w:p>
        </w:tc>
      </w:tr>
      <w:tr w:rsidR="00170B3F" w:rsidTr="003B563E">
        <w:trPr>
          <w:gridBefore w:val="2"/>
          <w:gridAfter w:val="1"/>
          <w:wBefore w:w="4928" w:type="dxa"/>
          <w:wAfter w:w="54" w:type="dxa"/>
          <w:trHeight w:val="1507"/>
        </w:trPr>
        <w:tc>
          <w:tcPr>
            <w:tcW w:w="283" w:type="dxa"/>
            <w:vAlign w:val="center"/>
          </w:tcPr>
          <w:p w:rsidR="00170B3F" w:rsidRDefault="00170B3F">
            <w:pPr>
              <w:snapToGrid w:val="0"/>
              <w:jc w:val="both"/>
            </w:pPr>
          </w:p>
        </w:tc>
        <w:tc>
          <w:tcPr>
            <w:tcW w:w="3737" w:type="dxa"/>
            <w:gridSpan w:val="3"/>
            <w:vAlign w:val="center"/>
          </w:tcPr>
          <w:p w:rsidR="00170B3F" w:rsidRDefault="00170B3F">
            <w:pPr>
              <w:ind w:left="355" w:hanging="245"/>
              <w:rPr>
                <w:i/>
              </w:rPr>
            </w:pPr>
          </w:p>
        </w:tc>
        <w:tc>
          <w:tcPr>
            <w:tcW w:w="283" w:type="dxa"/>
            <w:vAlign w:val="center"/>
          </w:tcPr>
          <w:p w:rsidR="00170B3F" w:rsidRDefault="00170B3F">
            <w:pPr>
              <w:snapToGrid w:val="0"/>
            </w:pPr>
          </w:p>
        </w:tc>
      </w:tr>
      <w:tr w:rsidR="00170B3F" w:rsidTr="003B563E">
        <w:trPr>
          <w:gridBefore w:val="2"/>
          <w:gridAfter w:val="1"/>
          <w:wBefore w:w="4928" w:type="dxa"/>
          <w:wAfter w:w="54" w:type="dxa"/>
        </w:trPr>
        <w:tc>
          <w:tcPr>
            <w:tcW w:w="283" w:type="dxa"/>
            <w:vAlign w:val="center"/>
          </w:tcPr>
          <w:p w:rsidR="00170B3F" w:rsidRDefault="00170B3F">
            <w:pPr>
              <w:snapToGrid w:val="0"/>
              <w:jc w:val="both"/>
            </w:pPr>
            <w:r>
              <w:sym w:font="Wingdings 2" w:char="F097"/>
            </w:r>
          </w:p>
        </w:tc>
        <w:tc>
          <w:tcPr>
            <w:tcW w:w="3737" w:type="dxa"/>
            <w:gridSpan w:val="3"/>
            <w:vAlign w:val="center"/>
          </w:tcPr>
          <w:p w:rsidR="00170B3F" w:rsidRDefault="00170B3F">
            <w:pPr>
              <w:snapToGrid w:val="0"/>
              <w:rPr>
                <w:i/>
              </w:rPr>
            </w:pPr>
          </w:p>
        </w:tc>
        <w:tc>
          <w:tcPr>
            <w:tcW w:w="283" w:type="dxa"/>
            <w:vAlign w:val="center"/>
          </w:tcPr>
          <w:p w:rsidR="00170B3F" w:rsidRDefault="00170B3F">
            <w:pPr>
              <w:autoSpaceDN w:val="0"/>
              <w:snapToGrid w:val="0"/>
              <w:jc w:val="right"/>
            </w:pPr>
            <w:r>
              <w:sym w:font="Wingdings 2" w:char="F097"/>
            </w:r>
          </w:p>
        </w:tc>
      </w:tr>
      <w:tr w:rsidR="00170B3F" w:rsidTr="003B563E">
        <w:trPr>
          <w:trHeight w:val="276"/>
        </w:trPr>
        <w:tc>
          <w:tcPr>
            <w:tcW w:w="28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B3F" w:rsidRDefault="00170B3F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Váš list číslo/zo dňa</w:t>
            </w:r>
          </w:p>
        </w:tc>
        <w:tc>
          <w:tcPr>
            <w:tcW w:w="268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B3F" w:rsidRDefault="00170B3F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Naše číslo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B3F" w:rsidRDefault="00170B3F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Vybavuje</w:t>
            </w:r>
          </w:p>
        </w:tc>
        <w:tc>
          <w:tcPr>
            <w:tcW w:w="141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B3F" w:rsidRDefault="00170B3F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Michalovce</w:t>
            </w:r>
          </w:p>
        </w:tc>
      </w:tr>
      <w:tr w:rsidR="00170B3F" w:rsidTr="003B563E">
        <w:trPr>
          <w:trHeight w:val="276"/>
        </w:trPr>
        <w:tc>
          <w:tcPr>
            <w:tcW w:w="28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B3F" w:rsidRDefault="00170B3F">
            <w:pPr>
              <w:rPr>
                <w:i/>
                <w:sz w:val="16"/>
              </w:rPr>
            </w:pPr>
          </w:p>
        </w:tc>
        <w:tc>
          <w:tcPr>
            <w:tcW w:w="268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B3F" w:rsidRDefault="00170B3F">
            <w:pPr>
              <w:rPr>
                <w:i/>
                <w:sz w:val="16"/>
              </w:rPr>
            </w:pP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B3F" w:rsidRDefault="00170B3F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Terézia Osifová/056/6423987</w:t>
            </w:r>
          </w:p>
        </w:tc>
        <w:tc>
          <w:tcPr>
            <w:tcW w:w="141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B3F" w:rsidRDefault="00170B3F">
            <w:pPr>
              <w:rPr>
                <w:i/>
                <w:sz w:val="16"/>
              </w:rPr>
            </w:pPr>
          </w:p>
        </w:tc>
      </w:tr>
    </w:tbl>
    <w:p w:rsidR="00170B3F" w:rsidRDefault="00170B3F" w:rsidP="003B563E">
      <w:pPr>
        <w:jc w:val="both"/>
        <w:rPr>
          <w:sz w:val="18"/>
        </w:rPr>
      </w:pPr>
    </w:p>
    <w:p w:rsidR="00170B3F" w:rsidRDefault="00170B3F" w:rsidP="003B563E">
      <w:pPr>
        <w:jc w:val="both"/>
        <w:rPr>
          <w:b/>
        </w:rPr>
      </w:pPr>
    </w:p>
    <w:p w:rsidR="00170B3F" w:rsidRDefault="00170B3F" w:rsidP="003B563E">
      <w:pPr>
        <w:jc w:val="both"/>
        <w:rPr>
          <w:b/>
        </w:rPr>
      </w:pPr>
      <w:r>
        <w:rPr>
          <w:b/>
        </w:rPr>
        <w:t xml:space="preserve">Vec </w:t>
      </w:r>
    </w:p>
    <w:p w:rsidR="00170B3F" w:rsidRDefault="00170B3F" w:rsidP="003B563E">
      <w:pPr>
        <w:jc w:val="both"/>
        <w:rPr>
          <w:bCs/>
          <w:u w:val="single"/>
        </w:rPr>
      </w:pPr>
      <w:r>
        <w:rPr>
          <w:bCs/>
          <w:u w:val="single"/>
        </w:rPr>
        <w:t>Prieskum trhu na verejné obstarávanie pre zabezpečenie dodania tovarov – trvanlivé potraviny - z a s l a n i e</w:t>
      </w:r>
    </w:p>
    <w:p w:rsidR="00170B3F" w:rsidRDefault="00170B3F" w:rsidP="003B563E">
      <w:pPr>
        <w:jc w:val="both"/>
      </w:pPr>
    </w:p>
    <w:p w:rsidR="00170B3F" w:rsidRDefault="00170B3F" w:rsidP="003B563E">
      <w:pPr>
        <w:jc w:val="both"/>
      </w:pPr>
    </w:p>
    <w:p w:rsidR="00170B3F" w:rsidRDefault="00170B3F" w:rsidP="003B563E">
      <w:pPr>
        <w:jc w:val="both"/>
      </w:pPr>
      <w:r>
        <w:tab/>
        <w:t>Gymnázium, Ľ. Štúra 26, 071 01 Michalovce, ako verejný obstarávateľ v zákazke zadávanej v zmysle § 117 zákona č. 343/2015 Z. z. o verejnom obstarávaní a o zmene a doplnení niektorých zákonov zasiela</w:t>
      </w:r>
    </w:p>
    <w:p w:rsidR="00170B3F" w:rsidRDefault="00170B3F" w:rsidP="003B563E">
      <w:pPr>
        <w:jc w:val="both"/>
      </w:pPr>
    </w:p>
    <w:p w:rsidR="00170B3F" w:rsidRDefault="00170B3F" w:rsidP="003B563E">
      <w:pPr>
        <w:jc w:val="both"/>
      </w:pPr>
    </w:p>
    <w:p w:rsidR="00170B3F" w:rsidRDefault="00170B3F" w:rsidP="003B563E">
      <w:pPr>
        <w:jc w:val="center"/>
        <w:rPr>
          <w:b/>
        </w:rPr>
      </w:pPr>
      <w:r>
        <w:rPr>
          <w:b/>
        </w:rPr>
        <w:t>výzvu na predloženie cenovej ponuky</w:t>
      </w:r>
    </w:p>
    <w:p w:rsidR="00170B3F" w:rsidRDefault="00170B3F" w:rsidP="003B563E">
      <w:pPr>
        <w:jc w:val="both"/>
      </w:pPr>
    </w:p>
    <w:p w:rsidR="00170B3F" w:rsidRDefault="00170B3F" w:rsidP="003B563E">
      <w:pPr>
        <w:jc w:val="both"/>
      </w:pPr>
    </w:p>
    <w:p w:rsidR="00170B3F" w:rsidRDefault="00170B3F" w:rsidP="003B563E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Identifikácia obstarávateľa:</w:t>
      </w:r>
    </w:p>
    <w:p w:rsidR="00170B3F" w:rsidRDefault="00170B3F" w:rsidP="003B563E">
      <w:pPr>
        <w:ind w:left="720"/>
        <w:jc w:val="both"/>
      </w:pPr>
      <w:r>
        <w:t>Názov:                  Gymnázium</w:t>
      </w:r>
    </w:p>
    <w:p w:rsidR="00170B3F" w:rsidRDefault="00170B3F" w:rsidP="003B563E">
      <w:pPr>
        <w:ind w:left="720"/>
        <w:jc w:val="both"/>
      </w:pPr>
      <w:r>
        <w:t>Sídlo:                    Ul. Ľ. Štúra 26, 071 01 Michalovce</w:t>
      </w:r>
    </w:p>
    <w:p w:rsidR="00170B3F" w:rsidRDefault="00170B3F" w:rsidP="003B563E">
      <w:pPr>
        <w:ind w:left="720"/>
        <w:jc w:val="both"/>
      </w:pPr>
      <w:r>
        <w:t>IČO:                     17151341</w:t>
      </w:r>
    </w:p>
    <w:p w:rsidR="00170B3F" w:rsidRDefault="00170B3F" w:rsidP="003B563E">
      <w:pPr>
        <w:ind w:left="720"/>
        <w:jc w:val="both"/>
      </w:pPr>
      <w:r>
        <w:t>Kontaktná osoba: Terézia Osifová</w:t>
      </w:r>
    </w:p>
    <w:p w:rsidR="00170B3F" w:rsidRDefault="00170B3F" w:rsidP="003B563E">
      <w:pPr>
        <w:ind w:left="720"/>
        <w:jc w:val="both"/>
      </w:pPr>
      <w:r>
        <w:t>Telefón:                056/6441346</w:t>
      </w:r>
    </w:p>
    <w:p w:rsidR="00170B3F" w:rsidRDefault="00170B3F" w:rsidP="003B563E">
      <w:pPr>
        <w:ind w:left="720"/>
        <w:jc w:val="both"/>
      </w:pPr>
      <w:r>
        <w:t>E-mail:                  skola@gymnmi.svcmi.sk</w:t>
      </w:r>
    </w:p>
    <w:p w:rsidR="00170B3F" w:rsidRDefault="00170B3F" w:rsidP="003B563E">
      <w:pPr>
        <w:numPr>
          <w:ilvl w:val="0"/>
          <w:numId w:val="3"/>
        </w:numPr>
        <w:jc w:val="both"/>
      </w:pPr>
      <w:r>
        <w:rPr>
          <w:b/>
        </w:rPr>
        <w:t>Názov zákazky:</w:t>
      </w:r>
      <w:r>
        <w:t xml:space="preserve"> Dodávka trvanlivých potravín.</w:t>
      </w:r>
    </w:p>
    <w:p w:rsidR="00170B3F" w:rsidRDefault="00170B3F" w:rsidP="003B563E">
      <w:pPr>
        <w:numPr>
          <w:ilvl w:val="0"/>
          <w:numId w:val="3"/>
        </w:numPr>
        <w:jc w:val="both"/>
      </w:pPr>
      <w:r>
        <w:rPr>
          <w:b/>
        </w:rPr>
        <w:t>Druh zákazky a miesto dodania tovarov:</w:t>
      </w:r>
      <w:r>
        <w:t xml:space="preserve"> Trvanlivé potraviny pre školskú jedáleň. </w:t>
      </w:r>
    </w:p>
    <w:p w:rsidR="00170B3F" w:rsidRDefault="00170B3F" w:rsidP="003B563E">
      <w:pPr>
        <w:numPr>
          <w:ilvl w:val="0"/>
          <w:numId w:val="3"/>
        </w:numPr>
        <w:jc w:val="both"/>
      </w:pPr>
      <w:r>
        <w:rPr>
          <w:b/>
        </w:rPr>
        <w:t>Stručný opis zákazky:</w:t>
      </w:r>
      <w:r>
        <w:t xml:space="preserve"> Podľa priloženého opisu položiek predmetu zákazky.</w:t>
      </w:r>
    </w:p>
    <w:p w:rsidR="00170B3F" w:rsidRDefault="00170B3F" w:rsidP="003B563E">
      <w:pPr>
        <w:numPr>
          <w:ilvl w:val="0"/>
          <w:numId w:val="3"/>
        </w:numPr>
        <w:jc w:val="both"/>
      </w:pPr>
      <w:r>
        <w:rPr>
          <w:b/>
        </w:rPr>
        <w:t>Celkový rozsah:</w:t>
      </w:r>
      <w:r>
        <w:t xml:space="preserve"> Uvedený v prílohe č. 1 k tejto výzve.</w:t>
      </w:r>
    </w:p>
    <w:p w:rsidR="00170B3F" w:rsidRDefault="00170B3F" w:rsidP="003B563E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Predpokladaná hodnota zákazky bez DPH: </w:t>
      </w:r>
      <w:r>
        <w:t>28.000,- €.</w:t>
      </w:r>
    </w:p>
    <w:p w:rsidR="00170B3F" w:rsidRDefault="00170B3F" w:rsidP="003B563E">
      <w:pPr>
        <w:numPr>
          <w:ilvl w:val="0"/>
          <w:numId w:val="3"/>
        </w:numPr>
        <w:jc w:val="both"/>
      </w:pPr>
      <w:r>
        <w:rPr>
          <w:b/>
        </w:rPr>
        <w:t>Doba trvania rámcovej dohody</w:t>
      </w:r>
      <w:r>
        <w:t xml:space="preserve"> Uzatvára sa na 10 mesiacov s účinnosťou od 2. 9. 2021. Rámcovú dohodu zaslať v počte 3 kusov.</w:t>
      </w:r>
    </w:p>
    <w:p w:rsidR="00170B3F" w:rsidRDefault="00170B3F" w:rsidP="003B563E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Podmienky účasti a obsah ponuky:</w:t>
      </w:r>
    </w:p>
    <w:p w:rsidR="00170B3F" w:rsidRDefault="00170B3F" w:rsidP="003B563E">
      <w:pPr>
        <w:numPr>
          <w:ilvl w:val="1"/>
          <w:numId w:val="3"/>
        </w:numPr>
        <w:tabs>
          <w:tab w:val="num" w:pos="1080"/>
        </w:tabs>
        <w:ind w:hanging="720"/>
        <w:jc w:val="both"/>
      </w:pPr>
      <w:r>
        <w:t>Uchádzač predloží v ponuke doklad o oprávnení dodávať tovar.</w:t>
      </w:r>
    </w:p>
    <w:p w:rsidR="00170B3F" w:rsidRDefault="00170B3F" w:rsidP="003B563E">
      <w:pPr>
        <w:numPr>
          <w:ilvl w:val="1"/>
          <w:numId w:val="3"/>
        </w:numPr>
        <w:tabs>
          <w:tab w:val="num" w:pos="1080"/>
        </w:tabs>
        <w:ind w:hanging="720"/>
        <w:jc w:val="both"/>
      </w:pPr>
      <w:r>
        <w:t>Cenu je potrebné spracovať bez DPH na základe požadovaného rozsahu a požadovanej kvalite, označiť výšku DPH, ak nie je platcom DPH uvedie hodnotu DPH 0,- €.</w:t>
      </w:r>
    </w:p>
    <w:p w:rsidR="00170B3F" w:rsidRDefault="00170B3F" w:rsidP="003B563E">
      <w:pPr>
        <w:numPr>
          <w:ilvl w:val="1"/>
          <w:numId w:val="3"/>
        </w:numPr>
        <w:tabs>
          <w:tab w:val="num" w:pos="1080"/>
        </w:tabs>
        <w:ind w:hanging="720"/>
        <w:jc w:val="both"/>
      </w:pPr>
      <w:r>
        <w:t>Požadovaný termín dodávania tovaru je od 3. 9. 2021 do 30. 6. 2022.</w:t>
      </w:r>
    </w:p>
    <w:p w:rsidR="00170B3F" w:rsidRDefault="00170B3F" w:rsidP="003B563E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Kritéria na vyhodnotenie ponúk:</w:t>
      </w:r>
    </w:p>
    <w:p w:rsidR="00170B3F" w:rsidRDefault="00170B3F" w:rsidP="003B563E">
      <w:pPr>
        <w:numPr>
          <w:ilvl w:val="1"/>
          <w:numId w:val="3"/>
        </w:numPr>
        <w:tabs>
          <w:tab w:val="num" w:pos="1080"/>
        </w:tabs>
        <w:ind w:hanging="720"/>
        <w:jc w:val="both"/>
      </w:pPr>
      <w:r>
        <w:t>Kvalita a najvýhodnejšia cenová ponuka.</w:t>
      </w:r>
    </w:p>
    <w:p w:rsidR="00170B3F" w:rsidRDefault="00170B3F" w:rsidP="003B563E">
      <w:pPr>
        <w:numPr>
          <w:ilvl w:val="1"/>
          <w:numId w:val="3"/>
        </w:numPr>
        <w:tabs>
          <w:tab w:val="num" w:pos="1080"/>
        </w:tabs>
        <w:ind w:hanging="720"/>
        <w:jc w:val="both"/>
      </w:pPr>
      <w:r>
        <w:t>Zabezpečenie požadovaného množstva, kvality a druhu objednaného tovaru.</w:t>
      </w:r>
    </w:p>
    <w:p w:rsidR="00170B3F" w:rsidRDefault="00170B3F" w:rsidP="003B563E">
      <w:pPr>
        <w:numPr>
          <w:ilvl w:val="1"/>
          <w:numId w:val="3"/>
        </w:numPr>
        <w:tabs>
          <w:tab w:val="num" w:pos="1080"/>
        </w:tabs>
        <w:ind w:hanging="720"/>
        <w:jc w:val="both"/>
      </w:pPr>
      <w:r>
        <w:t>Dodržať čas rozvozu, najneskôr do 07.30 h.</w:t>
      </w:r>
    </w:p>
    <w:p w:rsidR="00170B3F" w:rsidRDefault="00170B3F" w:rsidP="003B563E">
      <w:pPr>
        <w:numPr>
          <w:ilvl w:val="1"/>
          <w:numId w:val="3"/>
        </w:numPr>
        <w:tabs>
          <w:tab w:val="num" w:pos="1080"/>
        </w:tabs>
        <w:ind w:hanging="720"/>
        <w:jc w:val="both"/>
      </w:pPr>
      <w:r>
        <w:t>Pri každej objednávke vystaviť dodací list/faktúru.</w:t>
      </w:r>
    </w:p>
    <w:p w:rsidR="00170B3F" w:rsidRDefault="00170B3F" w:rsidP="003B563E">
      <w:pPr>
        <w:numPr>
          <w:ilvl w:val="1"/>
          <w:numId w:val="3"/>
        </w:numPr>
        <w:tabs>
          <w:tab w:val="num" w:pos="1080"/>
        </w:tabs>
        <w:ind w:hanging="720"/>
        <w:jc w:val="both"/>
      </w:pPr>
      <w:r>
        <w:t>Dodržiavať hygienické predpisy pri rozvoze tovaru.</w:t>
      </w:r>
    </w:p>
    <w:p w:rsidR="00170B3F" w:rsidRDefault="00170B3F" w:rsidP="003B563E">
      <w:pPr>
        <w:numPr>
          <w:ilvl w:val="0"/>
          <w:numId w:val="3"/>
        </w:numPr>
        <w:jc w:val="both"/>
      </w:pPr>
      <w:r>
        <w:rPr>
          <w:b/>
        </w:rPr>
        <w:t>Lehota na predkladanie ponúk:</w:t>
      </w:r>
      <w:r>
        <w:t xml:space="preserve"> Do 20. 8. 2021 13.00 h.</w:t>
      </w:r>
    </w:p>
    <w:p w:rsidR="00170B3F" w:rsidRDefault="00170B3F" w:rsidP="003B563E">
      <w:pPr>
        <w:numPr>
          <w:ilvl w:val="0"/>
          <w:numId w:val="3"/>
        </w:numPr>
        <w:jc w:val="both"/>
      </w:pPr>
      <w:r>
        <w:rPr>
          <w:b/>
        </w:rPr>
        <w:t>Adresát:</w:t>
      </w:r>
      <w:r>
        <w:t xml:space="preserve"> Zadávateľ, na meno Terézia Osifová s nápisom "Neotvárať". Ponuku je potrebné doručiť osobne alebo poštou, v uvedenej lehote.</w:t>
      </w:r>
    </w:p>
    <w:p w:rsidR="00170B3F" w:rsidRDefault="00170B3F" w:rsidP="003B563E">
      <w:pPr>
        <w:numPr>
          <w:ilvl w:val="0"/>
          <w:numId w:val="3"/>
        </w:numPr>
        <w:jc w:val="both"/>
      </w:pPr>
      <w:r>
        <w:rPr>
          <w:b/>
        </w:rPr>
        <w:t xml:space="preserve">Podmienky vyhodnotenia ponúk: </w:t>
      </w:r>
      <w:r>
        <w:t>Vyhodnotenie ponúk bude neverejné, uchádzači budú o výsledku vyhodnotenia informovaní písomne.</w:t>
      </w:r>
    </w:p>
    <w:p w:rsidR="00170B3F" w:rsidRDefault="00170B3F" w:rsidP="003B563E">
      <w:pPr>
        <w:ind w:left="360"/>
        <w:jc w:val="both"/>
      </w:pPr>
    </w:p>
    <w:p w:rsidR="00170B3F" w:rsidRDefault="00170B3F" w:rsidP="003B563E">
      <w:pPr>
        <w:ind w:left="360"/>
        <w:jc w:val="both"/>
      </w:pPr>
    </w:p>
    <w:p w:rsidR="00170B3F" w:rsidRDefault="00170B3F" w:rsidP="003B563E">
      <w:pPr>
        <w:ind w:left="360"/>
        <w:jc w:val="both"/>
      </w:pPr>
    </w:p>
    <w:p w:rsidR="00170B3F" w:rsidRDefault="00170B3F" w:rsidP="003B563E">
      <w:pPr>
        <w:ind w:left="360"/>
        <w:jc w:val="both"/>
      </w:pPr>
    </w:p>
    <w:p w:rsidR="00170B3F" w:rsidRDefault="00170B3F" w:rsidP="003B563E">
      <w:pPr>
        <w:ind w:left="360" w:firstLine="4500"/>
        <w:jc w:val="center"/>
      </w:pPr>
      <w:r>
        <w:t>PaedDr. Adriána Petrová, PhD.</w:t>
      </w:r>
    </w:p>
    <w:p w:rsidR="00170B3F" w:rsidRDefault="00170B3F" w:rsidP="003B563E">
      <w:pPr>
        <w:ind w:left="360" w:firstLine="4500"/>
        <w:jc w:val="center"/>
      </w:pPr>
      <w:r>
        <w:t xml:space="preserve">riaditeľka školy </w:t>
      </w:r>
    </w:p>
    <w:p w:rsidR="00170B3F" w:rsidRDefault="00170B3F" w:rsidP="003B563E">
      <w:pPr>
        <w:ind w:left="360" w:firstLine="4500"/>
        <w:jc w:val="center"/>
      </w:pPr>
    </w:p>
    <w:p w:rsidR="00170B3F" w:rsidRDefault="00170B3F" w:rsidP="003B563E">
      <w:pPr>
        <w:ind w:left="360" w:firstLine="4500"/>
        <w:jc w:val="center"/>
      </w:pPr>
    </w:p>
    <w:p w:rsidR="00170B3F" w:rsidRDefault="00170B3F" w:rsidP="003B563E">
      <w:pPr>
        <w:ind w:left="360"/>
        <w:jc w:val="both"/>
      </w:pPr>
      <w:r>
        <w:t>Prílohy: 1/1</w:t>
      </w:r>
    </w:p>
    <w:p w:rsidR="00170B3F" w:rsidRDefault="00170B3F" w:rsidP="003B563E">
      <w:pPr>
        <w:ind w:left="360"/>
        <w:jc w:val="both"/>
      </w:pPr>
    </w:p>
    <w:p w:rsidR="00170B3F" w:rsidRDefault="00170B3F" w:rsidP="003B563E">
      <w:pPr>
        <w:ind w:left="360"/>
        <w:jc w:val="both"/>
      </w:pPr>
    </w:p>
    <w:p w:rsidR="00170B3F" w:rsidRDefault="00170B3F" w:rsidP="003B563E"/>
    <w:p w:rsidR="00170B3F" w:rsidRDefault="00170B3F" w:rsidP="003B563E"/>
    <w:p w:rsidR="00170B3F" w:rsidRDefault="00170B3F" w:rsidP="003B563E"/>
    <w:p w:rsidR="00170B3F" w:rsidRPr="007A4F0A" w:rsidRDefault="00170B3F" w:rsidP="007A4F0A"/>
    <w:sectPr w:rsidR="00170B3F" w:rsidRPr="007A4F0A" w:rsidSect="00C46688">
      <w:headerReference w:type="default" r:id="rId7"/>
      <w:footerReference w:type="default" r:id="rId8"/>
      <w:pgSz w:w="11906" w:h="16838"/>
      <w:pgMar w:top="1417" w:right="1417" w:bottom="1417" w:left="1417" w:header="119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B3F" w:rsidRDefault="00170B3F" w:rsidP="005B16F2">
      <w:r>
        <w:separator/>
      </w:r>
    </w:p>
  </w:endnote>
  <w:endnote w:type="continuationSeparator" w:id="0">
    <w:p w:rsidR="00170B3F" w:rsidRDefault="00170B3F" w:rsidP="005B16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B3F" w:rsidRDefault="00170B3F" w:rsidP="005B16F2">
    <w:pPr>
      <w:pStyle w:val="Footer"/>
      <w:pBdr>
        <w:bottom w:val="single" w:sz="6" w:space="1" w:color="auto"/>
      </w:pBdr>
      <w:rPr>
        <w:sz w:val="20"/>
        <w:szCs w:val="20"/>
      </w:rPr>
    </w:pPr>
  </w:p>
  <w:p w:rsidR="00170B3F" w:rsidRPr="005B16F2" w:rsidRDefault="00170B3F" w:rsidP="005B16F2">
    <w:pPr>
      <w:pStyle w:val="Footer"/>
      <w:rPr>
        <w:sz w:val="20"/>
        <w:szCs w:val="20"/>
      </w:rPr>
    </w:pPr>
    <w:r w:rsidRPr="005B16F2">
      <w:rPr>
        <w:sz w:val="20"/>
        <w:szCs w:val="20"/>
      </w:rPr>
      <w:t xml:space="preserve">Telefón </w:t>
    </w:r>
    <w:r w:rsidRPr="005B16F2">
      <w:rPr>
        <w:sz w:val="20"/>
        <w:szCs w:val="20"/>
      </w:rPr>
      <w:sym w:font="Webdings" w:char="F0C9"/>
    </w:r>
    <w:r w:rsidRPr="005B16F2">
      <w:rPr>
        <w:sz w:val="20"/>
        <w:szCs w:val="20"/>
      </w:rPr>
      <w:t xml:space="preserve">                                                     </w:t>
    </w:r>
    <w:r>
      <w:rPr>
        <w:sz w:val="20"/>
        <w:szCs w:val="20"/>
      </w:rPr>
      <w:t xml:space="preserve">  </w:t>
    </w:r>
    <w:r w:rsidRPr="005B16F2">
      <w:rPr>
        <w:sz w:val="20"/>
        <w:szCs w:val="20"/>
      </w:rPr>
      <w:t xml:space="preserve">   Fax </w:t>
    </w:r>
    <w:r w:rsidRPr="005B16F2">
      <w:rPr>
        <w:sz w:val="20"/>
        <w:szCs w:val="20"/>
      </w:rPr>
      <w:sym w:font="Webdings" w:char="F0CA"/>
    </w:r>
    <w:r w:rsidRPr="005B16F2">
      <w:rPr>
        <w:sz w:val="20"/>
        <w:szCs w:val="20"/>
      </w:rPr>
      <w:t xml:space="preserve">             </w:t>
    </w:r>
    <w:r>
      <w:rPr>
        <w:sz w:val="20"/>
        <w:szCs w:val="20"/>
      </w:rPr>
      <w:t xml:space="preserve"> </w:t>
    </w:r>
    <w:r w:rsidRPr="005B16F2">
      <w:rPr>
        <w:sz w:val="20"/>
        <w:szCs w:val="20"/>
      </w:rPr>
      <w:t xml:space="preserve">    </w:t>
    </w:r>
    <w:r>
      <w:rPr>
        <w:sz w:val="20"/>
        <w:szCs w:val="20"/>
      </w:rPr>
      <w:t xml:space="preserve">             </w:t>
    </w:r>
    <w:r w:rsidRPr="005B16F2">
      <w:rPr>
        <w:sz w:val="20"/>
        <w:szCs w:val="20"/>
      </w:rPr>
      <w:t xml:space="preserve"> </w:t>
    </w:r>
    <w:r>
      <w:rPr>
        <w:sz w:val="20"/>
        <w:szCs w:val="20"/>
      </w:rPr>
      <w:t xml:space="preserve">          </w:t>
    </w:r>
    <w:r w:rsidRPr="005B16F2">
      <w:rPr>
        <w:sz w:val="20"/>
        <w:szCs w:val="20"/>
      </w:rPr>
      <w:t xml:space="preserve">             Email </w:t>
    </w:r>
    <w:r w:rsidRPr="005B16F2">
      <w:rPr>
        <w:sz w:val="20"/>
        <w:szCs w:val="20"/>
      </w:rPr>
      <w:sym w:font="Webdings" w:char="F0BF"/>
    </w:r>
  </w:p>
  <w:p w:rsidR="00170B3F" w:rsidRPr="005B16F2" w:rsidRDefault="00170B3F" w:rsidP="005B16F2">
    <w:pPr>
      <w:rPr>
        <w:sz w:val="20"/>
        <w:szCs w:val="20"/>
      </w:rPr>
    </w:pPr>
    <w:r w:rsidRPr="005B16F2">
      <w:rPr>
        <w:sz w:val="20"/>
        <w:szCs w:val="20"/>
      </w:rPr>
      <w:t>+ 421 56</w:t>
    </w:r>
    <w:r>
      <w:rPr>
        <w:sz w:val="20"/>
        <w:szCs w:val="20"/>
      </w:rPr>
      <w:t> 644 13 46</w:t>
    </w:r>
    <w:r w:rsidRPr="005B16F2">
      <w:rPr>
        <w:sz w:val="20"/>
        <w:szCs w:val="20"/>
      </w:rPr>
      <w:t xml:space="preserve">                              </w:t>
    </w:r>
    <w:r>
      <w:rPr>
        <w:sz w:val="20"/>
        <w:szCs w:val="20"/>
      </w:rPr>
      <w:t xml:space="preserve">  </w:t>
    </w:r>
    <w:r w:rsidRPr="005B16F2">
      <w:rPr>
        <w:sz w:val="20"/>
        <w:szCs w:val="20"/>
      </w:rPr>
      <w:t xml:space="preserve">            +421 56</w:t>
    </w:r>
    <w:r>
      <w:rPr>
        <w:sz w:val="20"/>
        <w:szCs w:val="20"/>
      </w:rPr>
      <w:t> </w:t>
    </w:r>
    <w:r w:rsidRPr="005B16F2">
      <w:rPr>
        <w:sz w:val="20"/>
        <w:szCs w:val="20"/>
      </w:rPr>
      <w:t>6</w:t>
    </w:r>
    <w:r>
      <w:rPr>
        <w:sz w:val="20"/>
        <w:szCs w:val="20"/>
      </w:rPr>
      <w:t>43 27 76</w:t>
    </w:r>
    <w:r w:rsidRPr="005B16F2">
      <w:rPr>
        <w:sz w:val="20"/>
        <w:szCs w:val="20"/>
      </w:rPr>
      <w:t xml:space="preserve">      </w:t>
    </w:r>
    <w:r>
      <w:rPr>
        <w:sz w:val="20"/>
        <w:szCs w:val="20"/>
      </w:rPr>
      <w:t xml:space="preserve">                             </w:t>
    </w:r>
    <w:hyperlink r:id="rId1" w:history="1">
      <w:r w:rsidRPr="005B16F2">
        <w:rPr>
          <w:rStyle w:val="Hyperlink"/>
          <w:color w:val="auto"/>
          <w:sz w:val="20"/>
          <w:szCs w:val="20"/>
          <w:u w:val="none"/>
        </w:rPr>
        <w:t>skola@gymnmi.svcmi.sk</w:t>
      </w:r>
    </w:hyperlink>
  </w:p>
  <w:p w:rsidR="00170B3F" w:rsidRPr="005B16F2" w:rsidRDefault="00170B3F">
    <w:pPr>
      <w:pStyle w:val="Footer"/>
      <w:rPr>
        <w:sz w:val="20"/>
        <w:szCs w:val="20"/>
      </w:rPr>
    </w:pPr>
  </w:p>
  <w:p w:rsidR="00170B3F" w:rsidRPr="005B16F2" w:rsidRDefault="00170B3F">
    <w:pPr>
      <w:pStyle w:val="Foo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B3F" w:rsidRDefault="00170B3F" w:rsidP="005B16F2">
      <w:r>
        <w:separator/>
      </w:r>
    </w:p>
  </w:footnote>
  <w:footnote w:type="continuationSeparator" w:id="0">
    <w:p w:rsidR="00170B3F" w:rsidRDefault="00170B3F" w:rsidP="005B16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B3F" w:rsidRPr="005B16F2" w:rsidRDefault="00170B3F">
    <w:pPr>
      <w:pStyle w:val="Header"/>
      <w:rPr>
        <w:b/>
        <w:i/>
        <w:sz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ok 0" o:spid="_x0000_s2049" type="#_x0000_t75" alt="logoV nové júl2020.jpg" style="position:absolute;margin-left:-21.35pt;margin-top:-37.4pt;width:60.75pt;height:59.25pt;z-index:251660288;visibility:visible;mso-position-horizontal-relative:margin;mso-position-vertical-relative:margin">
          <v:imagedata r:id="rId1" o:title=""/>
          <w10:wrap type="square" anchorx="margin" anchory="margin"/>
        </v:shape>
      </w:pict>
    </w:r>
    <w:r>
      <w:rPr>
        <w:b/>
        <w:i/>
        <w:sz w:val="28"/>
      </w:rPr>
      <w:t xml:space="preserve">              </w:t>
    </w:r>
    <w:r w:rsidRPr="005B16F2">
      <w:rPr>
        <w:b/>
        <w:i/>
        <w:sz w:val="28"/>
      </w:rPr>
      <w:t>Školská jedáleň pri Gymnáziu, Ľudovíta Štúra 26, 071 01 Michalovce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21E4E"/>
    <w:multiLevelType w:val="hybridMultilevel"/>
    <w:tmpl w:val="F1E22F56"/>
    <w:lvl w:ilvl="0" w:tplc="438CCF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16F2"/>
    <w:rsid w:val="0012288B"/>
    <w:rsid w:val="00170B3F"/>
    <w:rsid w:val="0017672C"/>
    <w:rsid w:val="001B1580"/>
    <w:rsid w:val="001C277E"/>
    <w:rsid w:val="00293ADD"/>
    <w:rsid w:val="002D6257"/>
    <w:rsid w:val="003B42B6"/>
    <w:rsid w:val="003B563E"/>
    <w:rsid w:val="0041181D"/>
    <w:rsid w:val="00454386"/>
    <w:rsid w:val="00547817"/>
    <w:rsid w:val="005B16F2"/>
    <w:rsid w:val="006B19B9"/>
    <w:rsid w:val="006D70E2"/>
    <w:rsid w:val="006F2D37"/>
    <w:rsid w:val="00743BC8"/>
    <w:rsid w:val="007A4F0A"/>
    <w:rsid w:val="007C19AC"/>
    <w:rsid w:val="00956E4C"/>
    <w:rsid w:val="00A20256"/>
    <w:rsid w:val="00A5248F"/>
    <w:rsid w:val="00AE05D6"/>
    <w:rsid w:val="00B77809"/>
    <w:rsid w:val="00B81AEF"/>
    <w:rsid w:val="00C4066D"/>
    <w:rsid w:val="00C46688"/>
    <w:rsid w:val="00CF0BDF"/>
    <w:rsid w:val="00E2571D"/>
    <w:rsid w:val="00E6076D"/>
    <w:rsid w:val="00EE6A2B"/>
    <w:rsid w:val="00FA4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48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B16F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B16F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B16F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B16F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B16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16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5B16F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66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gymnmi.svcmi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322</Words>
  <Characters>1837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</dc:title>
  <dc:subject/>
  <dc:creator>osifr</dc:creator>
  <cp:keywords/>
  <dc:description/>
  <cp:lastModifiedBy>školská jedáleň GĽŠ</cp:lastModifiedBy>
  <cp:revision>2</cp:revision>
  <cp:lastPrinted>2021-07-21T08:16:00Z</cp:lastPrinted>
  <dcterms:created xsi:type="dcterms:W3CDTF">2021-12-10T15:15:00Z</dcterms:created>
  <dcterms:modified xsi:type="dcterms:W3CDTF">2021-12-10T15:15:00Z</dcterms:modified>
</cp:coreProperties>
</file>