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B9" w:rsidRDefault="00E52D89">
      <w:pPr>
        <w:pStyle w:val="Nagwek1"/>
        <w:spacing w:before="59"/>
      </w:pPr>
      <w:r>
        <w:t>PRZEDMIOTOWE ZASADY OCENIANIA Z RELIGII</w:t>
      </w:r>
    </w:p>
    <w:p w:rsidR="00355DB9" w:rsidRDefault="00E52D89">
      <w:pPr>
        <w:spacing w:before="9" w:line="247" w:lineRule="auto"/>
        <w:ind w:left="118" w:right="232"/>
        <w:rPr>
          <w:b/>
          <w:sz w:val="28"/>
        </w:rPr>
      </w:pPr>
      <w:r>
        <w:rPr>
          <w:b/>
          <w:sz w:val="28"/>
        </w:rPr>
        <w:t xml:space="preserve">RZYMSKO-KATOLICKIEJ W KLASACH I - 8 SZKOŁY PODSTAWOWEJ </w:t>
      </w:r>
    </w:p>
    <w:p w:rsidR="00355DB9" w:rsidRDefault="00355DB9">
      <w:pPr>
        <w:pStyle w:val="Tekstpodstawowy"/>
        <w:spacing w:before="0"/>
        <w:ind w:left="0" w:firstLine="0"/>
        <w:rPr>
          <w:b/>
          <w:sz w:val="30"/>
        </w:rPr>
      </w:pPr>
    </w:p>
    <w:p w:rsidR="00355DB9" w:rsidRDefault="00E52D89">
      <w:pPr>
        <w:pStyle w:val="Nagwek2"/>
        <w:spacing w:before="230"/>
        <w:ind w:firstLine="0"/>
      </w:pPr>
      <w:r>
        <w:t>I .</w:t>
      </w:r>
      <w:proofErr w:type="spellStart"/>
      <w:r>
        <w:t>Dokumenty</w:t>
      </w:r>
      <w:proofErr w:type="spellEnd"/>
      <w:r>
        <w:t xml:space="preserve"> </w:t>
      </w:r>
      <w:proofErr w:type="spellStart"/>
      <w:r>
        <w:t>będące</w:t>
      </w:r>
      <w:proofErr w:type="spellEnd"/>
      <w:r>
        <w:t xml:space="preserve"> </w:t>
      </w:r>
      <w:proofErr w:type="spellStart"/>
      <w:r>
        <w:t>podstawą</w:t>
      </w:r>
      <w:proofErr w:type="spellEnd"/>
      <w:r>
        <w:t xml:space="preserve"> </w:t>
      </w:r>
      <w:proofErr w:type="spellStart"/>
      <w:r>
        <w:t>ustalenia</w:t>
      </w:r>
      <w:proofErr w:type="spellEnd"/>
      <w:r>
        <w:t xml:space="preserve"> </w:t>
      </w:r>
      <w:proofErr w:type="spellStart"/>
      <w:r>
        <w:t>wymagań</w:t>
      </w:r>
      <w:proofErr w:type="spellEnd"/>
      <w:r>
        <w:t xml:space="preserve"> </w:t>
      </w:r>
      <w:proofErr w:type="spellStart"/>
      <w:r>
        <w:t>programowych</w:t>
      </w:r>
      <w:proofErr w:type="spellEnd"/>
      <w:r>
        <w:t>.</w:t>
      </w:r>
    </w:p>
    <w:p w:rsidR="00355DB9" w:rsidRDefault="00355DB9">
      <w:pPr>
        <w:pStyle w:val="Tekstpodstawowy"/>
        <w:spacing w:before="0"/>
        <w:ind w:left="0" w:firstLine="0"/>
        <w:rPr>
          <w:b/>
          <w:sz w:val="36"/>
        </w:rPr>
      </w:pPr>
    </w:p>
    <w:p w:rsidR="00355DB9" w:rsidRDefault="00E52D89">
      <w:pPr>
        <w:pStyle w:val="Tekstpodstawowy"/>
        <w:spacing w:before="0"/>
        <w:ind w:left="118" w:firstLine="0"/>
      </w:pPr>
      <w:r>
        <w:t xml:space="preserve">PZO </w:t>
      </w:r>
      <w:proofErr w:type="spellStart"/>
      <w:r>
        <w:t>wynika</w:t>
      </w:r>
      <w:proofErr w:type="spellEnd"/>
      <w:r>
        <w:t xml:space="preserve"> </w:t>
      </w:r>
      <w:proofErr w:type="spellStart"/>
      <w:r>
        <w:t>ze</w:t>
      </w:r>
      <w:proofErr w:type="spellEnd"/>
      <w:r>
        <w:t>:</w:t>
      </w:r>
    </w:p>
    <w:p w:rsidR="00355DB9" w:rsidRDefault="00E52D89">
      <w:pPr>
        <w:pStyle w:val="Akapitzlist"/>
        <w:numPr>
          <w:ilvl w:val="0"/>
          <w:numId w:val="1"/>
        </w:numPr>
        <w:tabs>
          <w:tab w:val="left" w:pos="914"/>
          <w:tab w:val="left" w:pos="915"/>
        </w:tabs>
        <w:spacing w:before="10"/>
        <w:rPr>
          <w:sz w:val="24"/>
        </w:rPr>
      </w:pPr>
      <w:proofErr w:type="spellStart"/>
      <w:r>
        <w:rPr>
          <w:sz w:val="24"/>
        </w:rPr>
        <w:t>Statutu</w:t>
      </w:r>
      <w:proofErr w:type="spellEnd"/>
      <w:r>
        <w:rPr>
          <w:sz w:val="24"/>
        </w:rPr>
        <w:t xml:space="preserve"> GZS - </w:t>
      </w:r>
      <w:proofErr w:type="spellStart"/>
      <w:r>
        <w:rPr>
          <w:sz w:val="24"/>
        </w:rPr>
        <w:t>Rozdział</w:t>
      </w:r>
      <w:proofErr w:type="spellEnd"/>
      <w:r>
        <w:rPr>
          <w:sz w:val="24"/>
        </w:rPr>
        <w:t xml:space="preserve"> VII</w:t>
      </w:r>
    </w:p>
    <w:p w:rsidR="00355DB9" w:rsidRDefault="00E52D89">
      <w:pPr>
        <w:pStyle w:val="Akapitzlist"/>
        <w:numPr>
          <w:ilvl w:val="0"/>
          <w:numId w:val="1"/>
        </w:numPr>
        <w:tabs>
          <w:tab w:val="left" w:pos="914"/>
          <w:tab w:val="left" w:pos="915"/>
        </w:tabs>
        <w:spacing w:before="9" w:line="247" w:lineRule="auto"/>
        <w:ind w:right="123"/>
        <w:rPr>
          <w:sz w:val="24"/>
        </w:rPr>
      </w:pPr>
      <w:proofErr w:type="spellStart"/>
      <w:r>
        <w:rPr>
          <w:sz w:val="24"/>
        </w:rPr>
        <w:t>Konferencja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Episkopatu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Polski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Dyrektorium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katechetyczne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Kościoła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katolickiego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Polsce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Wydawnictwo</w:t>
      </w:r>
      <w:proofErr w:type="spellEnd"/>
      <w:r>
        <w:rPr>
          <w:sz w:val="24"/>
        </w:rPr>
        <w:t xml:space="preserve"> WAM, </w:t>
      </w:r>
      <w:proofErr w:type="spellStart"/>
      <w:r>
        <w:rPr>
          <w:sz w:val="24"/>
        </w:rPr>
        <w:t>Kraków</w:t>
      </w:r>
      <w:proofErr w:type="spellEnd"/>
      <w:r>
        <w:rPr>
          <w:sz w:val="24"/>
        </w:rPr>
        <w:t xml:space="preserve"> 2001</w:t>
      </w:r>
    </w:p>
    <w:p w:rsidR="00355DB9" w:rsidRDefault="00E52D89">
      <w:pPr>
        <w:pStyle w:val="Akapitzlist"/>
        <w:numPr>
          <w:ilvl w:val="0"/>
          <w:numId w:val="1"/>
        </w:numPr>
        <w:tabs>
          <w:tab w:val="left" w:pos="914"/>
          <w:tab w:val="left" w:pos="915"/>
        </w:tabs>
        <w:spacing w:before="2" w:line="247" w:lineRule="auto"/>
        <w:ind w:right="110"/>
        <w:rPr>
          <w:sz w:val="24"/>
        </w:rPr>
      </w:pPr>
      <w:proofErr w:type="spellStart"/>
      <w:r>
        <w:rPr>
          <w:sz w:val="24"/>
        </w:rPr>
        <w:t>Konferencja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Episkopatu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Polski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Podstawa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programowa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katechezy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Kościoła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katolickiego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Polsce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Nowe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wydanie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Wydawnictwo</w:t>
      </w:r>
      <w:proofErr w:type="spellEnd"/>
      <w:r>
        <w:rPr>
          <w:sz w:val="24"/>
        </w:rPr>
        <w:t xml:space="preserve"> WAM, </w:t>
      </w:r>
      <w:proofErr w:type="spellStart"/>
      <w:r>
        <w:rPr>
          <w:sz w:val="24"/>
        </w:rPr>
        <w:t>Kraków</w:t>
      </w:r>
      <w:proofErr w:type="spellEnd"/>
      <w:r>
        <w:rPr>
          <w:sz w:val="24"/>
        </w:rPr>
        <w:t xml:space="preserve"> 2010</w:t>
      </w:r>
    </w:p>
    <w:p w:rsidR="00355DB9" w:rsidRDefault="00E52D89">
      <w:pPr>
        <w:pStyle w:val="Akapitzlist"/>
        <w:numPr>
          <w:ilvl w:val="0"/>
          <w:numId w:val="1"/>
        </w:numPr>
        <w:tabs>
          <w:tab w:val="left" w:pos="914"/>
          <w:tab w:val="left" w:pos="915"/>
          <w:tab w:val="left" w:pos="2326"/>
          <w:tab w:val="left" w:pos="3632"/>
          <w:tab w:val="left" w:pos="4518"/>
          <w:tab w:val="left" w:pos="5570"/>
          <w:tab w:val="left" w:pos="6755"/>
          <w:tab w:val="left" w:pos="7539"/>
          <w:tab w:val="left" w:pos="9590"/>
        </w:tabs>
        <w:spacing w:before="2" w:line="247" w:lineRule="auto"/>
        <w:ind w:right="113"/>
        <w:rPr>
          <w:sz w:val="24"/>
        </w:rPr>
      </w:pPr>
      <w:proofErr w:type="spellStart"/>
      <w:r>
        <w:rPr>
          <w:sz w:val="24"/>
        </w:rPr>
        <w:t>Konferencja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Episkopatu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Polski</w:t>
      </w:r>
      <w:proofErr w:type="spellEnd"/>
      <w:r>
        <w:rPr>
          <w:sz w:val="24"/>
        </w:rPr>
        <w:t>,</w:t>
      </w:r>
      <w:r>
        <w:rPr>
          <w:sz w:val="24"/>
        </w:rPr>
        <w:tab/>
        <w:t>Program</w:t>
      </w:r>
      <w:r>
        <w:rPr>
          <w:sz w:val="24"/>
        </w:rPr>
        <w:tab/>
      </w:r>
      <w:proofErr w:type="spellStart"/>
      <w:r>
        <w:rPr>
          <w:sz w:val="24"/>
        </w:rPr>
        <w:t>nauczania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religii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rzymskokatolickiej</w:t>
      </w:r>
      <w:proofErr w:type="spellEnd"/>
      <w:r>
        <w:rPr>
          <w:sz w:val="24"/>
        </w:rPr>
        <w:tab/>
        <w:t xml:space="preserve">w </w:t>
      </w:r>
      <w:proofErr w:type="spellStart"/>
      <w:r>
        <w:rPr>
          <w:sz w:val="24"/>
        </w:rPr>
        <w:t>przedszkolach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szkołach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Wydawnictwo</w:t>
      </w:r>
      <w:proofErr w:type="spellEnd"/>
      <w:r>
        <w:rPr>
          <w:sz w:val="24"/>
        </w:rPr>
        <w:t xml:space="preserve"> WAM, </w:t>
      </w:r>
      <w:proofErr w:type="spellStart"/>
      <w:r>
        <w:rPr>
          <w:sz w:val="24"/>
        </w:rPr>
        <w:t>Kraków</w:t>
      </w:r>
      <w:proofErr w:type="spellEnd"/>
      <w:r>
        <w:rPr>
          <w:sz w:val="24"/>
        </w:rPr>
        <w:t xml:space="preserve"> 2010</w:t>
      </w:r>
    </w:p>
    <w:p w:rsidR="00355DB9" w:rsidRDefault="00355DB9">
      <w:pPr>
        <w:pStyle w:val="Tekstpodstawowy"/>
        <w:spacing w:before="11"/>
        <w:ind w:left="0" w:firstLine="0"/>
      </w:pPr>
    </w:p>
    <w:p w:rsidR="00355DB9" w:rsidRDefault="00E52D89">
      <w:pPr>
        <w:pStyle w:val="Nagwek2"/>
        <w:numPr>
          <w:ilvl w:val="0"/>
          <w:numId w:val="8"/>
        </w:numPr>
        <w:tabs>
          <w:tab w:val="left" w:pos="367"/>
        </w:tabs>
      </w:pPr>
      <w:proofErr w:type="spellStart"/>
      <w:r>
        <w:t>Obszary</w:t>
      </w:r>
      <w:proofErr w:type="spellEnd"/>
      <w:r>
        <w:t xml:space="preserve"> </w:t>
      </w:r>
      <w:proofErr w:type="spellStart"/>
      <w:r>
        <w:t>aktywności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podlegające</w:t>
      </w:r>
      <w:proofErr w:type="spellEnd"/>
      <w:r>
        <w:t xml:space="preserve"> </w:t>
      </w:r>
      <w:proofErr w:type="spellStart"/>
      <w:r>
        <w:t>ocenianiu</w:t>
      </w:r>
      <w:proofErr w:type="spellEnd"/>
      <w:r>
        <w:t>.</w:t>
      </w:r>
    </w:p>
    <w:p w:rsidR="00355DB9" w:rsidRDefault="00E52D89">
      <w:pPr>
        <w:pStyle w:val="Tekstpodstawowy"/>
        <w:spacing w:before="9"/>
        <w:ind w:left="118" w:firstLine="0"/>
      </w:pPr>
      <w:proofErr w:type="spellStart"/>
      <w:r>
        <w:t>Elementy</w:t>
      </w:r>
      <w:proofErr w:type="spellEnd"/>
      <w:r>
        <w:t xml:space="preserve"> </w:t>
      </w:r>
      <w:proofErr w:type="spellStart"/>
      <w:r>
        <w:t>wchodzące</w:t>
      </w:r>
      <w:proofErr w:type="spellEnd"/>
      <w:r>
        <w:t xml:space="preserve"> w </w:t>
      </w:r>
      <w:proofErr w:type="spellStart"/>
      <w:r>
        <w:t>zakres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semestralnej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końcowej</w:t>
      </w:r>
      <w:proofErr w:type="spellEnd"/>
      <w:r>
        <w:t xml:space="preserve"> z </w:t>
      </w:r>
      <w:proofErr w:type="spellStart"/>
      <w:r>
        <w:t>religii</w:t>
      </w:r>
      <w:proofErr w:type="spellEnd"/>
      <w:r>
        <w:t>:</w:t>
      </w:r>
    </w:p>
    <w:p w:rsidR="00355DB9" w:rsidRDefault="00355DB9">
      <w:pPr>
        <w:pStyle w:val="Tekstpodstawowy"/>
        <w:spacing w:before="7"/>
        <w:ind w:left="0" w:firstLine="0"/>
        <w:rPr>
          <w:sz w:val="25"/>
        </w:rPr>
      </w:pPr>
    </w:p>
    <w:p w:rsidR="00355DB9" w:rsidRDefault="00E52D89">
      <w:pPr>
        <w:pStyle w:val="Akapitzlist"/>
        <w:numPr>
          <w:ilvl w:val="1"/>
          <w:numId w:val="8"/>
        </w:numPr>
        <w:tabs>
          <w:tab w:val="left" w:pos="719"/>
        </w:tabs>
        <w:spacing w:before="0"/>
        <w:ind w:hanging="240"/>
        <w:rPr>
          <w:sz w:val="24"/>
        </w:rPr>
      </w:pPr>
      <w:proofErr w:type="spellStart"/>
      <w:r>
        <w:rPr>
          <w:sz w:val="24"/>
        </w:rPr>
        <w:t>Ilość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jakość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prezentowanych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wiadomości</w:t>
      </w:r>
      <w:proofErr w:type="spellEnd"/>
    </w:p>
    <w:p w:rsidR="00355DB9" w:rsidRDefault="00E52D89">
      <w:pPr>
        <w:pStyle w:val="Akapitzlist"/>
        <w:numPr>
          <w:ilvl w:val="1"/>
          <w:numId w:val="8"/>
        </w:numPr>
        <w:tabs>
          <w:tab w:val="left" w:pos="719"/>
        </w:tabs>
        <w:spacing w:before="10"/>
        <w:ind w:hanging="240"/>
        <w:rPr>
          <w:sz w:val="24"/>
        </w:rPr>
      </w:pPr>
      <w:proofErr w:type="spellStart"/>
      <w:r>
        <w:rPr>
          <w:sz w:val="24"/>
        </w:rPr>
        <w:t>Pilność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systematyczność</w:t>
      </w:r>
      <w:proofErr w:type="spellEnd"/>
    </w:p>
    <w:p w:rsidR="00355DB9" w:rsidRDefault="00E52D89">
      <w:pPr>
        <w:pStyle w:val="Akapitzlist"/>
        <w:numPr>
          <w:ilvl w:val="1"/>
          <w:numId w:val="8"/>
        </w:numPr>
        <w:tabs>
          <w:tab w:val="left" w:pos="719"/>
        </w:tabs>
        <w:spacing w:before="9"/>
        <w:ind w:hanging="240"/>
        <w:rPr>
          <w:sz w:val="24"/>
        </w:rPr>
      </w:pPr>
      <w:proofErr w:type="spellStart"/>
      <w:r>
        <w:rPr>
          <w:sz w:val="24"/>
        </w:rPr>
        <w:t>Umiejętność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zastosowania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życiu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poznanych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wiadomości</w:t>
      </w:r>
      <w:proofErr w:type="spellEnd"/>
    </w:p>
    <w:p w:rsidR="00355DB9" w:rsidRDefault="00E52D89">
      <w:pPr>
        <w:pStyle w:val="Akapitzlist"/>
        <w:numPr>
          <w:ilvl w:val="1"/>
          <w:numId w:val="8"/>
        </w:numPr>
        <w:tabs>
          <w:tab w:val="left" w:pos="719"/>
        </w:tabs>
        <w:spacing w:before="9"/>
        <w:ind w:hanging="240"/>
        <w:rPr>
          <w:sz w:val="24"/>
        </w:rPr>
      </w:pPr>
      <w:proofErr w:type="spellStart"/>
      <w:r>
        <w:rPr>
          <w:sz w:val="24"/>
        </w:rPr>
        <w:t>Postawa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moralna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religijna</w:t>
      </w:r>
      <w:proofErr w:type="spellEnd"/>
    </w:p>
    <w:p w:rsidR="00355DB9" w:rsidRDefault="00355DB9">
      <w:pPr>
        <w:pStyle w:val="Tekstpodstawowy"/>
        <w:ind w:left="0" w:firstLine="0"/>
        <w:rPr>
          <w:sz w:val="38"/>
        </w:rPr>
      </w:pPr>
    </w:p>
    <w:p w:rsidR="00355DB9" w:rsidRDefault="00E52D89">
      <w:pPr>
        <w:spacing w:line="379" w:lineRule="auto"/>
        <w:ind w:left="118" w:right="1536"/>
        <w:rPr>
          <w:i/>
          <w:sz w:val="24"/>
        </w:rPr>
      </w:pPr>
      <w:proofErr w:type="spellStart"/>
      <w:r>
        <w:rPr>
          <w:i/>
          <w:sz w:val="24"/>
        </w:rPr>
        <w:t>Wskazane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formy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oceniania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nie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muszą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być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zastosowane</w:t>
      </w:r>
      <w:proofErr w:type="spellEnd"/>
      <w:r>
        <w:rPr>
          <w:i/>
          <w:sz w:val="24"/>
        </w:rPr>
        <w:t xml:space="preserve"> w </w:t>
      </w:r>
      <w:proofErr w:type="spellStart"/>
      <w:r>
        <w:rPr>
          <w:i/>
          <w:sz w:val="24"/>
        </w:rPr>
        <w:t>kształceniu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każdego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ucznia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Ich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wybór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zależy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wyłącznie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nauczyciela</w:t>
      </w:r>
      <w:proofErr w:type="spellEnd"/>
      <w:r>
        <w:rPr>
          <w:i/>
          <w:sz w:val="24"/>
        </w:rPr>
        <w:t>.</w:t>
      </w:r>
    </w:p>
    <w:p w:rsidR="00355DB9" w:rsidRDefault="00355DB9">
      <w:pPr>
        <w:pStyle w:val="Tekstpodstawowy"/>
        <w:ind w:left="0" w:firstLine="0"/>
        <w:rPr>
          <w:i/>
          <w:sz w:val="37"/>
        </w:rPr>
      </w:pPr>
    </w:p>
    <w:p w:rsidR="00355DB9" w:rsidRDefault="00E52D89">
      <w:pPr>
        <w:pStyle w:val="Akapitzlist"/>
        <w:numPr>
          <w:ilvl w:val="0"/>
          <w:numId w:val="7"/>
        </w:numPr>
        <w:tabs>
          <w:tab w:val="left" w:pos="840"/>
        </w:tabs>
        <w:spacing w:before="0"/>
        <w:rPr>
          <w:sz w:val="24"/>
        </w:rPr>
      </w:pPr>
      <w:proofErr w:type="spellStart"/>
      <w:r>
        <w:rPr>
          <w:sz w:val="24"/>
        </w:rPr>
        <w:t>Sprawdziany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kartkówki</w:t>
      </w:r>
      <w:proofErr w:type="spellEnd"/>
      <w:r>
        <w:rPr>
          <w:sz w:val="24"/>
        </w:rPr>
        <w:t xml:space="preserve">, test </w:t>
      </w:r>
      <w:proofErr w:type="spellStart"/>
      <w:r>
        <w:rPr>
          <w:sz w:val="24"/>
        </w:rPr>
        <w:t>czytania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zrozumieniem</w:t>
      </w:r>
      <w:proofErr w:type="spellEnd"/>
    </w:p>
    <w:p w:rsidR="00355DB9" w:rsidRDefault="00E52D89">
      <w:pPr>
        <w:pStyle w:val="Akapitzlist"/>
        <w:numPr>
          <w:ilvl w:val="0"/>
          <w:numId w:val="6"/>
        </w:numPr>
        <w:tabs>
          <w:tab w:val="left" w:pos="838"/>
          <w:tab w:val="left" w:pos="840"/>
        </w:tabs>
        <w:spacing w:before="9" w:line="247" w:lineRule="auto"/>
        <w:ind w:right="123"/>
        <w:rPr>
          <w:sz w:val="24"/>
        </w:rPr>
      </w:pPr>
      <w:proofErr w:type="spellStart"/>
      <w:r>
        <w:rPr>
          <w:sz w:val="24"/>
        </w:rPr>
        <w:t>Każdy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sprawdzian</w:t>
      </w:r>
      <w:proofErr w:type="spellEnd"/>
      <w:r>
        <w:rPr>
          <w:sz w:val="24"/>
        </w:rPr>
        <w:t xml:space="preserve"> (min. </w:t>
      </w:r>
      <w:proofErr w:type="spellStart"/>
      <w:r>
        <w:rPr>
          <w:sz w:val="24"/>
        </w:rPr>
        <w:t>raz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semestrze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poprzedzony</w:t>
      </w:r>
      <w:proofErr w:type="spellEnd"/>
      <w:r>
        <w:rPr>
          <w:sz w:val="24"/>
        </w:rPr>
        <w:t xml:space="preserve"> jest </w:t>
      </w:r>
      <w:proofErr w:type="spellStart"/>
      <w:r>
        <w:rPr>
          <w:sz w:val="24"/>
        </w:rPr>
        <w:t>zapowiedzią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udokumentowaną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wpisem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dzienniku</w:t>
      </w:r>
      <w:proofErr w:type="spellEnd"/>
      <w:r>
        <w:rPr>
          <w:sz w:val="24"/>
        </w:rPr>
        <w:t>.</w:t>
      </w:r>
    </w:p>
    <w:p w:rsidR="00355DB9" w:rsidRDefault="00E52D89">
      <w:pPr>
        <w:pStyle w:val="Akapitzlist"/>
        <w:numPr>
          <w:ilvl w:val="0"/>
          <w:numId w:val="6"/>
        </w:numPr>
        <w:tabs>
          <w:tab w:val="left" w:pos="838"/>
          <w:tab w:val="left" w:pos="840"/>
          <w:tab w:val="left" w:pos="1596"/>
          <w:tab w:val="left" w:pos="3139"/>
          <w:tab w:val="left" w:pos="4563"/>
          <w:tab w:val="left" w:pos="5761"/>
        </w:tabs>
        <w:spacing w:before="1" w:line="247" w:lineRule="auto"/>
        <w:ind w:right="114"/>
        <w:rPr>
          <w:sz w:val="24"/>
        </w:rPr>
      </w:pPr>
      <w:proofErr w:type="spellStart"/>
      <w:r>
        <w:rPr>
          <w:sz w:val="24"/>
        </w:rPr>
        <w:t>Przed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rozpoczęciem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sprawdzianu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uczniowie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muszą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znać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jego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punktację</w:t>
      </w:r>
      <w:proofErr w:type="spellEnd"/>
      <w:r>
        <w:rPr>
          <w:sz w:val="24"/>
        </w:rPr>
        <w:t xml:space="preserve">,   </w:t>
      </w:r>
      <w:proofErr w:type="spellStart"/>
      <w:r>
        <w:rPr>
          <w:sz w:val="24"/>
        </w:rPr>
        <w:t>zgodnie</w:t>
      </w:r>
      <w:proofErr w:type="spellEnd"/>
      <w:r>
        <w:rPr>
          <w:sz w:val="24"/>
        </w:rPr>
        <w:t xml:space="preserve">  z </w:t>
      </w:r>
      <w:proofErr w:type="spellStart"/>
      <w:r>
        <w:rPr>
          <w:sz w:val="24"/>
        </w:rPr>
        <w:t>procentowymi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kryteriami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punktacji</w:t>
      </w:r>
      <w:proofErr w:type="spellEnd"/>
      <w:r>
        <w:rPr>
          <w:sz w:val="24"/>
        </w:rPr>
        <w:t>:</w:t>
      </w:r>
    </w:p>
    <w:p w:rsidR="00355DB9" w:rsidRDefault="00E52D89">
      <w:pPr>
        <w:pStyle w:val="Tekstpodstawowy"/>
        <w:tabs>
          <w:tab w:val="left" w:pos="3721"/>
        </w:tabs>
        <w:spacing w:before="1"/>
        <w:ind w:left="2595" w:firstLine="0"/>
      </w:pPr>
      <w:r>
        <w:t>0 – 33%</w:t>
      </w:r>
      <w:r>
        <w:tab/>
        <w:t xml:space="preserve">– </w:t>
      </w:r>
      <w:proofErr w:type="spellStart"/>
      <w:r>
        <w:t>ocena</w:t>
      </w:r>
      <w:proofErr w:type="spellEnd"/>
      <w:r>
        <w:rPr>
          <w:spacing w:val="2"/>
        </w:rPr>
        <w:t xml:space="preserve"> </w:t>
      </w:r>
      <w:proofErr w:type="spellStart"/>
      <w:r>
        <w:t>niedostateczna</w:t>
      </w:r>
      <w:proofErr w:type="spellEnd"/>
    </w:p>
    <w:p w:rsidR="00355DB9" w:rsidRDefault="00E52D89">
      <w:pPr>
        <w:pStyle w:val="Tekstpodstawowy"/>
        <w:tabs>
          <w:tab w:val="left" w:pos="3721"/>
        </w:tabs>
        <w:spacing w:before="10"/>
        <w:ind w:left="2535" w:firstLine="0"/>
      </w:pPr>
      <w:r>
        <w:t>34 – 50%</w:t>
      </w:r>
      <w:r>
        <w:tab/>
        <w:t xml:space="preserve">– </w:t>
      </w:r>
      <w:proofErr w:type="spellStart"/>
      <w:r>
        <w:t>ocena</w:t>
      </w:r>
      <w:proofErr w:type="spellEnd"/>
      <w:r>
        <w:rPr>
          <w:spacing w:val="2"/>
        </w:rPr>
        <w:t xml:space="preserve"> </w:t>
      </w:r>
      <w:proofErr w:type="spellStart"/>
      <w:r>
        <w:t>dopuszczająca</w:t>
      </w:r>
      <w:proofErr w:type="spellEnd"/>
    </w:p>
    <w:p w:rsidR="00355DB9" w:rsidRDefault="00E52D89">
      <w:pPr>
        <w:pStyle w:val="Tekstpodstawowy"/>
        <w:tabs>
          <w:tab w:val="left" w:pos="3721"/>
        </w:tabs>
        <w:spacing w:before="9"/>
        <w:ind w:left="2535" w:firstLine="0"/>
      </w:pPr>
      <w:r>
        <w:t>51 – 65%</w:t>
      </w:r>
      <w:r>
        <w:tab/>
        <w:t xml:space="preserve">– </w:t>
      </w:r>
      <w:proofErr w:type="spellStart"/>
      <w:r>
        <w:t>ocena</w:t>
      </w:r>
      <w:proofErr w:type="spellEnd"/>
      <w:r>
        <w:t xml:space="preserve"> </w:t>
      </w:r>
      <w:proofErr w:type="spellStart"/>
      <w:r>
        <w:t>dostateczna</w:t>
      </w:r>
      <w:proofErr w:type="spellEnd"/>
    </w:p>
    <w:p w:rsidR="00355DB9" w:rsidRDefault="00E52D89">
      <w:pPr>
        <w:pStyle w:val="Tekstpodstawowy"/>
        <w:tabs>
          <w:tab w:val="left" w:pos="3721"/>
        </w:tabs>
        <w:spacing w:before="9"/>
        <w:ind w:left="2535" w:firstLine="0"/>
      </w:pPr>
      <w:r>
        <w:t>66 – 80%</w:t>
      </w:r>
      <w:r>
        <w:tab/>
        <w:t xml:space="preserve">– </w:t>
      </w:r>
      <w:proofErr w:type="spellStart"/>
      <w:r>
        <w:t>ocena</w:t>
      </w:r>
      <w:proofErr w:type="spellEnd"/>
      <w:r>
        <w:t xml:space="preserve"> dobra</w:t>
      </w:r>
    </w:p>
    <w:p w:rsidR="00355DB9" w:rsidRDefault="00E52D89">
      <w:pPr>
        <w:pStyle w:val="Tekstpodstawowy"/>
        <w:tabs>
          <w:tab w:val="left" w:pos="3721"/>
        </w:tabs>
        <w:spacing w:before="10" w:line="247" w:lineRule="auto"/>
        <w:ind w:left="2520" w:right="4095" w:firstLine="15"/>
      </w:pPr>
      <w:r>
        <w:t>81 – 95%</w:t>
      </w:r>
      <w:r>
        <w:tab/>
        <w:t xml:space="preserve">– </w:t>
      </w:r>
      <w:proofErr w:type="spellStart"/>
      <w:r>
        <w:t>ocena</w:t>
      </w:r>
      <w:proofErr w:type="spellEnd"/>
      <w:r>
        <w:t xml:space="preserve"> </w:t>
      </w:r>
      <w:proofErr w:type="spellStart"/>
      <w:r>
        <w:t>bardzo</w:t>
      </w:r>
      <w:proofErr w:type="spellEnd"/>
      <w:r>
        <w:t xml:space="preserve"> dobra 96 - 100% – </w:t>
      </w:r>
      <w:proofErr w:type="spellStart"/>
      <w:r>
        <w:t>ocena</w:t>
      </w:r>
      <w:proofErr w:type="spellEnd"/>
      <w:r>
        <w:rPr>
          <w:spacing w:val="5"/>
        </w:rPr>
        <w:t xml:space="preserve"> </w:t>
      </w:r>
      <w:proofErr w:type="spellStart"/>
      <w:r>
        <w:t>celująca</w:t>
      </w:r>
      <w:proofErr w:type="spellEnd"/>
    </w:p>
    <w:p w:rsidR="00355DB9" w:rsidRDefault="00E52D89">
      <w:pPr>
        <w:pStyle w:val="Akapitzlist"/>
        <w:numPr>
          <w:ilvl w:val="0"/>
          <w:numId w:val="6"/>
        </w:numPr>
        <w:tabs>
          <w:tab w:val="left" w:pos="838"/>
          <w:tab w:val="left" w:pos="840"/>
        </w:tabs>
        <w:spacing w:before="0"/>
        <w:rPr>
          <w:sz w:val="24"/>
        </w:rPr>
      </w:pPr>
      <w:r>
        <w:rPr>
          <w:sz w:val="24"/>
        </w:rPr>
        <w:t xml:space="preserve">Nauczyciel </w:t>
      </w:r>
      <w:proofErr w:type="spellStart"/>
      <w:r>
        <w:rPr>
          <w:sz w:val="24"/>
        </w:rPr>
        <w:t>ocenia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sprawdzian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najdalej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dwóch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tygodni</w:t>
      </w:r>
      <w:proofErr w:type="spellEnd"/>
      <w:r>
        <w:rPr>
          <w:sz w:val="24"/>
        </w:rPr>
        <w:t>.</w:t>
      </w:r>
    </w:p>
    <w:p w:rsidR="00355DB9" w:rsidRDefault="00E52D89">
      <w:pPr>
        <w:pStyle w:val="Akapitzlist"/>
        <w:numPr>
          <w:ilvl w:val="0"/>
          <w:numId w:val="6"/>
        </w:numPr>
        <w:tabs>
          <w:tab w:val="left" w:pos="838"/>
          <w:tab w:val="left" w:pos="840"/>
        </w:tabs>
        <w:spacing w:before="9" w:line="247" w:lineRule="auto"/>
        <w:ind w:right="116"/>
        <w:rPr>
          <w:sz w:val="24"/>
        </w:rPr>
      </w:pPr>
      <w:proofErr w:type="spellStart"/>
      <w:r>
        <w:rPr>
          <w:sz w:val="24"/>
        </w:rPr>
        <w:t>Jeżeli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uczeń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opuścił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sprawdzian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przyczyn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losowych</w:t>
      </w:r>
      <w:proofErr w:type="spellEnd"/>
      <w:r>
        <w:rPr>
          <w:sz w:val="24"/>
        </w:rPr>
        <w:t xml:space="preserve">, to ma </w:t>
      </w:r>
      <w:proofErr w:type="spellStart"/>
      <w:r>
        <w:rPr>
          <w:sz w:val="24"/>
        </w:rPr>
        <w:t>obowiązek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napisać</w:t>
      </w:r>
      <w:proofErr w:type="spellEnd"/>
      <w:r>
        <w:rPr>
          <w:sz w:val="24"/>
        </w:rPr>
        <w:t xml:space="preserve"> go w </w:t>
      </w:r>
      <w:proofErr w:type="spellStart"/>
      <w:r>
        <w:rPr>
          <w:sz w:val="24"/>
        </w:rPr>
        <w:t>ciągu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dwóch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tygodni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powrotu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szkoły</w:t>
      </w:r>
      <w:proofErr w:type="spellEnd"/>
      <w:r>
        <w:rPr>
          <w:sz w:val="24"/>
        </w:rPr>
        <w:t>.</w:t>
      </w:r>
    </w:p>
    <w:p w:rsidR="00355DB9" w:rsidRDefault="00E52D89">
      <w:pPr>
        <w:pStyle w:val="Akapitzlist"/>
        <w:numPr>
          <w:ilvl w:val="0"/>
          <w:numId w:val="6"/>
        </w:numPr>
        <w:tabs>
          <w:tab w:val="left" w:pos="838"/>
          <w:tab w:val="left" w:pos="840"/>
        </w:tabs>
        <w:spacing w:before="1"/>
        <w:rPr>
          <w:sz w:val="24"/>
        </w:rPr>
      </w:pPr>
      <w:proofErr w:type="spellStart"/>
      <w:r>
        <w:rPr>
          <w:sz w:val="24"/>
        </w:rPr>
        <w:t>Oceny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niedostateczne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mogą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poprawione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uzgodnieniu</w:t>
      </w:r>
      <w:proofErr w:type="spellEnd"/>
      <w:r>
        <w:rPr>
          <w:sz w:val="24"/>
        </w:rPr>
        <w:t xml:space="preserve"> 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nauczycielem</w:t>
      </w:r>
      <w:proofErr w:type="spellEnd"/>
      <w:r>
        <w:rPr>
          <w:sz w:val="24"/>
        </w:rPr>
        <w:t>.</w:t>
      </w:r>
    </w:p>
    <w:p w:rsidR="00355DB9" w:rsidRDefault="00E52D89">
      <w:pPr>
        <w:pStyle w:val="Akapitzlist"/>
        <w:numPr>
          <w:ilvl w:val="0"/>
          <w:numId w:val="6"/>
        </w:numPr>
        <w:tabs>
          <w:tab w:val="left" w:pos="838"/>
          <w:tab w:val="left" w:pos="840"/>
        </w:tabs>
        <w:spacing w:line="247" w:lineRule="auto"/>
        <w:ind w:right="116"/>
        <w:rPr>
          <w:sz w:val="24"/>
        </w:rPr>
      </w:pPr>
      <w:proofErr w:type="spellStart"/>
      <w:r>
        <w:rPr>
          <w:sz w:val="24"/>
        </w:rPr>
        <w:t>Kartkówki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obejmujące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materiał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trzech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ostatnich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lekcji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muszą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zapowiedziane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nauczyciela</w:t>
      </w:r>
      <w:proofErr w:type="spellEnd"/>
      <w:r>
        <w:rPr>
          <w:sz w:val="24"/>
        </w:rPr>
        <w:t>.</w:t>
      </w:r>
    </w:p>
    <w:p w:rsidR="00355DB9" w:rsidRDefault="00E52D89">
      <w:pPr>
        <w:pStyle w:val="Akapitzlist"/>
        <w:numPr>
          <w:ilvl w:val="0"/>
          <w:numId w:val="7"/>
        </w:numPr>
        <w:tabs>
          <w:tab w:val="left" w:pos="840"/>
        </w:tabs>
        <w:spacing w:before="2"/>
        <w:rPr>
          <w:sz w:val="24"/>
        </w:rPr>
      </w:pPr>
      <w:proofErr w:type="spellStart"/>
      <w:r>
        <w:rPr>
          <w:sz w:val="24"/>
        </w:rPr>
        <w:t>Odpowiedzi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ustne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aktywność</w:t>
      </w:r>
      <w:proofErr w:type="spellEnd"/>
      <w:r>
        <w:rPr>
          <w:sz w:val="24"/>
        </w:rPr>
        <w:t>).</w:t>
      </w:r>
    </w:p>
    <w:p w:rsidR="00355DB9" w:rsidRDefault="00E52D89">
      <w:pPr>
        <w:pStyle w:val="Akapitzlist"/>
        <w:numPr>
          <w:ilvl w:val="0"/>
          <w:numId w:val="7"/>
        </w:numPr>
        <w:tabs>
          <w:tab w:val="left" w:pos="840"/>
        </w:tabs>
        <w:spacing w:before="9"/>
        <w:rPr>
          <w:sz w:val="24"/>
        </w:rPr>
      </w:pPr>
      <w:proofErr w:type="spellStart"/>
      <w:r>
        <w:rPr>
          <w:sz w:val="24"/>
        </w:rPr>
        <w:t>Prace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domowe</w:t>
      </w:r>
      <w:proofErr w:type="spellEnd"/>
      <w:r>
        <w:rPr>
          <w:sz w:val="24"/>
        </w:rPr>
        <w:t>.</w:t>
      </w:r>
    </w:p>
    <w:p w:rsidR="00355DB9" w:rsidRDefault="00E52D89">
      <w:pPr>
        <w:pStyle w:val="Akapitzlist"/>
        <w:numPr>
          <w:ilvl w:val="0"/>
          <w:numId w:val="6"/>
        </w:numPr>
        <w:tabs>
          <w:tab w:val="left" w:pos="838"/>
          <w:tab w:val="left" w:pos="840"/>
        </w:tabs>
        <w:spacing w:line="247" w:lineRule="auto"/>
        <w:ind w:right="112"/>
        <w:rPr>
          <w:sz w:val="24"/>
        </w:rPr>
      </w:pPr>
      <w:proofErr w:type="spellStart"/>
      <w:r>
        <w:rPr>
          <w:sz w:val="24"/>
        </w:rPr>
        <w:t>Każda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zadana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powinna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sprawdzona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nauczyciela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choć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oceniona</w:t>
      </w:r>
      <w:proofErr w:type="spellEnd"/>
      <w:r>
        <w:rPr>
          <w:sz w:val="24"/>
        </w:rPr>
        <w:t>.</w:t>
      </w:r>
    </w:p>
    <w:p w:rsidR="00355DB9" w:rsidRDefault="00355DB9">
      <w:pPr>
        <w:spacing w:line="247" w:lineRule="auto"/>
        <w:rPr>
          <w:sz w:val="24"/>
        </w:rPr>
        <w:sectPr w:rsidR="00355DB9">
          <w:type w:val="continuous"/>
          <w:pgSz w:w="11920" w:h="16860"/>
          <w:pgMar w:top="940" w:right="740" w:bottom="280" w:left="1300" w:header="708" w:footer="708" w:gutter="0"/>
          <w:cols w:space="708"/>
        </w:sectPr>
      </w:pPr>
    </w:p>
    <w:p w:rsidR="00355DB9" w:rsidRDefault="00E52D89">
      <w:pPr>
        <w:pStyle w:val="Akapitzlist"/>
        <w:numPr>
          <w:ilvl w:val="0"/>
          <w:numId w:val="7"/>
        </w:numPr>
        <w:tabs>
          <w:tab w:val="left" w:pos="840"/>
        </w:tabs>
        <w:spacing w:before="67"/>
        <w:rPr>
          <w:sz w:val="24"/>
        </w:rPr>
      </w:pPr>
      <w:proofErr w:type="spellStart"/>
      <w:r>
        <w:rPr>
          <w:sz w:val="24"/>
        </w:rPr>
        <w:lastRenderedPageBreak/>
        <w:t>Zeszyt</w:t>
      </w:r>
      <w:proofErr w:type="spellEnd"/>
      <w:r>
        <w:rPr>
          <w:sz w:val="24"/>
        </w:rPr>
        <w:t xml:space="preserve">,( </w:t>
      </w:r>
      <w:proofErr w:type="spellStart"/>
      <w:r>
        <w:rPr>
          <w:sz w:val="24"/>
        </w:rPr>
        <w:t>zadania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zeszycie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ćwiczeń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kl.I</w:t>
      </w:r>
      <w:proofErr w:type="spellEnd"/>
      <w:r>
        <w:rPr>
          <w:sz w:val="24"/>
        </w:rPr>
        <w:t xml:space="preserve"> – VI )</w:t>
      </w:r>
    </w:p>
    <w:p w:rsidR="00355DB9" w:rsidRDefault="00E52D89">
      <w:pPr>
        <w:pStyle w:val="Akapitzlist"/>
        <w:numPr>
          <w:ilvl w:val="0"/>
          <w:numId w:val="6"/>
        </w:numPr>
        <w:tabs>
          <w:tab w:val="left" w:pos="838"/>
          <w:tab w:val="left" w:pos="840"/>
        </w:tabs>
        <w:spacing w:line="247" w:lineRule="auto"/>
        <w:ind w:right="114"/>
        <w:rPr>
          <w:sz w:val="24"/>
        </w:rPr>
      </w:pPr>
      <w:proofErr w:type="spellStart"/>
      <w:r>
        <w:rPr>
          <w:sz w:val="24"/>
        </w:rPr>
        <w:t>Prowadzenie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zeszytu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przedmiotowego</w:t>
      </w:r>
      <w:proofErr w:type="spellEnd"/>
      <w:r w:rsidR="00732325">
        <w:rPr>
          <w:sz w:val="24"/>
        </w:rPr>
        <w:t xml:space="preserve"> (kl. VII –VIII </w:t>
      </w:r>
      <w:r>
        <w:rPr>
          <w:sz w:val="24"/>
        </w:rPr>
        <w:t xml:space="preserve"> )</w:t>
      </w:r>
      <w:proofErr w:type="spellStart"/>
      <w:r>
        <w:rPr>
          <w:sz w:val="24"/>
        </w:rPr>
        <w:t>oraz</w:t>
      </w:r>
      <w:proofErr w:type="spellEnd"/>
      <w:r w:rsidR="00732325">
        <w:rPr>
          <w:sz w:val="24"/>
        </w:rPr>
        <w:t xml:space="preserve"> </w:t>
      </w:r>
      <w:proofErr w:type="spellStart"/>
      <w:r w:rsidR="00732325">
        <w:rPr>
          <w:sz w:val="24"/>
        </w:rPr>
        <w:t>zeszytu</w:t>
      </w:r>
      <w:proofErr w:type="spellEnd"/>
      <w:r w:rsidR="00732325">
        <w:rPr>
          <w:sz w:val="24"/>
        </w:rPr>
        <w:t xml:space="preserve"> </w:t>
      </w:r>
      <w:proofErr w:type="spellStart"/>
      <w:r w:rsidR="00732325">
        <w:rPr>
          <w:sz w:val="24"/>
        </w:rPr>
        <w:t>ćwiczeń</w:t>
      </w:r>
      <w:proofErr w:type="spellEnd"/>
      <w:r w:rsidR="00732325">
        <w:rPr>
          <w:sz w:val="24"/>
        </w:rPr>
        <w:t xml:space="preserve">  ( kl. I-VI </w:t>
      </w:r>
      <w:bookmarkStart w:id="0" w:name="_GoBack"/>
      <w:bookmarkEnd w:id="0"/>
      <w:r>
        <w:rPr>
          <w:sz w:val="24"/>
        </w:rPr>
        <w:t xml:space="preserve">) jest </w:t>
      </w:r>
      <w:proofErr w:type="spellStart"/>
      <w:r>
        <w:rPr>
          <w:sz w:val="24"/>
        </w:rPr>
        <w:t>obowiązkowe</w:t>
      </w:r>
      <w:proofErr w:type="spellEnd"/>
      <w:r>
        <w:rPr>
          <w:sz w:val="24"/>
        </w:rPr>
        <w:t>.</w:t>
      </w:r>
    </w:p>
    <w:p w:rsidR="00355DB9" w:rsidRDefault="00E52D89">
      <w:pPr>
        <w:pStyle w:val="Akapitzlist"/>
        <w:numPr>
          <w:ilvl w:val="0"/>
          <w:numId w:val="7"/>
        </w:numPr>
        <w:tabs>
          <w:tab w:val="left" w:pos="840"/>
        </w:tabs>
        <w:spacing w:before="2"/>
        <w:rPr>
          <w:sz w:val="24"/>
        </w:rPr>
      </w:pPr>
      <w:proofErr w:type="spellStart"/>
      <w:r>
        <w:rPr>
          <w:sz w:val="24"/>
        </w:rPr>
        <w:t>Znajomość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modlitwy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katechizmu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tekstu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pieśni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kościelnych</w:t>
      </w:r>
      <w:proofErr w:type="spellEnd"/>
      <w:r>
        <w:rPr>
          <w:sz w:val="24"/>
        </w:rPr>
        <w:t>.</w:t>
      </w:r>
    </w:p>
    <w:p w:rsidR="00355DB9" w:rsidRDefault="00E52D89">
      <w:pPr>
        <w:pStyle w:val="Akapitzlist"/>
        <w:numPr>
          <w:ilvl w:val="0"/>
          <w:numId w:val="7"/>
        </w:numPr>
        <w:tabs>
          <w:tab w:val="left" w:pos="840"/>
        </w:tabs>
        <w:spacing w:before="9"/>
        <w:rPr>
          <w:sz w:val="24"/>
        </w:rPr>
      </w:pPr>
      <w:proofErr w:type="spellStart"/>
      <w:r>
        <w:rPr>
          <w:sz w:val="24"/>
        </w:rPr>
        <w:t>Praca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grupie</w:t>
      </w:r>
      <w:proofErr w:type="spellEnd"/>
      <w:r>
        <w:rPr>
          <w:sz w:val="24"/>
        </w:rPr>
        <w:t>.</w:t>
      </w:r>
    </w:p>
    <w:p w:rsidR="00355DB9" w:rsidRDefault="00E52D89">
      <w:pPr>
        <w:pStyle w:val="Akapitzlist"/>
        <w:numPr>
          <w:ilvl w:val="0"/>
          <w:numId w:val="7"/>
        </w:numPr>
        <w:tabs>
          <w:tab w:val="left" w:pos="840"/>
        </w:tabs>
        <w:spacing w:before="9"/>
        <w:rPr>
          <w:sz w:val="24"/>
        </w:rPr>
      </w:pPr>
      <w:proofErr w:type="spellStart"/>
      <w:r>
        <w:rPr>
          <w:sz w:val="24"/>
        </w:rPr>
        <w:t>Korzystanie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Pisma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Świętego</w:t>
      </w:r>
      <w:proofErr w:type="spellEnd"/>
      <w:r>
        <w:rPr>
          <w:sz w:val="24"/>
        </w:rPr>
        <w:t>.</w:t>
      </w:r>
    </w:p>
    <w:p w:rsidR="00355DB9" w:rsidRDefault="00E52D89">
      <w:pPr>
        <w:pStyle w:val="Akapitzlist"/>
        <w:numPr>
          <w:ilvl w:val="0"/>
          <w:numId w:val="7"/>
        </w:numPr>
        <w:tabs>
          <w:tab w:val="left" w:pos="840"/>
        </w:tabs>
        <w:spacing w:before="10" w:line="247" w:lineRule="auto"/>
        <w:ind w:right="116"/>
        <w:rPr>
          <w:sz w:val="24"/>
        </w:rPr>
      </w:pPr>
      <w:proofErr w:type="spellStart"/>
      <w:r>
        <w:rPr>
          <w:sz w:val="24"/>
        </w:rPr>
        <w:t>Prace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dodatkowe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inicjatywy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twórcze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przygotowanie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pomocy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udział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konkursach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udział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zajęciach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pozalekcyjnych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liturgia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adoracja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itp</w:t>
      </w:r>
      <w:proofErr w:type="spellEnd"/>
      <w:r>
        <w:rPr>
          <w:sz w:val="24"/>
        </w:rPr>
        <w:t>.).</w:t>
      </w:r>
    </w:p>
    <w:p w:rsidR="00355DB9" w:rsidRDefault="00E52D89">
      <w:pPr>
        <w:pStyle w:val="Akapitzlist"/>
        <w:numPr>
          <w:ilvl w:val="0"/>
          <w:numId w:val="7"/>
        </w:numPr>
        <w:tabs>
          <w:tab w:val="left" w:pos="840"/>
        </w:tabs>
        <w:spacing w:before="2"/>
        <w:rPr>
          <w:sz w:val="24"/>
        </w:rPr>
      </w:pPr>
      <w:proofErr w:type="spellStart"/>
      <w:r>
        <w:rPr>
          <w:sz w:val="24"/>
        </w:rPr>
        <w:t>Uczeń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może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otrzymać</w:t>
      </w:r>
      <w:proofErr w:type="spellEnd"/>
      <w:r>
        <w:rPr>
          <w:sz w:val="24"/>
        </w:rPr>
        <w:t xml:space="preserve"> :</w:t>
      </w:r>
    </w:p>
    <w:p w:rsidR="00355DB9" w:rsidRDefault="00E52D89">
      <w:pPr>
        <w:pStyle w:val="Akapitzlist"/>
        <w:numPr>
          <w:ilvl w:val="0"/>
          <w:numId w:val="6"/>
        </w:numPr>
        <w:tabs>
          <w:tab w:val="left" w:pos="838"/>
          <w:tab w:val="left" w:pos="840"/>
        </w:tabs>
        <w:spacing w:line="247" w:lineRule="auto"/>
        <w:ind w:right="123"/>
        <w:rPr>
          <w:sz w:val="24"/>
        </w:rPr>
      </w:pPr>
      <w:r>
        <w:rPr>
          <w:sz w:val="24"/>
        </w:rPr>
        <w:t>„</w:t>
      </w:r>
      <w:proofErr w:type="spellStart"/>
      <w:r>
        <w:rPr>
          <w:sz w:val="24"/>
        </w:rPr>
        <w:t>plusy</w:t>
      </w:r>
      <w:proofErr w:type="spellEnd"/>
      <w:r>
        <w:rPr>
          <w:sz w:val="24"/>
        </w:rPr>
        <w:t xml:space="preserve">” –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aktywność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dodatkowe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domowe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krótkie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wypowiedzi</w:t>
      </w:r>
      <w:proofErr w:type="spellEnd"/>
      <w:r>
        <w:rPr>
          <w:sz w:val="24"/>
        </w:rPr>
        <w:t>, (</w:t>
      </w:r>
      <w:proofErr w:type="spellStart"/>
      <w:r>
        <w:rPr>
          <w:sz w:val="24"/>
        </w:rPr>
        <w:t>trzy</w:t>
      </w:r>
      <w:proofErr w:type="spellEnd"/>
      <w:r>
        <w:rPr>
          <w:sz w:val="24"/>
        </w:rPr>
        <w:t xml:space="preserve"> (+) </w:t>
      </w:r>
      <w:proofErr w:type="spellStart"/>
      <w:r>
        <w:rPr>
          <w:sz w:val="24"/>
        </w:rPr>
        <w:t>równoznaczne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oceną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bardzo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dobrą</w:t>
      </w:r>
      <w:proofErr w:type="spellEnd"/>
      <w:r>
        <w:rPr>
          <w:sz w:val="24"/>
        </w:rPr>
        <w:t xml:space="preserve"> ), </w:t>
      </w:r>
      <w:proofErr w:type="spellStart"/>
      <w:r>
        <w:rPr>
          <w:sz w:val="24"/>
        </w:rPr>
        <w:t>postawa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religijna</w:t>
      </w:r>
      <w:proofErr w:type="spellEnd"/>
    </w:p>
    <w:p w:rsidR="00355DB9" w:rsidRDefault="00E52D89">
      <w:pPr>
        <w:pStyle w:val="Akapitzlist"/>
        <w:numPr>
          <w:ilvl w:val="0"/>
          <w:numId w:val="6"/>
        </w:numPr>
        <w:tabs>
          <w:tab w:val="left" w:pos="840"/>
        </w:tabs>
        <w:spacing w:before="1" w:line="247" w:lineRule="auto"/>
        <w:ind w:right="115"/>
        <w:jc w:val="both"/>
        <w:rPr>
          <w:sz w:val="24"/>
        </w:rPr>
      </w:pPr>
      <w:r>
        <w:rPr>
          <w:sz w:val="24"/>
        </w:rPr>
        <w:t>„</w:t>
      </w:r>
      <w:proofErr w:type="spellStart"/>
      <w:r>
        <w:rPr>
          <w:sz w:val="24"/>
        </w:rPr>
        <w:t>minusy</w:t>
      </w:r>
      <w:proofErr w:type="spellEnd"/>
      <w:r>
        <w:rPr>
          <w:sz w:val="24"/>
        </w:rPr>
        <w:t xml:space="preserve">”-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zeszytu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zadania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domowego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brak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lekcji</w:t>
      </w:r>
      <w:proofErr w:type="spellEnd"/>
      <w:r>
        <w:rPr>
          <w:sz w:val="24"/>
        </w:rPr>
        <w:t>, (</w:t>
      </w:r>
      <w:proofErr w:type="spellStart"/>
      <w:r>
        <w:rPr>
          <w:sz w:val="24"/>
        </w:rPr>
        <w:t>trzy</w:t>
      </w:r>
      <w:proofErr w:type="spellEnd"/>
      <w:r>
        <w:rPr>
          <w:sz w:val="24"/>
        </w:rPr>
        <w:t xml:space="preserve"> (-) </w:t>
      </w:r>
      <w:proofErr w:type="spellStart"/>
      <w:r>
        <w:rPr>
          <w:sz w:val="24"/>
        </w:rPr>
        <w:t>czynią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ocenę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niedostateczną</w:t>
      </w:r>
      <w:proofErr w:type="spellEnd"/>
      <w:r>
        <w:rPr>
          <w:sz w:val="24"/>
        </w:rPr>
        <w:t xml:space="preserve">) ( </w:t>
      </w:r>
      <w:proofErr w:type="spellStart"/>
      <w:r>
        <w:rPr>
          <w:sz w:val="24"/>
        </w:rPr>
        <w:t>uczeń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zgłasza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braki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początku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lekcji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innym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przypadku</w:t>
      </w:r>
      <w:proofErr w:type="spellEnd"/>
      <w:r>
        <w:rPr>
          <w:sz w:val="24"/>
        </w:rPr>
        <w:t xml:space="preserve"> jest </w:t>
      </w:r>
      <w:proofErr w:type="spellStart"/>
      <w:r>
        <w:rPr>
          <w:sz w:val="24"/>
        </w:rPr>
        <w:t>ocena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niedostateczna</w:t>
      </w:r>
      <w:proofErr w:type="spellEnd"/>
      <w:r>
        <w:rPr>
          <w:sz w:val="24"/>
        </w:rPr>
        <w:t xml:space="preserve">), , </w:t>
      </w:r>
      <w:proofErr w:type="spellStart"/>
      <w:r>
        <w:rPr>
          <w:sz w:val="24"/>
        </w:rPr>
        <w:t>postawa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religijna</w:t>
      </w:r>
      <w:proofErr w:type="spellEnd"/>
    </w:p>
    <w:p w:rsidR="00355DB9" w:rsidRDefault="00E52D89">
      <w:pPr>
        <w:pStyle w:val="Tekstpodstawowy"/>
        <w:spacing w:before="3" w:line="247" w:lineRule="auto"/>
        <w:ind w:left="118" w:right="232" w:firstLine="0"/>
      </w:pPr>
      <w:proofErr w:type="spellStart"/>
      <w:r>
        <w:t>Uczeń</w:t>
      </w:r>
      <w:proofErr w:type="spellEnd"/>
      <w:r>
        <w:t xml:space="preserve"> ma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dwukrotnie</w:t>
      </w:r>
      <w:proofErr w:type="spellEnd"/>
      <w:r>
        <w:t xml:space="preserve"> w </w:t>
      </w:r>
      <w:proofErr w:type="spellStart"/>
      <w:r>
        <w:t>ciągu</w:t>
      </w:r>
      <w:proofErr w:type="spellEnd"/>
      <w:r>
        <w:t xml:space="preserve"> </w:t>
      </w:r>
      <w:proofErr w:type="spellStart"/>
      <w:r>
        <w:t>semestru</w:t>
      </w:r>
      <w:proofErr w:type="spellEnd"/>
      <w:r>
        <w:t xml:space="preserve"> </w:t>
      </w:r>
      <w:proofErr w:type="spellStart"/>
      <w:r>
        <w:t>zgłosić</w:t>
      </w:r>
      <w:proofErr w:type="spellEnd"/>
      <w:r>
        <w:t xml:space="preserve"> </w:t>
      </w:r>
      <w:proofErr w:type="spellStart"/>
      <w:r>
        <w:t>swoje</w:t>
      </w:r>
      <w:proofErr w:type="spellEnd"/>
      <w:r>
        <w:t xml:space="preserve"> </w:t>
      </w:r>
      <w:proofErr w:type="spellStart"/>
      <w:r>
        <w:t>nieprzygotowanie</w:t>
      </w:r>
      <w:proofErr w:type="spellEnd"/>
      <w:r>
        <w:t xml:space="preserve">(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zgłasza</w:t>
      </w:r>
      <w:proofErr w:type="spellEnd"/>
      <w:r>
        <w:t xml:space="preserve"> </w:t>
      </w:r>
      <w:proofErr w:type="spellStart"/>
      <w:r>
        <w:t>swoje</w:t>
      </w:r>
      <w:proofErr w:type="spellEnd"/>
      <w:r>
        <w:t xml:space="preserve"> </w:t>
      </w:r>
      <w:proofErr w:type="spellStart"/>
      <w:r>
        <w:t>nieprzygotowanie</w:t>
      </w:r>
      <w:proofErr w:type="spellEnd"/>
      <w:r>
        <w:t xml:space="preserve"> do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początku</w:t>
      </w:r>
      <w:proofErr w:type="spellEnd"/>
      <w:r>
        <w:t xml:space="preserve"> </w:t>
      </w:r>
      <w:proofErr w:type="spellStart"/>
      <w:r>
        <w:t>lekcji</w:t>
      </w:r>
      <w:proofErr w:type="spellEnd"/>
      <w:r>
        <w:t>)</w:t>
      </w:r>
    </w:p>
    <w:p w:rsidR="00355DB9" w:rsidRDefault="00355DB9">
      <w:pPr>
        <w:pStyle w:val="Tekstpodstawowy"/>
        <w:spacing w:before="11"/>
        <w:ind w:left="0" w:firstLine="0"/>
      </w:pPr>
    </w:p>
    <w:p w:rsidR="00355DB9" w:rsidRDefault="00E52D89">
      <w:pPr>
        <w:pStyle w:val="Nagwek2"/>
        <w:numPr>
          <w:ilvl w:val="0"/>
          <w:numId w:val="8"/>
        </w:numPr>
        <w:tabs>
          <w:tab w:val="left" w:pos="519"/>
        </w:tabs>
        <w:ind w:left="518" w:hanging="400"/>
      </w:pPr>
      <w:proofErr w:type="spellStart"/>
      <w:r>
        <w:t>Szczegółowe</w:t>
      </w:r>
      <w:proofErr w:type="spellEnd"/>
      <w:r>
        <w:t xml:space="preserve"> </w:t>
      </w:r>
      <w:proofErr w:type="spellStart"/>
      <w:r>
        <w:t>wymagania</w:t>
      </w:r>
      <w:proofErr w:type="spellEnd"/>
      <w:r>
        <w:t xml:space="preserve"> </w:t>
      </w:r>
      <w:proofErr w:type="spellStart"/>
      <w:r>
        <w:t>edukacyjne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poszczególne</w:t>
      </w:r>
      <w:proofErr w:type="spellEnd"/>
      <w:r>
        <w:t xml:space="preserve"> </w:t>
      </w:r>
      <w:proofErr w:type="spellStart"/>
      <w:r>
        <w:t>oceny</w:t>
      </w:r>
      <w:proofErr w:type="spellEnd"/>
      <w:r>
        <w:t>:</w:t>
      </w:r>
    </w:p>
    <w:p w:rsidR="00355DB9" w:rsidRDefault="00355DB9">
      <w:pPr>
        <w:pStyle w:val="Tekstpodstawowy"/>
        <w:spacing w:before="7"/>
        <w:ind w:left="0" w:firstLine="0"/>
        <w:rPr>
          <w:b/>
          <w:sz w:val="25"/>
        </w:rPr>
      </w:pPr>
    </w:p>
    <w:p w:rsidR="00355DB9" w:rsidRDefault="00E52D89">
      <w:pPr>
        <w:pStyle w:val="Tekstpodstawowy"/>
        <w:spacing w:before="0" w:line="247" w:lineRule="auto"/>
        <w:ind w:left="118" w:right="232" w:firstLine="705"/>
      </w:pPr>
      <w:r>
        <w:t>(</w:t>
      </w:r>
      <w:proofErr w:type="spellStart"/>
      <w:r>
        <w:t>Ocenę</w:t>
      </w:r>
      <w:proofErr w:type="spellEnd"/>
      <w:r>
        <w:t xml:space="preserve"> </w:t>
      </w:r>
      <w:proofErr w:type="spellStart"/>
      <w:r>
        <w:t>wyższą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otrzymać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spełnia</w:t>
      </w:r>
      <w:proofErr w:type="spellEnd"/>
      <w:r>
        <w:t xml:space="preserve"> </w:t>
      </w:r>
      <w:proofErr w:type="spellStart"/>
      <w:r>
        <w:t>wszystkie</w:t>
      </w:r>
      <w:proofErr w:type="spellEnd"/>
      <w:r>
        <w:t xml:space="preserve"> </w:t>
      </w:r>
      <w:proofErr w:type="spellStart"/>
      <w:r>
        <w:t>wymagania</w:t>
      </w:r>
      <w:proofErr w:type="spellEnd"/>
      <w:r>
        <w:t xml:space="preserve"> </w:t>
      </w:r>
      <w:proofErr w:type="spellStart"/>
      <w:r>
        <w:t>przypisane</w:t>
      </w:r>
      <w:proofErr w:type="spellEnd"/>
      <w:r>
        <w:t xml:space="preserve"> </w:t>
      </w:r>
      <w:proofErr w:type="spellStart"/>
      <w:r>
        <w:t>ocenom</w:t>
      </w:r>
      <w:proofErr w:type="spellEnd"/>
      <w:r>
        <w:t xml:space="preserve"> </w:t>
      </w:r>
      <w:proofErr w:type="spellStart"/>
      <w:r>
        <w:t>niższym</w:t>
      </w:r>
      <w:proofErr w:type="spellEnd"/>
      <w:r>
        <w:t>).</w:t>
      </w:r>
    </w:p>
    <w:p w:rsidR="00355DB9" w:rsidRDefault="00E52D89">
      <w:pPr>
        <w:pStyle w:val="Nagwek3"/>
        <w:spacing w:before="2"/>
      </w:pPr>
      <w:proofErr w:type="spellStart"/>
      <w:r>
        <w:rPr>
          <w:u w:val="single"/>
        </w:rPr>
        <w:t>Celująca</w:t>
      </w:r>
      <w:proofErr w:type="spellEnd"/>
      <w:r>
        <w:rPr>
          <w:u w:val="single"/>
        </w:rPr>
        <w:t>:</w:t>
      </w:r>
    </w:p>
    <w:p w:rsidR="00355DB9" w:rsidRDefault="00E52D89">
      <w:pPr>
        <w:pStyle w:val="Akapitzlist"/>
        <w:numPr>
          <w:ilvl w:val="0"/>
          <w:numId w:val="5"/>
        </w:numPr>
        <w:tabs>
          <w:tab w:val="left" w:pos="1544"/>
          <w:tab w:val="left" w:pos="1545"/>
        </w:tabs>
        <w:ind w:hanging="375"/>
        <w:rPr>
          <w:sz w:val="24"/>
        </w:rPr>
      </w:pPr>
      <w:proofErr w:type="spellStart"/>
      <w:r>
        <w:rPr>
          <w:sz w:val="24"/>
        </w:rPr>
        <w:t>uczeń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spełnia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wymagania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ocenę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bardzo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dobrą</w:t>
      </w:r>
      <w:proofErr w:type="spellEnd"/>
      <w:r>
        <w:rPr>
          <w:sz w:val="24"/>
        </w:rPr>
        <w:t>,</w:t>
      </w:r>
    </w:p>
    <w:p w:rsidR="00355DB9" w:rsidRDefault="00E52D89">
      <w:pPr>
        <w:pStyle w:val="Akapitzlist"/>
        <w:numPr>
          <w:ilvl w:val="0"/>
          <w:numId w:val="5"/>
        </w:numPr>
        <w:tabs>
          <w:tab w:val="left" w:pos="1544"/>
          <w:tab w:val="left" w:pos="1545"/>
        </w:tabs>
        <w:ind w:hanging="375"/>
        <w:rPr>
          <w:sz w:val="24"/>
        </w:rPr>
      </w:pPr>
      <w:proofErr w:type="spellStart"/>
      <w:r>
        <w:rPr>
          <w:sz w:val="24"/>
        </w:rPr>
        <w:t>wyróżnia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aktywnością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grupie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katechetycznej</w:t>
      </w:r>
      <w:proofErr w:type="spellEnd"/>
      <w:r>
        <w:rPr>
          <w:sz w:val="24"/>
        </w:rPr>
        <w:t>,</w:t>
      </w:r>
    </w:p>
    <w:p w:rsidR="00355DB9" w:rsidRDefault="00E52D89">
      <w:pPr>
        <w:pStyle w:val="Akapitzlist"/>
        <w:numPr>
          <w:ilvl w:val="0"/>
          <w:numId w:val="5"/>
        </w:numPr>
        <w:tabs>
          <w:tab w:val="left" w:pos="1559"/>
          <w:tab w:val="left" w:pos="1560"/>
        </w:tabs>
        <w:spacing w:before="9"/>
        <w:ind w:hanging="360"/>
        <w:rPr>
          <w:sz w:val="24"/>
        </w:rPr>
      </w:pPr>
      <w:proofErr w:type="spellStart"/>
      <w:r>
        <w:rPr>
          <w:sz w:val="24"/>
        </w:rPr>
        <w:t>twórczo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rozwija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własne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uzdolnienia</w:t>
      </w:r>
      <w:proofErr w:type="spellEnd"/>
      <w:r>
        <w:rPr>
          <w:sz w:val="24"/>
        </w:rPr>
        <w:t>,</w:t>
      </w:r>
    </w:p>
    <w:p w:rsidR="00355DB9" w:rsidRDefault="00E52D89">
      <w:pPr>
        <w:pStyle w:val="Akapitzlist"/>
        <w:numPr>
          <w:ilvl w:val="0"/>
          <w:numId w:val="5"/>
        </w:numPr>
        <w:tabs>
          <w:tab w:val="left" w:pos="1560"/>
        </w:tabs>
        <w:spacing w:line="247" w:lineRule="auto"/>
        <w:ind w:right="121" w:hanging="360"/>
        <w:jc w:val="both"/>
        <w:rPr>
          <w:sz w:val="24"/>
        </w:rPr>
      </w:pPr>
      <w:proofErr w:type="spellStart"/>
      <w:r>
        <w:rPr>
          <w:sz w:val="24"/>
        </w:rPr>
        <w:t>biegle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posługuje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zdobytymi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wiadomościami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rozwiązywaniu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problemów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teoretycznych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praktycznych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potrafi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zastosować</w:t>
      </w:r>
      <w:proofErr w:type="spellEnd"/>
      <w:r>
        <w:rPr>
          <w:sz w:val="24"/>
        </w:rPr>
        <w:t xml:space="preserve"> je we </w:t>
      </w:r>
      <w:proofErr w:type="spellStart"/>
      <w:r>
        <w:rPr>
          <w:sz w:val="24"/>
        </w:rPr>
        <w:t>własnym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życiu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służy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innym</w:t>
      </w:r>
      <w:proofErr w:type="spellEnd"/>
      <w:r>
        <w:rPr>
          <w:sz w:val="24"/>
        </w:rPr>
        <w:t xml:space="preserve">, jest </w:t>
      </w:r>
      <w:proofErr w:type="spellStart"/>
      <w:r>
        <w:rPr>
          <w:sz w:val="24"/>
        </w:rPr>
        <w:t>świadkiem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wiary</w:t>
      </w:r>
      <w:proofErr w:type="spellEnd"/>
      <w:r>
        <w:rPr>
          <w:sz w:val="24"/>
        </w:rPr>
        <w:t>,</w:t>
      </w:r>
    </w:p>
    <w:p w:rsidR="00355DB9" w:rsidRDefault="00E52D89">
      <w:pPr>
        <w:pStyle w:val="Akapitzlist"/>
        <w:numPr>
          <w:ilvl w:val="0"/>
          <w:numId w:val="5"/>
        </w:numPr>
        <w:tabs>
          <w:tab w:val="left" w:pos="1559"/>
          <w:tab w:val="left" w:pos="1560"/>
        </w:tabs>
        <w:spacing w:before="2"/>
        <w:ind w:hanging="360"/>
        <w:rPr>
          <w:sz w:val="24"/>
        </w:rPr>
      </w:pPr>
      <w:proofErr w:type="spellStart"/>
      <w:r>
        <w:rPr>
          <w:sz w:val="24"/>
        </w:rPr>
        <w:t>wypowiada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logicznie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wyczerpująco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temat</w:t>
      </w:r>
      <w:proofErr w:type="spellEnd"/>
      <w:r>
        <w:rPr>
          <w:sz w:val="24"/>
        </w:rPr>
        <w:t>,</w:t>
      </w:r>
    </w:p>
    <w:p w:rsidR="00355DB9" w:rsidRDefault="00E52D89">
      <w:pPr>
        <w:pStyle w:val="Akapitzlist"/>
        <w:numPr>
          <w:ilvl w:val="0"/>
          <w:numId w:val="5"/>
        </w:numPr>
        <w:tabs>
          <w:tab w:val="left" w:pos="1560"/>
        </w:tabs>
        <w:spacing w:line="247" w:lineRule="auto"/>
        <w:ind w:right="116" w:hanging="360"/>
        <w:jc w:val="both"/>
        <w:rPr>
          <w:sz w:val="24"/>
        </w:rPr>
      </w:pPr>
      <w:proofErr w:type="spellStart"/>
      <w:r>
        <w:rPr>
          <w:sz w:val="24"/>
        </w:rPr>
        <w:t>wyróżnia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kształtowaniu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postawy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otwartości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służby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drugiemu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wartości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wrażliwości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sumienia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uprzejmości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życzliwości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wzrostem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duchowości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świadectwem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życia</w:t>
      </w:r>
      <w:proofErr w:type="spellEnd"/>
      <w:r>
        <w:rPr>
          <w:sz w:val="24"/>
        </w:rPr>
        <w:t>,</w:t>
      </w:r>
    </w:p>
    <w:p w:rsidR="00355DB9" w:rsidRDefault="00E52D89">
      <w:pPr>
        <w:pStyle w:val="Akapitzlist"/>
        <w:numPr>
          <w:ilvl w:val="0"/>
          <w:numId w:val="5"/>
        </w:numPr>
        <w:tabs>
          <w:tab w:val="left" w:pos="1559"/>
          <w:tab w:val="left" w:pos="1560"/>
          <w:tab w:val="left" w:pos="2383"/>
          <w:tab w:val="left" w:pos="3354"/>
          <w:tab w:val="left" w:pos="3737"/>
          <w:tab w:val="left" w:pos="5055"/>
        </w:tabs>
        <w:spacing w:before="2" w:line="247" w:lineRule="auto"/>
        <w:ind w:right="119" w:hanging="360"/>
        <w:rPr>
          <w:sz w:val="24"/>
        </w:rPr>
      </w:pPr>
      <w:proofErr w:type="spellStart"/>
      <w:r>
        <w:rPr>
          <w:sz w:val="24"/>
        </w:rPr>
        <w:t>osiąga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sukcesy</w:t>
      </w:r>
      <w:proofErr w:type="spellEnd"/>
      <w:r>
        <w:rPr>
          <w:sz w:val="24"/>
        </w:rPr>
        <w:tab/>
        <w:t>w</w:t>
      </w:r>
      <w:r>
        <w:rPr>
          <w:sz w:val="24"/>
        </w:rPr>
        <w:tab/>
      </w:r>
      <w:proofErr w:type="spellStart"/>
      <w:r>
        <w:rPr>
          <w:sz w:val="24"/>
        </w:rPr>
        <w:t>konkursach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religijnych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posiada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porównywalne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osiągnięcia</w:t>
      </w:r>
      <w:proofErr w:type="spellEnd"/>
      <w:r>
        <w:rPr>
          <w:sz w:val="24"/>
        </w:rPr>
        <w:t>.</w:t>
      </w:r>
    </w:p>
    <w:p w:rsidR="00355DB9" w:rsidRDefault="00355DB9">
      <w:pPr>
        <w:pStyle w:val="Tekstpodstawowy"/>
        <w:spacing w:before="11"/>
        <w:ind w:left="0" w:firstLine="0"/>
      </w:pPr>
    </w:p>
    <w:p w:rsidR="00355DB9" w:rsidRDefault="00E52D89">
      <w:pPr>
        <w:pStyle w:val="Nagwek3"/>
      </w:pPr>
      <w:proofErr w:type="spellStart"/>
      <w:r>
        <w:rPr>
          <w:u w:val="single"/>
        </w:rPr>
        <w:t>Bardzo</w:t>
      </w:r>
      <w:proofErr w:type="spellEnd"/>
      <w:r>
        <w:rPr>
          <w:u w:val="single"/>
        </w:rPr>
        <w:t xml:space="preserve"> dobra:</w:t>
      </w:r>
    </w:p>
    <w:p w:rsidR="00355DB9" w:rsidRDefault="00E52D89">
      <w:pPr>
        <w:pStyle w:val="Akapitzlist"/>
        <w:numPr>
          <w:ilvl w:val="0"/>
          <w:numId w:val="5"/>
        </w:numPr>
        <w:tabs>
          <w:tab w:val="left" w:pos="1559"/>
          <w:tab w:val="left" w:pos="1560"/>
        </w:tabs>
        <w:spacing w:line="247" w:lineRule="auto"/>
        <w:ind w:right="114" w:hanging="360"/>
        <w:rPr>
          <w:sz w:val="24"/>
        </w:rPr>
      </w:pPr>
      <w:proofErr w:type="spellStart"/>
      <w:r>
        <w:rPr>
          <w:sz w:val="24"/>
        </w:rPr>
        <w:t>uczeń</w:t>
      </w:r>
      <w:proofErr w:type="spellEnd"/>
      <w:r>
        <w:rPr>
          <w:sz w:val="24"/>
        </w:rPr>
        <w:t xml:space="preserve"> jest </w:t>
      </w:r>
      <w:proofErr w:type="spellStart"/>
      <w:r>
        <w:rPr>
          <w:sz w:val="24"/>
        </w:rPr>
        <w:t>zdyscyplinowany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posiada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uzupełniony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zeszyt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zeszyt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ćwiczeń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potrafi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samodzielnie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objaśnić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powiązać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całość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wiadomości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programu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nauczania</w:t>
      </w:r>
      <w:proofErr w:type="spellEnd"/>
      <w:r>
        <w:rPr>
          <w:sz w:val="24"/>
        </w:rPr>
        <w:t>,</w:t>
      </w:r>
    </w:p>
    <w:p w:rsidR="00355DB9" w:rsidRDefault="00E52D89">
      <w:pPr>
        <w:pStyle w:val="Akapitzlist"/>
        <w:numPr>
          <w:ilvl w:val="0"/>
          <w:numId w:val="5"/>
        </w:numPr>
        <w:tabs>
          <w:tab w:val="left" w:pos="1559"/>
          <w:tab w:val="left" w:pos="1560"/>
        </w:tabs>
        <w:spacing w:before="1"/>
        <w:ind w:hanging="360"/>
        <w:rPr>
          <w:sz w:val="24"/>
        </w:rPr>
      </w:pPr>
      <w:proofErr w:type="spellStart"/>
      <w:r>
        <w:rPr>
          <w:sz w:val="24"/>
        </w:rPr>
        <w:t>posiada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biegłą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znajomość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katechizmu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bierze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czynny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udział</w:t>
      </w:r>
      <w:proofErr w:type="spellEnd"/>
      <w:r>
        <w:rPr>
          <w:sz w:val="24"/>
        </w:rPr>
        <w:t xml:space="preserve"> 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katechezie</w:t>
      </w:r>
      <w:proofErr w:type="spellEnd"/>
      <w:r>
        <w:rPr>
          <w:sz w:val="24"/>
        </w:rPr>
        <w:t>,</w:t>
      </w:r>
    </w:p>
    <w:p w:rsidR="00355DB9" w:rsidRDefault="00E52D89">
      <w:pPr>
        <w:pStyle w:val="Akapitzlist"/>
        <w:numPr>
          <w:ilvl w:val="0"/>
          <w:numId w:val="5"/>
        </w:numPr>
        <w:tabs>
          <w:tab w:val="left" w:pos="1559"/>
          <w:tab w:val="left" w:pos="1560"/>
        </w:tabs>
        <w:spacing w:line="247" w:lineRule="auto"/>
        <w:ind w:right="122" w:hanging="360"/>
        <w:rPr>
          <w:sz w:val="24"/>
        </w:rPr>
      </w:pPr>
      <w:proofErr w:type="spellStart"/>
      <w:r>
        <w:rPr>
          <w:sz w:val="24"/>
        </w:rPr>
        <w:t>opanował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pełny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zakres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wiedzy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umiejętności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określonych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katechezy</w:t>
      </w:r>
      <w:proofErr w:type="spellEnd"/>
      <w:r>
        <w:rPr>
          <w:sz w:val="24"/>
        </w:rPr>
        <w:t xml:space="preserve">  w </w:t>
      </w:r>
      <w:proofErr w:type="spellStart"/>
      <w:r>
        <w:rPr>
          <w:sz w:val="24"/>
        </w:rPr>
        <w:t>danej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klasie</w:t>
      </w:r>
      <w:proofErr w:type="spellEnd"/>
      <w:r>
        <w:rPr>
          <w:sz w:val="24"/>
        </w:rPr>
        <w:t>,</w:t>
      </w:r>
    </w:p>
    <w:p w:rsidR="00355DB9" w:rsidRDefault="00E52D89">
      <w:pPr>
        <w:pStyle w:val="Akapitzlist"/>
        <w:numPr>
          <w:ilvl w:val="0"/>
          <w:numId w:val="5"/>
        </w:numPr>
        <w:tabs>
          <w:tab w:val="left" w:pos="1559"/>
          <w:tab w:val="left" w:pos="1560"/>
        </w:tabs>
        <w:spacing w:before="1"/>
        <w:ind w:hanging="360"/>
        <w:rPr>
          <w:sz w:val="24"/>
        </w:rPr>
      </w:pPr>
      <w:proofErr w:type="spellStart"/>
      <w:r>
        <w:rPr>
          <w:sz w:val="24"/>
        </w:rPr>
        <w:t>sprawnie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posługuje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zdobytymi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wiadomościami</w:t>
      </w:r>
      <w:proofErr w:type="spellEnd"/>
      <w:r>
        <w:rPr>
          <w:sz w:val="24"/>
        </w:rPr>
        <w:t>,</w:t>
      </w:r>
    </w:p>
    <w:p w:rsidR="00355DB9" w:rsidRDefault="00E52D89">
      <w:pPr>
        <w:pStyle w:val="Akapitzlist"/>
        <w:numPr>
          <w:ilvl w:val="0"/>
          <w:numId w:val="5"/>
        </w:numPr>
        <w:tabs>
          <w:tab w:val="left" w:pos="1559"/>
          <w:tab w:val="left" w:pos="1560"/>
        </w:tabs>
        <w:ind w:hanging="360"/>
        <w:rPr>
          <w:sz w:val="24"/>
        </w:rPr>
      </w:pPr>
      <w:proofErr w:type="spellStart"/>
      <w:r>
        <w:rPr>
          <w:sz w:val="24"/>
        </w:rPr>
        <w:t>chętnie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regularnie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uczestniczy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katechezie</w:t>
      </w:r>
      <w:proofErr w:type="spellEnd"/>
      <w:r>
        <w:rPr>
          <w:sz w:val="24"/>
        </w:rPr>
        <w:t>,</w:t>
      </w:r>
    </w:p>
    <w:p w:rsidR="00355DB9" w:rsidRDefault="00E52D89">
      <w:pPr>
        <w:pStyle w:val="Akapitzlist"/>
        <w:numPr>
          <w:ilvl w:val="0"/>
          <w:numId w:val="5"/>
        </w:numPr>
        <w:tabs>
          <w:tab w:val="left" w:pos="1559"/>
          <w:tab w:val="left" w:pos="1560"/>
        </w:tabs>
        <w:spacing w:before="9" w:line="247" w:lineRule="auto"/>
        <w:ind w:right="124" w:hanging="360"/>
        <w:rPr>
          <w:sz w:val="24"/>
        </w:rPr>
      </w:pPr>
      <w:proofErr w:type="spellStart"/>
      <w:r>
        <w:rPr>
          <w:sz w:val="24"/>
        </w:rPr>
        <w:t>potrafi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zastosować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posiadaną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wiedzę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rozwiązywania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zadań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problemów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nowych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sytuacjach</w:t>
      </w:r>
      <w:proofErr w:type="spellEnd"/>
      <w:r>
        <w:rPr>
          <w:sz w:val="24"/>
        </w:rPr>
        <w:t>,</w:t>
      </w:r>
    </w:p>
    <w:p w:rsidR="00355DB9" w:rsidRDefault="00355DB9">
      <w:pPr>
        <w:pStyle w:val="Tekstpodstawowy"/>
        <w:spacing w:before="0"/>
        <w:ind w:left="0" w:firstLine="0"/>
        <w:rPr>
          <w:sz w:val="20"/>
        </w:rPr>
      </w:pPr>
    </w:p>
    <w:p w:rsidR="00355DB9" w:rsidRDefault="00355DB9">
      <w:pPr>
        <w:pStyle w:val="Tekstpodstawowy"/>
        <w:spacing w:before="10"/>
        <w:ind w:left="0" w:firstLine="0"/>
        <w:rPr>
          <w:sz w:val="21"/>
        </w:rPr>
      </w:pPr>
    </w:p>
    <w:p w:rsidR="00355DB9" w:rsidRDefault="00355DB9">
      <w:pPr>
        <w:rPr>
          <w:sz w:val="21"/>
        </w:rPr>
        <w:sectPr w:rsidR="00355DB9">
          <w:pgSz w:w="11920" w:h="16860"/>
          <w:pgMar w:top="940" w:right="740" w:bottom="280" w:left="1300" w:header="708" w:footer="708" w:gutter="0"/>
          <w:cols w:space="708"/>
        </w:sectPr>
      </w:pPr>
    </w:p>
    <w:p w:rsidR="00355DB9" w:rsidRDefault="00E52D89">
      <w:pPr>
        <w:pStyle w:val="Nagwek3"/>
        <w:spacing w:before="91"/>
        <w:ind w:left="111"/>
      </w:pPr>
      <w:r>
        <w:rPr>
          <w:b w:val="0"/>
          <w:i w:val="0"/>
          <w:u w:val="single"/>
        </w:rPr>
        <w:lastRenderedPageBreak/>
        <w:t xml:space="preserve"> </w:t>
      </w:r>
      <w:r>
        <w:rPr>
          <w:u w:val="single"/>
        </w:rPr>
        <w:t>Dobra:</w:t>
      </w:r>
    </w:p>
    <w:p w:rsidR="00355DB9" w:rsidRDefault="00E52D89">
      <w:pPr>
        <w:pStyle w:val="Tekstpodstawowy"/>
        <w:spacing w:before="7"/>
        <w:ind w:left="0" w:firstLine="0"/>
        <w:rPr>
          <w:b/>
          <w:i/>
          <w:sz w:val="32"/>
        </w:rPr>
      </w:pPr>
      <w:r>
        <w:br w:type="column"/>
      </w:r>
    </w:p>
    <w:p w:rsidR="00355DB9" w:rsidRDefault="00E52D89">
      <w:pPr>
        <w:pStyle w:val="Akapitzlist"/>
        <w:numPr>
          <w:ilvl w:val="0"/>
          <w:numId w:val="4"/>
        </w:numPr>
        <w:tabs>
          <w:tab w:val="left" w:pos="472"/>
        </w:tabs>
        <w:spacing w:before="0" w:line="247" w:lineRule="auto"/>
        <w:ind w:right="117" w:hanging="360"/>
        <w:jc w:val="both"/>
        <w:rPr>
          <w:sz w:val="24"/>
        </w:rPr>
      </w:pPr>
      <w:proofErr w:type="spellStart"/>
      <w:r>
        <w:rPr>
          <w:sz w:val="24"/>
        </w:rPr>
        <w:t>uczeń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posiada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uzupełniony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zeszyt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zeszyt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ćwiczeń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potrafi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odpowiedzieć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samodzielnie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wszystkie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pytania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związane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tematem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katechezy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posiada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znajomość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katechizmu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przejawia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aktywność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zajęciach</w:t>
      </w:r>
      <w:proofErr w:type="spellEnd"/>
      <w:r>
        <w:rPr>
          <w:sz w:val="24"/>
        </w:rPr>
        <w:t>,</w:t>
      </w:r>
    </w:p>
    <w:p w:rsidR="00355DB9" w:rsidRDefault="00355DB9">
      <w:pPr>
        <w:spacing w:line="247" w:lineRule="auto"/>
        <w:jc w:val="both"/>
        <w:rPr>
          <w:sz w:val="24"/>
        </w:rPr>
        <w:sectPr w:rsidR="00355DB9">
          <w:type w:val="continuous"/>
          <w:pgSz w:w="11920" w:h="16860"/>
          <w:pgMar w:top="940" w:right="740" w:bottom="280" w:left="1300" w:header="708" w:footer="708" w:gutter="0"/>
          <w:cols w:num="2" w:space="708" w:equalWidth="0">
            <w:col w:w="926" w:space="162"/>
            <w:col w:w="8792"/>
          </w:cols>
        </w:sectPr>
      </w:pPr>
    </w:p>
    <w:p w:rsidR="00355DB9" w:rsidRDefault="00E52D89">
      <w:pPr>
        <w:pStyle w:val="Akapitzlist"/>
        <w:numPr>
          <w:ilvl w:val="1"/>
          <w:numId w:val="4"/>
        </w:numPr>
        <w:tabs>
          <w:tab w:val="left" w:pos="1559"/>
          <w:tab w:val="left" w:pos="1560"/>
        </w:tabs>
        <w:spacing w:before="66" w:line="247" w:lineRule="auto"/>
        <w:ind w:right="110" w:hanging="360"/>
        <w:rPr>
          <w:sz w:val="24"/>
        </w:rPr>
      </w:pPr>
      <w:proofErr w:type="spellStart"/>
      <w:r>
        <w:rPr>
          <w:sz w:val="24"/>
        </w:rPr>
        <w:lastRenderedPageBreak/>
        <w:t>opanował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wiadomości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umiejętności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które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pozwalają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rozumienie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większości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relacji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między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elementami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wiedzy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religijnej</w:t>
      </w:r>
      <w:proofErr w:type="spellEnd"/>
      <w:r>
        <w:rPr>
          <w:sz w:val="24"/>
        </w:rPr>
        <w:t>,</w:t>
      </w:r>
    </w:p>
    <w:p w:rsidR="00355DB9" w:rsidRDefault="00E52D89">
      <w:pPr>
        <w:pStyle w:val="Akapitzlist"/>
        <w:numPr>
          <w:ilvl w:val="1"/>
          <w:numId w:val="4"/>
        </w:numPr>
        <w:tabs>
          <w:tab w:val="left" w:pos="1560"/>
        </w:tabs>
        <w:spacing w:before="1" w:line="247" w:lineRule="auto"/>
        <w:ind w:right="111" w:hanging="360"/>
        <w:jc w:val="both"/>
        <w:rPr>
          <w:sz w:val="24"/>
        </w:rPr>
      </w:pP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opanował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pełni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wiadomości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określonych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nauczania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danej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klasie</w:t>
      </w:r>
      <w:proofErr w:type="spellEnd"/>
      <w:r>
        <w:rPr>
          <w:sz w:val="24"/>
        </w:rPr>
        <w:t xml:space="preserve">, ale </w:t>
      </w:r>
      <w:proofErr w:type="spellStart"/>
      <w:r>
        <w:rPr>
          <w:sz w:val="24"/>
        </w:rPr>
        <w:t>opanował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poziomie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przekraczającym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wymagania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zawarte</w:t>
      </w:r>
      <w:proofErr w:type="spellEnd"/>
      <w:r>
        <w:rPr>
          <w:sz w:val="24"/>
        </w:rPr>
        <w:t xml:space="preserve"> w minimum </w:t>
      </w:r>
      <w:proofErr w:type="spellStart"/>
      <w:r>
        <w:rPr>
          <w:sz w:val="24"/>
        </w:rPr>
        <w:t>programowym</w:t>
      </w:r>
      <w:proofErr w:type="spellEnd"/>
      <w:r>
        <w:rPr>
          <w:sz w:val="24"/>
        </w:rPr>
        <w:t>,</w:t>
      </w:r>
    </w:p>
    <w:p w:rsidR="00355DB9" w:rsidRDefault="00E52D89">
      <w:pPr>
        <w:pStyle w:val="Akapitzlist"/>
        <w:numPr>
          <w:ilvl w:val="1"/>
          <w:numId w:val="4"/>
        </w:numPr>
        <w:tabs>
          <w:tab w:val="left" w:pos="1559"/>
          <w:tab w:val="left" w:pos="1560"/>
        </w:tabs>
        <w:spacing w:before="2"/>
        <w:ind w:hanging="360"/>
        <w:rPr>
          <w:sz w:val="24"/>
        </w:rPr>
      </w:pPr>
      <w:proofErr w:type="spellStart"/>
      <w:r>
        <w:rPr>
          <w:sz w:val="24"/>
        </w:rPr>
        <w:t>zna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podstawowe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modlitwy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prawdy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wiary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rozumie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wyjaśnić</w:t>
      </w:r>
      <w:proofErr w:type="spellEnd"/>
      <w:r>
        <w:rPr>
          <w:sz w:val="24"/>
        </w:rPr>
        <w:t>,</w:t>
      </w:r>
    </w:p>
    <w:p w:rsidR="00355DB9" w:rsidRDefault="00E52D89">
      <w:pPr>
        <w:pStyle w:val="Akapitzlist"/>
        <w:numPr>
          <w:ilvl w:val="1"/>
          <w:numId w:val="4"/>
        </w:numPr>
        <w:tabs>
          <w:tab w:val="left" w:pos="1559"/>
          <w:tab w:val="left" w:pos="1560"/>
          <w:tab w:val="left" w:pos="2757"/>
        </w:tabs>
        <w:spacing w:line="247" w:lineRule="auto"/>
        <w:ind w:right="121" w:hanging="360"/>
        <w:rPr>
          <w:sz w:val="24"/>
        </w:rPr>
      </w:pPr>
      <w:proofErr w:type="spellStart"/>
      <w:r>
        <w:rPr>
          <w:sz w:val="24"/>
        </w:rPr>
        <w:t>dysponuje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dobrą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umiejętnością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zastosowania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zdobytych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wiadomości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potrafi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samodzielnie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odpowiedzieć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wszystkie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pytania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związane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tematem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katechezy</w:t>
      </w:r>
      <w:proofErr w:type="spellEnd"/>
      <w:r>
        <w:rPr>
          <w:sz w:val="24"/>
        </w:rPr>
        <w:t>,</w:t>
      </w:r>
    </w:p>
    <w:p w:rsidR="00355DB9" w:rsidRDefault="00E52D89">
      <w:pPr>
        <w:pStyle w:val="Akapitzlist"/>
        <w:numPr>
          <w:ilvl w:val="1"/>
          <w:numId w:val="4"/>
        </w:numPr>
        <w:tabs>
          <w:tab w:val="left" w:pos="1559"/>
          <w:tab w:val="left" w:pos="1560"/>
        </w:tabs>
        <w:spacing w:before="1"/>
        <w:ind w:hanging="360"/>
        <w:rPr>
          <w:sz w:val="24"/>
        </w:rPr>
      </w:pPr>
      <w:proofErr w:type="spellStart"/>
      <w:r>
        <w:rPr>
          <w:sz w:val="24"/>
        </w:rPr>
        <w:t>uzyskuje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stałe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dobre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postępy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podczas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prowadzonych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zajęć</w:t>
      </w:r>
      <w:proofErr w:type="spellEnd"/>
      <w:r>
        <w:rPr>
          <w:sz w:val="24"/>
        </w:rPr>
        <w:t>,</w:t>
      </w:r>
    </w:p>
    <w:p w:rsidR="00355DB9" w:rsidRDefault="00355DB9">
      <w:pPr>
        <w:pStyle w:val="Tekstpodstawowy"/>
        <w:spacing w:before="6"/>
        <w:ind w:left="0" w:firstLine="0"/>
        <w:rPr>
          <w:sz w:val="25"/>
        </w:rPr>
      </w:pPr>
    </w:p>
    <w:p w:rsidR="00355DB9" w:rsidRDefault="00E52D89">
      <w:pPr>
        <w:pStyle w:val="Nagwek3"/>
        <w:spacing w:before="1"/>
      </w:pPr>
      <w:proofErr w:type="spellStart"/>
      <w:r>
        <w:rPr>
          <w:u w:val="single"/>
        </w:rPr>
        <w:t>Dostateczna</w:t>
      </w:r>
      <w:proofErr w:type="spellEnd"/>
      <w:r>
        <w:rPr>
          <w:u w:val="single"/>
        </w:rPr>
        <w:t>:</w:t>
      </w:r>
    </w:p>
    <w:p w:rsidR="00355DB9" w:rsidRDefault="00E52D89">
      <w:pPr>
        <w:pStyle w:val="Akapitzlist"/>
        <w:numPr>
          <w:ilvl w:val="1"/>
          <w:numId w:val="4"/>
        </w:numPr>
        <w:tabs>
          <w:tab w:val="left" w:pos="1559"/>
          <w:tab w:val="left" w:pos="1560"/>
        </w:tabs>
        <w:spacing w:line="247" w:lineRule="auto"/>
        <w:ind w:right="124" w:hanging="360"/>
        <w:rPr>
          <w:sz w:val="24"/>
        </w:rPr>
      </w:pPr>
      <w:proofErr w:type="spellStart"/>
      <w:r>
        <w:rPr>
          <w:sz w:val="24"/>
        </w:rPr>
        <w:t>uczeń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prowadzi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notatki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wykonuje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zadania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potrafi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odtworzyć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pamięci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wnioski</w:t>
      </w:r>
      <w:proofErr w:type="spellEnd"/>
      <w:r>
        <w:rPr>
          <w:sz w:val="24"/>
        </w:rPr>
        <w:t xml:space="preserve">   z </w:t>
      </w:r>
      <w:proofErr w:type="spellStart"/>
      <w:r>
        <w:rPr>
          <w:sz w:val="24"/>
        </w:rPr>
        <w:t>lekcji</w:t>
      </w:r>
      <w:proofErr w:type="spellEnd"/>
      <w:r>
        <w:rPr>
          <w:sz w:val="24"/>
        </w:rPr>
        <w:t>,</w:t>
      </w:r>
    </w:p>
    <w:p w:rsidR="00355DB9" w:rsidRDefault="00E52D89">
      <w:pPr>
        <w:pStyle w:val="Akapitzlist"/>
        <w:numPr>
          <w:ilvl w:val="1"/>
          <w:numId w:val="4"/>
        </w:numPr>
        <w:tabs>
          <w:tab w:val="left" w:pos="1559"/>
          <w:tab w:val="left" w:pos="1560"/>
        </w:tabs>
        <w:spacing w:before="1"/>
        <w:ind w:hanging="360"/>
        <w:rPr>
          <w:sz w:val="24"/>
        </w:rPr>
      </w:pPr>
      <w:proofErr w:type="spellStart"/>
      <w:r>
        <w:rPr>
          <w:sz w:val="24"/>
        </w:rPr>
        <w:t>opanował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wiadomości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umiejętności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umożliwiające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zdobywanie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dalszej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wiedzy</w:t>
      </w:r>
      <w:proofErr w:type="spellEnd"/>
      <w:r>
        <w:rPr>
          <w:sz w:val="24"/>
        </w:rPr>
        <w:t>,</w:t>
      </w:r>
    </w:p>
    <w:p w:rsidR="00355DB9" w:rsidRDefault="00E52D89">
      <w:pPr>
        <w:pStyle w:val="Akapitzlist"/>
        <w:numPr>
          <w:ilvl w:val="1"/>
          <w:numId w:val="4"/>
        </w:numPr>
        <w:tabs>
          <w:tab w:val="left" w:pos="1559"/>
          <w:tab w:val="left" w:pos="1560"/>
        </w:tabs>
        <w:ind w:hanging="360"/>
        <w:rPr>
          <w:sz w:val="24"/>
        </w:rPr>
      </w:pPr>
      <w:proofErr w:type="spellStart"/>
      <w:r>
        <w:rPr>
          <w:sz w:val="24"/>
        </w:rPr>
        <w:t>zna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podstawowe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modlitwy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prawdy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wiary</w:t>
      </w:r>
      <w:proofErr w:type="spellEnd"/>
      <w:r>
        <w:rPr>
          <w:sz w:val="24"/>
        </w:rPr>
        <w:t>,</w:t>
      </w:r>
    </w:p>
    <w:p w:rsidR="00355DB9" w:rsidRDefault="00E52D89">
      <w:pPr>
        <w:pStyle w:val="Akapitzlist"/>
        <w:numPr>
          <w:ilvl w:val="1"/>
          <w:numId w:val="4"/>
        </w:numPr>
        <w:tabs>
          <w:tab w:val="left" w:pos="1559"/>
          <w:tab w:val="left" w:pos="1560"/>
        </w:tabs>
        <w:spacing w:line="247" w:lineRule="auto"/>
        <w:ind w:right="118" w:hanging="360"/>
        <w:rPr>
          <w:sz w:val="24"/>
        </w:rPr>
      </w:pPr>
      <w:proofErr w:type="spellStart"/>
      <w:r>
        <w:rPr>
          <w:sz w:val="24"/>
        </w:rPr>
        <w:t>dysponuje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przeciętną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wiedzą</w:t>
      </w:r>
      <w:proofErr w:type="spellEnd"/>
      <w:r>
        <w:rPr>
          <w:sz w:val="24"/>
        </w:rPr>
        <w:t xml:space="preserve">  w  </w:t>
      </w:r>
      <w:proofErr w:type="spellStart"/>
      <w:r>
        <w:rPr>
          <w:sz w:val="24"/>
        </w:rPr>
        <w:t>zakresie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materiału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przewidzianego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programem</w:t>
      </w:r>
      <w:proofErr w:type="spellEnd"/>
      <w:r>
        <w:rPr>
          <w:sz w:val="24"/>
        </w:rPr>
        <w:t xml:space="preserve">,  w </w:t>
      </w:r>
      <w:proofErr w:type="spellStart"/>
      <w:r>
        <w:rPr>
          <w:sz w:val="24"/>
        </w:rPr>
        <w:t>jego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wiadomościach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luki</w:t>
      </w:r>
      <w:proofErr w:type="spellEnd"/>
      <w:r>
        <w:rPr>
          <w:sz w:val="24"/>
        </w:rPr>
        <w:t>,</w:t>
      </w:r>
    </w:p>
    <w:p w:rsidR="00355DB9" w:rsidRDefault="00E52D89">
      <w:pPr>
        <w:pStyle w:val="Akapitzlist"/>
        <w:numPr>
          <w:ilvl w:val="1"/>
          <w:numId w:val="4"/>
        </w:numPr>
        <w:tabs>
          <w:tab w:val="left" w:pos="1559"/>
          <w:tab w:val="left" w:pos="1560"/>
        </w:tabs>
        <w:spacing w:before="1" w:line="247" w:lineRule="auto"/>
        <w:ind w:right="113" w:hanging="360"/>
        <w:rPr>
          <w:sz w:val="24"/>
        </w:rPr>
      </w:pPr>
      <w:proofErr w:type="spellStart"/>
      <w:r>
        <w:rPr>
          <w:sz w:val="24"/>
        </w:rPr>
        <w:t>wykonanie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zadań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ucznia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zastrzeżenia</w:t>
      </w:r>
      <w:proofErr w:type="spellEnd"/>
      <w:r>
        <w:rPr>
          <w:sz w:val="24"/>
        </w:rPr>
        <w:t xml:space="preserve"> (np. </w:t>
      </w:r>
      <w:proofErr w:type="spellStart"/>
      <w:r>
        <w:rPr>
          <w:sz w:val="24"/>
        </w:rPr>
        <w:t>niestaranne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prowadzenie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zeszytu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brak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katechez</w:t>
      </w:r>
      <w:proofErr w:type="spellEnd"/>
      <w:r>
        <w:rPr>
          <w:sz w:val="24"/>
        </w:rPr>
        <w:t>),</w:t>
      </w:r>
    </w:p>
    <w:p w:rsidR="00355DB9" w:rsidRDefault="00E52D89">
      <w:pPr>
        <w:pStyle w:val="Nagwek3"/>
        <w:spacing w:before="2"/>
      </w:pPr>
      <w:proofErr w:type="spellStart"/>
      <w:r>
        <w:rPr>
          <w:u w:val="single"/>
        </w:rPr>
        <w:t>Dopuszczająca</w:t>
      </w:r>
      <w:proofErr w:type="spellEnd"/>
      <w:r>
        <w:rPr>
          <w:u w:val="single"/>
        </w:rPr>
        <w:t>:</w:t>
      </w:r>
    </w:p>
    <w:p w:rsidR="00355DB9" w:rsidRDefault="00E52D89">
      <w:pPr>
        <w:pStyle w:val="Akapitzlist"/>
        <w:numPr>
          <w:ilvl w:val="1"/>
          <w:numId w:val="4"/>
        </w:numPr>
        <w:tabs>
          <w:tab w:val="left" w:pos="1559"/>
          <w:tab w:val="left" w:pos="1560"/>
        </w:tabs>
        <w:spacing w:line="247" w:lineRule="auto"/>
        <w:ind w:right="118" w:hanging="360"/>
        <w:rPr>
          <w:sz w:val="24"/>
        </w:rPr>
      </w:pPr>
      <w:proofErr w:type="spellStart"/>
      <w:r>
        <w:rPr>
          <w:sz w:val="24"/>
        </w:rPr>
        <w:t>zdobyte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wiadomości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niewystarczające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uzyskanie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ucznia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ogólnej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wiedzy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religijnej</w:t>
      </w:r>
      <w:proofErr w:type="spellEnd"/>
      <w:r>
        <w:rPr>
          <w:sz w:val="24"/>
        </w:rPr>
        <w:t>,</w:t>
      </w:r>
    </w:p>
    <w:p w:rsidR="00355DB9" w:rsidRDefault="00E52D89">
      <w:pPr>
        <w:pStyle w:val="Akapitzlist"/>
        <w:numPr>
          <w:ilvl w:val="1"/>
          <w:numId w:val="4"/>
        </w:numPr>
        <w:tabs>
          <w:tab w:val="left" w:pos="1559"/>
          <w:tab w:val="left" w:pos="1560"/>
        </w:tabs>
        <w:spacing w:before="1"/>
        <w:ind w:hanging="360"/>
        <w:rPr>
          <w:sz w:val="24"/>
        </w:rPr>
      </w:pPr>
      <w:proofErr w:type="spellStart"/>
      <w:r>
        <w:rPr>
          <w:sz w:val="24"/>
        </w:rPr>
        <w:t>zna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najbardziej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istotne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podstawowych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modlitw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prawd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wiary</w:t>
      </w:r>
      <w:proofErr w:type="spellEnd"/>
    </w:p>
    <w:p w:rsidR="00355DB9" w:rsidRDefault="00E52D89">
      <w:pPr>
        <w:pStyle w:val="Akapitzlist"/>
        <w:numPr>
          <w:ilvl w:val="1"/>
          <w:numId w:val="4"/>
        </w:numPr>
        <w:tabs>
          <w:tab w:val="left" w:pos="1559"/>
          <w:tab w:val="left" w:pos="1560"/>
        </w:tabs>
        <w:spacing w:line="247" w:lineRule="auto"/>
        <w:ind w:right="122" w:hanging="360"/>
        <w:rPr>
          <w:sz w:val="24"/>
        </w:rPr>
      </w:pPr>
      <w:proofErr w:type="spellStart"/>
      <w:r>
        <w:rPr>
          <w:sz w:val="24"/>
        </w:rPr>
        <w:t>dysponuje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minimalną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wiedzą</w:t>
      </w:r>
      <w:proofErr w:type="spellEnd"/>
      <w:r>
        <w:rPr>
          <w:sz w:val="24"/>
        </w:rPr>
        <w:t xml:space="preserve">  w  </w:t>
      </w:r>
      <w:proofErr w:type="spellStart"/>
      <w:r>
        <w:rPr>
          <w:sz w:val="24"/>
        </w:rPr>
        <w:t>zakresie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materiału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przewidzianego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programem</w:t>
      </w:r>
      <w:proofErr w:type="spellEnd"/>
      <w:r>
        <w:rPr>
          <w:sz w:val="24"/>
        </w:rPr>
        <w:t xml:space="preserve">,  w </w:t>
      </w:r>
      <w:proofErr w:type="spellStart"/>
      <w:r>
        <w:rPr>
          <w:sz w:val="24"/>
        </w:rPr>
        <w:t>jego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wiadomościach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braki</w:t>
      </w:r>
      <w:proofErr w:type="spellEnd"/>
      <w:r>
        <w:rPr>
          <w:sz w:val="24"/>
        </w:rPr>
        <w:t>,</w:t>
      </w:r>
    </w:p>
    <w:p w:rsidR="00355DB9" w:rsidRDefault="00E52D89">
      <w:pPr>
        <w:pStyle w:val="Akapitzlist"/>
        <w:numPr>
          <w:ilvl w:val="1"/>
          <w:numId w:val="4"/>
        </w:numPr>
        <w:tabs>
          <w:tab w:val="left" w:pos="1559"/>
          <w:tab w:val="left" w:pos="1560"/>
        </w:tabs>
        <w:spacing w:before="1"/>
        <w:ind w:hanging="360"/>
        <w:rPr>
          <w:sz w:val="24"/>
        </w:rPr>
      </w:pPr>
      <w:proofErr w:type="spellStart"/>
      <w:r>
        <w:rPr>
          <w:sz w:val="24"/>
        </w:rPr>
        <w:t>proste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zadania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niewielkim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stopniu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trudności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rozwiązuje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pomocy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katechety</w:t>
      </w:r>
      <w:proofErr w:type="spellEnd"/>
      <w:r>
        <w:rPr>
          <w:sz w:val="24"/>
        </w:rPr>
        <w:t>,</w:t>
      </w:r>
    </w:p>
    <w:p w:rsidR="00355DB9" w:rsidRDefault="00355DB9">
      <w:pPr>
        <w:pStyle w:val="Tekstpodstawowy"/>
        <w:spacing w:before="0"/>
        <w:ind w:left="0" w:firstLine="0"/>
        <w:rPr>
          <w:sz w:val="26"/>
        </w:rPr>
      </w:pPr>
    </w:p>
    <w:p w:rsidR="00355DB9" w:rsidRDefault="00355DB9">
      <w:pPr>
        <w:pStyle w:val="Tekstpodstawowy"/>
        <w:spacing w:before="5"/>
        <w:ind w:left="0" w:firstLine="0"/>
      </w:pPr>
    </w:p>
    <w:p w:rsidR="00355DB9" w:rsidRDefault="00E52D89">
      <w:pPr>
        <w:pStyle w:val="Nagwek3"/>
      </w:pPr>
      <w:proofErr w:type="spellStart"/>
      <w:r>
        <w:rPr>
          <w:u w:val="single"/>
        </w:rPr>
        <w:t>Niedostateczna</w:t>
      </w:r>
      <w:proofErr w:type="spellEnd"/>
      <w:r>
        <w:rPr>
          <w:u w:val="single"/>
        </w:rPr>
        <w:t>:</w:t>
      </w:r>
    </w:p>
    <w:p w:rsidR="00355DB9" w:rsidRDefault="00E52D89">
      <w:pPr>
        <w:pStyle w:val="Akapitzlist"/>
        <w:numPr>
          <w:ilvl w:val="1"/>
          <w:numId w:val="4"/>
        </w:numPr>
        <w:tabs>
          <w:tab w:val="left" w:pos="1559"/>
          <w:tab w:val="left" w:pos="1560"/>
        </w:tabs>
        <w:ind w:hanging="360"/>
        <w:rPr>
          <w:sz w:val="24"/>
        </w:rPr>
      </w:pPr>
      <w:proofErr w:type="spellStart"/>
      <w:r>
        <w:rPr>
          <w:sz w:val="24"/>
        </w:rPr>
        <w:t>uczeń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spełnia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wymagań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ocenę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dopuszczającą</w:t>
      </w:r>
      <w:proofErr w:type="spellEnd"/>
      <w:r>
        <w:rPr>
          <w:sz w:val="24"/>
        </w:rPr>
        <w:t>,</w:t>
      </w:r>
    </w:p>
    <w:p w:rsidR="00355DB9" w:rsidRDefault="00E52D89">
      <w:pPr>
        <w:pStyle w:val="Akapitzlist"/>
        <w:numPr>
          <w:ilvl w:val="1"/>
          <w:numId w:val="4"/>
        </w:numPr>
        <w:tabs>
          <w:tab w:val="left" w:pos="1559"/>
          <w:tab w:val="left" w:pos="1560"/>
        </w:tabs>
        <w:spacing w:before="9"/>
        <w:ind w:hanging="360"/>
        <w:rPr>
          <w:sz w:val="24"/>
        </w:rPr>
      </w:pPr>
      <w:proofErr w:type="spellStart"/>
      <w:r>
        <w:rPr>
          <w:sz w:val="24"/>
        </w:rPr>
        <w:t>odmawia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wszelkiej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współpracy</w:t>
      </w:r>
      <w:proofErr w:type="spellEnd"/>
      <w:r>
        <w:rPr>
          <w:sz w:val="24"/>
        </w:rPr>
        <w:t>,</w:t>
      </w:r>
    </w:p>
    <w:p w:rsidR="00355DB9" w:rsidRDefault="00E52D89">
      <w:pPr>
        <w:pStyle w:val="Akapitzlist"/>
        <w:numPr>
          <w:ilvl w:val="1"/>
          <w:numId w:val="4"/>
        </w:numPr>
        <w:tabs>
          <w:tab w:val="left" w:pos="1559"/>
          <w:tab w:val="left" w:pos="1560"/>
        </w:tabs>
        <w:spacing w:line="247" w:lineRule="auto"/>
        <w:ind w:right="114" w:hanging="360"/>
        <w:rPr>
          <w:sz w:val="24"/>
        </w:rPr>
      </w:pP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jest w </w:t>
      </w:r>
      <w:proofErr w:type="spellStart"/>
      <w:r>
        <w:rPr>
          <w:sz w:val="24"/>
        </w:rPr>
        <w:t>stanie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rozwiązać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wykonać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zadań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niewielkim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elementarnym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stopniu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trudności</w:t>
      </w:r>
      <w:proofErr w:type="spellEnd"/>
      <w:r>
        <w:rPr>
          <w:sz w:val="24"/>
        </w:rPr>
        <w:t>,</w:t>
      </w:r>
    </w:p>
    <w:p w:rsidR="00355DB9" w:rsidRDefault="00355DB9">
      <w:pPr>
        <w:pStyle w:val="Tekstpodstawowy"/>
        <w:spacing w:before="0"/>
        <w:ind w:left="0" w:firstLine="0"/>
        <w:rPr>
          <w:sz w:val="21"/>
        </w:rPr>
      </w:pPr>
    </w:p>
    <w:p w:rsidR="00355DB9" w:rsidRDefault="00E52D89">
      <w:pPr>
        <w:pStyle w:val="Nagwek2"/>
        <w:numPr>
          <w:ilvl w:val="0"/>
          <w:numId w:val="8"/>
        </w:numPr>
        <w:tabs>
          <w:tab w:val="left" w:pos="506"/>
        </w:tabs>
        <w:ind w:left="505" w:hanging="387"/>
      </w:pPr>
      <w:proofErr w:type="spellStart"/>
      <w:r>
        <w:t>Zasady</w:t>
      </w:r>
      <w:proofErr w:type="spellEnd"/>
      <w:r>
        <w:t xml:space="preserve"> </w:t>
      </w:r>
      <w:proofErr w:type="spellStart"/>
      <w:r>
        <w:t>poprawiania</w:t>
      </w:r>
      <w:proofErr w:type="spellEnd"/>
      <w:r>
        <w:t xml:space="preserve"> </w:t>
      </w:r>
      <w:proofErr w:type="spellStart"/>
      <w:r>
        <w:t>ocen</w:t>
      </w:r>
      <w:proofErr w:type="spellEnd"/>
      <w:r>
        <w:t xml:space="preserve"> </w:t>
      </w:r>
      <w:proofErr w:type="spellStart"/>
      <w:r>
        <w:t>cząstkowych</w:t>
      </w:r>
      <w:proofErr w:type="spellEnd"/>
      <w:r>
        <w:t xml:space="preserve">, </w:t>
      </w:r>
      <w:proofErr w:type="spellStart"/>
      <w:r>
        <w:t>semestralnej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rocznej</w:t>
      </w:r>
      <w:proofErr w:type="spellEnd"/>
      <w:r>
        <w:t>.</w:t>
      </w:r>
    </w:p>
    <w:p w:rsidR="00355DB9" w:rsidRDefault="00E52D89">
      <w:pPr>
        <w:pStyle w:val="Akapitzlist"/>
        <w:numPr>
          <w:ilvl w:val="0"/>
          <w:numId w:val="3"/>
        </w:numPr>
        <w:tabs>
          <w:tab w:val="left" w:pos="359"/>
        </w:tabs>
        <w:spacing w:before="10"/>
        <w:ind w:hanging="240"/>
        <w:rPr>
          <w:sz w:val="24"/>
        </w:rPr>
      </w:pPr>
      <w:proofErr w:type="spellStart"/>
      <w:r>
        <w:rPr>
          <w:sz w:val="24"/>
        </w:rPr>
        <w:t>Poprawianie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cząstkowej</w:t>
      </w:r>
      <w:proofErr w:type="spellEnd"/>
      <w:r>
        <w:rPr>
          <w:sz w:val="24"/>
        </w:rPr>
        <w:t>,</w:t>
      </w:r>
    </w:p>
    <w:p w:rsidR="00355DB9" w:rsidRDefault="00E52D89">
      <w:pPr>
        <w:pStyle w:val="Akapitzlist"/>
        <w:numPr>
          <w:ilvl w:val="0"/>
          <w:numId w:val="2"/>
        </w:numPr>
        <w:tabs>
          <w:tab w:val="left" w:pos="319"/>
        </w:tabs>
        <w:spacing w:before="129" w:line="247" w:lineRule="auto"/>
        <w:ind w:right="121" w:firstLine="60"/>
        <w:rPr>
          <w:sz w:val="24"/>
        </w:rPr>
      </w:pPr>
      <w:proofErr w:type="spellStart"/>
      <w:r>
        <w:rPr>
          <w:sz w:val="24"/>
        </w:rPr>
        <w:t>Uczeń</w:t>
      </w:r>
      <w:proofErr w:type="spellEnd"/>
      <w:r>
        <w:rPr>
          <w:sz w:val="24"/>
        </w:rPr>
        <w:t xml:space="preserve"> ma </w:t>
      </w:r>
      <w:proofErr w:type="spellStart"/>
      <w:r>
        <w:rPr>
          <w:sz w:val="24"/>
        </w:rPr>
        <w:t>prawo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poprawić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ocenę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tylko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raz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ciągu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dwóch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tygodni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otrzymania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informacji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ocenie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Uzyskana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ocena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poprawy</w:t>
      </w:r>
      <w:proofErr w:type="spellEnd"/>
      <w:r>
        <w:rPr>
          <w:sz w:val="24"/>
        </w:rPr>
        <w:t xml:space="preserve"> jest </w:t>
      </w:r>
      <w:proofErr w:type="spellStart"/>
      <w:r>
        <w:rPr>
          <w:sz w:val="24"/>
        </w:rPr>
        <w:t>wpisana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poprawianej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liczona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cząstkowa</w:t>
      </w:r>
      <w:proofErr w:type="spellEnd"/>
      <w:r>
        <w:rPr>
          <w:sz w:val="24"/>
        </w:rPr>
        <w:t xml:space="preserve">. W </w:t>
      </w:r>
      <w:proofErr w:type="spellStart"/>
      <w:r>
        <w:rPr>
          <w:sz w:val="24"/>
        </w:rPr>
        <w:t>przypadku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nieusprawiedliwionej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nieobecności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poprawie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uczeń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możliwość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poprawy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oceny</w:t>
      </w:r>
      <w:proofErr w:type="spellEnd"/>
      <w:r>
        <w:rPr>
          <w:sz w:val="24"/>
        </w:rPr>
        <w:t>.</w:t>
      </w:r>
    </w:p>
    <w:p w:rsidR="00355DB9" w:rsidRDefault="00E52D89">
      <w:pPr>
        <w:pStyle w:val="Akapitzlist"/>
        <w:numPr>
          <w:ilvl w:val="0"/>
          <w:numId w:val="3"/>
        </w:numPr>
        <w:tabs>
          <w:tab w:val="left" w:pos="359"/>
        </w:tabs>
        <w:spacing w:before="124"/>
        <w:ind w:hanging="240"/>
        <w:rPr>
          <w:sz w:val="24"/>
        </w:rPr>
      </w:pPr>
      <w:proofErr w:type="spellStart"/>
      <w:r>
        <w:rPr>
          <w:sz w:val="24"/>
        </w:rPr>
        <w:t>Poprawianie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przewidywanej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rocznej</w:t>
      </w:r>
      <w:proofErr w:type="spellEnd"/>
      <w:r>
        <w:rPr>
          <w:sz w:val="24"/>
        </w:rPr>
        <w:t xml:space="preserve">( </w:t>
      </w:r>
      <w:proofErr w:type="spellStart"/>
      <w:r>
        <w:rPr>
          <w:sz w:val="24"/>
        </w:rPr>
        <w:t>śródrocznej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oceny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klasyfikacyjnej</w:t>
      </w:r>
      <w:proofErr w:type="spellEnd"/>
      <w:r>
        <w:rPr>
          <w:sz w:val="24"/>
        </w:rPr>
        <w:t>:</w:t>
      </w:r>
    </w:p>
    <w:p w:rsidR="00355DB9" w:rsidRDefault="00E52D89">
      <w:pPr>
        <w:pStyle w:val="Akapitzlist"/>
        <w:numPr>
          <w:ilvl w:val="0"/>
          <w:numId w:val="2"/>
        </w:numPr>
        <w:tabs>
          <w:tab w:val="left" w:pos="319"/>
        </w:tabs>
        <w:spacing w:before="129" w:line="247" w:lineRule="auto"/>
        <w:ind w:right="1048" w:firstLine="60"/>
        <w:rPr>
          <w:sz w:val="24"/>
        </w:rPr>
      </w:pPr>
      <w:r>
        <w:rPr>
          <w:sz w:val="24"/>
        </w:rPr>
        <w:t xml:space="preserve">Na </w:t>
      </w:r>
      <w:proofErr w:type="spellStart"/>
      <w:r>
        <w:rPr>
          <w:sz w:val="24"/>
        </w:rPr>
        <w:t>dwa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tygodnie</w:t>
      </w:r>
      <w:proofErr w:type="spellEnd"/>
      <w:r>
        <w:rPr>
          <w:sz w:val="24"/>
        </w:rPr>
        <w:t xml:space="preserve">(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trzy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tygodnie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jeśli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dotyczy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niedostatecznej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przed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rocznym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posiedzeniem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pedagogicznej</w:t>
      </w:r>
      <w:proofErr w:type="spellEnd"/>
      <w:r>
        <w:rPr>
          <w:sz w:val="24"/>
        </w:rPr>
        <w:t xml:space="preserve"> nauczyciel </w:t>
      </w:r>
      <w:proofErr w:type="spellStart"/>
      <w:r>
        <w:rPr>
          <w:sz w:val="24"/>
        </w:rPr>
        <w:t>uczący</w:t>
      </w:r>
      <w:proofErr w:type="spellEnd"/>
      <w:r>
        <w:rPr>
          <w:sz w:val="24"/>
        </w:rPr>
        <w:t xml:space="preserve">, w </w:t>
      </w:r>
      <w:proofErr w:type="spellStart"/>
      <w:r>
        <w:rPr>
          <w:sz w:val="24"/>
        </w:rPr>
        <w:t>trakcie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lekcji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informuje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ucznia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przewidzianej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klasyfikacyjnej</w:t>
      </w:r>
      <w:proofErr w:type="spellEnd"/>
      <w:r>
        <w:rPr>
          <w:sz w:val="24"/>
        </w:rPr>
        <w:t>.</w:t>
      </w:r>
    </w:p>
    <w:p w:rsidR="00355DB9" w:rsidRDefault="00E52D89">
      <w:pPr>
        <w:pStyle w:val="Akapitzlist"/>
        <w:numPr>
          <w:ilvl w:val="0"/>
          <w:numId w:val="2"/>
        </w:numPr>
        <w:tabs>
          <w:tab w:val="left" w:pos="319"/>
        </w:tabs>
        <w:spacing w:before="124"/>
        <w:ind w:firstLine="60"/>
        <w:rPr>
          <w:sz w:val="24"/>
        </w:rPr>
      </w:pPr>
      <w:proofErr w:type="spellStart"/>
      <w:r>
        <w:rPr>
          <w:sz w:val="24"/>
        </w:rPr>
        <w:t>Jeżeli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uczeń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uważa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że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przewidywana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została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zaniżona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może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poprawić</w:t>
      </w:r>
      <w:proofErr w:type="spellEnd"/>
      <w:r>
        <w:rPr>
          <w:sz w:val="24"/>
        </w:rPr>
        <w:t>.</w:t>
      </w:r>
    </w:p>
    <w:p w:rsidR="00355DB9" w:rsidRDefault="00E52D89">
      <w:pPr>
        <w:pStyle w:val="Akapitzlist"/>
        <w:numPr>
          <w:ilvl w:val="0"/>
          <w:numId w:val="2"/>
        </w:numPr>
        <w:tabs>
          <w:tab w:val="left" w:pos="259"/>
        </w:tabs>
        <w:spacing w:before="129" w:line="247" w:lineRule="auto"/>
        <w:ind w:right="114" w:firstLine="0"/>
        <w:rPr>
          <w:sz w:val="24"/>
        </w:rPr>
      </w:pPr>
      <w:proofErr w:type="spellStart"/>
      <w:r>
        <w:rPr>
          <w:sz w:val="24"/>
        </w:rPr>
        <w:t>Uczeń</w:t>
      </w:r>
      <w:proofErr w:type="spellEnd"/>
      <w:r>
        <w:rPr>
          <w:sz w:val="24"/>
        </w:rPr>
        <w:t xml:space="preserve"> ma </w:t>
      </w:r>
      <w:proofErr w:type="spellStart"/>
      <w:r>
        <w:rPr>
          <w:sz w:val="24"/>
        </w:rPr>
        <w:t>możliwość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poprawy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oceny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terminie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uzgodnionym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nauczycielem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później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posiedzeniem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klasyfikacyjnej</w:t>
      </w:r>
      <w:proofErr w:type="spellEnd"/>
      <w:r>
        <w:rPr>
          <w:sz w:val="24"/>
        </w:rPr>
        <w:t>.</w:t>
      </w:r>
    </w:p>
    <w:p w:rsidR="00355DB9" w:rsidRDefault="00E52D89">
      <w:pPr>
        <w:pStyle w:val="Akapitzlist"/>
        <w:numPr>
          <w:ilvl w:val="0"/>
          <w:numId w:val="2"/>
        </w:numPr>
        <w:tabs>
          <w:tab w:val="left" w:pos="259"/>
        </w:tabs>
        <w:spacing w:before="122"/>
        <w:ind w:left="258" w:hanging="140"/>
        <w:rPr>
          <w:sz w:val="24"/>
        </w:rPr>
      </w:pPr>
      <w:proofErr w:type="spellStart"/>
      <w:r>
        <w:rPr>
          <w:sz w:val="24"/>
        </w:rPr>
        <w:t>Poprawę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przeprowadza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formie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pisemnej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trwającej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dłużej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niż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godz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lekcyjną</w:t>
      </w:r>
      <w:proofErr w:type="spellEnd"/>
      <w:r>
        <w:rPr>
          <w:sz w:val="24"/>
        </w:rPr>
        <w:t>.</w:t>
      </w:r>
    </w:p>
    <w:p w:rsidR="00355DB9" w:rsidRDefault="00355DB9">
      <w:pPr>
        <w:rPr>
          <w:sz w:val="24"/>
        </w:rPr>
        <w:sectPr w:rsidR="00355DB9">
          <w:pgSz w:w="11920" w:h="16860"/>
          <w:pgMar w:top="940" w:right="740" w:bottom="280" w:left="1300" w:header="708" w:footer="708" w:gutter="0"/>
          <w:cols w:space="708"/>
        </w:sectPr>
      </w:pPr>
    </w:p>
    <w:p w:rsidR="00355DB9" w:rsidRDefault="00E52D89">
      <w:pPr>
        <w:pStyle w:val="Akapitzlist"/>
        <w:numPr>
          <w:ilvl w:val="0"/>
          <w:numId w:val="2"/>
        </w:numPr>
        <w:tabs>
          <w:tab w:val="left" w:pos="319"/>
        </w:tabs>
        <w:spacing w:before="67"/>
        <w:ind w:firstLine="60"/>
        <w:rPr>
          <w:sz w:val="24"/>
        </w:rPr>
      </w:pPr>
      <w:proofErr w:type="spellStart"/>
      <w:r>
        <w:rPr>
          <w:sz w:val="24"/>
        </w:rPr>
        <w:lastRenderedPageBreak/>
        <w:t>Poprawa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odbywa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obecności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klasy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której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uczeń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uczęszcza</w:t>
      </w:r>
      <w:proofErr w:type="spellEnd"/>
      <w:r>
        <w:rPr>
          <w:sz w:val="24"/>
        </w:rPr>
        <w:t>.</w:t>
      </w:r>
    </w:p>
    <w:p w:rsidR="00355DB9" w:rsidRDefault="00E52D89">
      <w:pPr>
        <w:pStyle w:val="Akapitzlist"/>
        <w:numPr>
          <w:ilvl w:val="0"/>
          <w:numId w:val="2"/>
        </w:numPr>
        <w:tabs>
          <w:tab w:val="left" w:pos="319"/>
        </w:tabs>
        <w:spacing w:before="129" w:line="247" w:lineRule="auto"/>
        <w:ind w:right="554" w:firstLine="60"/>
        <w:rPr>
          <w:sz w:val="24"/>
        </w:rPr>
      </w:pPr>
      <w:proofErr w:type="spellStart"/>
      <w:r>
        <w:rPr>
          <w:sz w:val="24"/>
        </w:rPr>
        <w:t>Zakres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materiału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poprawianiu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obejmuje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wiadomości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umiejętności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objęte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wynikowym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nauczania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religii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dotyczy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treści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realizowanych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całym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roku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szkolnym</w:t>
      </w:r>
      <w:proofErr w:type="spellEnd"/>
    </w:p>
    <w:p w:rsidR="00355DB9" w:rsidRDefault="00E52D89">
      <w:pPr>
        <w:pStyle w:val="Akapitzlist"/>
        <w:numPr>
          <w:ilvl w:val="0"/>
          <w:numId w:val="2"/>
        </w:numPr>
        <w:tabs>
          <w:tab w:val="left" w:pos="319"/>
        </w:tabs>
        <w:spacing w:before="122"/>
        <w:ind w:firstLine="60"/>
        <w:rPr>
          <w:sz w:val="24"/>
        </w:rPr>
      </w:pPr>
      <w:proofErr w:type="spellStart"/>
      <w:r>
        <w:rPr>
          <w:sz w:val="24"/>
        </w:rPr>
        <w:t>Poprawę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przeprowadza</w:t>
      </w:r>
      <w:proofErr w:type="spellEnd"/>
      <w:r>
        <w:rPr>
          <w:sz w:val="24"/>
        </w:rPr>
        <w:t xml:space="preserve"> nauczyciel </w:t>
      </w:r>
      <w:proofErr w:type="spellStart"/>
      <w:r>
        <w:rPr>
          <w:sz w:val="24"/>
        </w:rPr>
        <w:t>nauczający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ucznia</w:t>
      </w:r>
      <w:proofErr w:type="spellEnd"/>
      <w:r>
        <w:rPr>
          <w:sz w:val="24"/>
        </w:rPr>
        <w:t>.</w:t>
      </w:r>
    </w:p>
    <w:p w:rsidR="00355DB9" w:rsidRDefault="00E52D89">
      <w:pPr>
        <w:pStyle w:val="Akapitzlist"/>
        <w:numPr>
          <w:ilvl w:val="0"/>
          <w:numId w:val="2"/>
        </w:numPr>
        <w:tabs>
          <w:tab w:val="left" w:pos="319"/>
        </w:tabs>
        <w:spacing w:before="160" w:line="254" w:lineRule="auto"/>
        <w:ind w:right="113" w:firstLine="0"/>
        <w:jc w:val="both"/>
        <w:rPr>
          <w:sz w:val="24"/>
        </w:rPr>
      </w:pPr>
      <w:proofErr w:type="spellStart"/>
      <w:r>
        <w:rPr>
          <w:sz w:val="24"/>
        </w:rPr>
        <w:t>Uczeń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który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otrzymał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końcoworoczną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ocenę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niedostateczną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otrzymuje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klasyfikację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klasy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programowo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wyższej</w:t>
      </w:r>
      <w:proofErr w:type="spellEnd"/>
      <w:r>
        <w:rPr>
          <w:sz w:val="24"/>
        </w:rPr>
        <w:t xml:space="preserve">. W </w:t>
      </w:r>
      <w:proofErr w:type="spellStart"/>
      <w:r>
        <w:rPr>
          <w:sz w:val="24"/>
        </w:rPr>
        <w:t>ciągu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następnego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zaliczyć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zakres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materiału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poprzedniej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klasy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inaczej</w:t>
      </w:r>
      <w:proofErr w:type="spellEnd"/>
      <w:r>
        <w:rPr>
          <w:sz w:val="24"/>
        </w:rPr>
        <w:t xml:space="preserve"> jest </w:t>
      </w:r>
      <w:proofErr w:type="spellStart"/>
      <w:r>
        <w:rPr>
          <w:sz w:val="24"/>
        </w:rPr>
        <w:t>nieklasyfikowany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koniec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>.</w:t>
      </w:r>
    </w:p>
    <w:p w:rsidR="00355DB9" w:rsidRDefault="00355DB9">
      <w:pPr>
        <w:pStyle w:val="Tekstpodstawowy"/>
        <w:spacing w:before="0"/>
        <w:ind w:left="0" w:firstLine="0"/>
        <w:rPr>
          <w:sz w:val="26"/>
        </w:rPr>
      </w:pPr>
    </w:p>
    <w:p w:rsidR="00355DB9" w:rsidRDefault="00355DB9">
      <w:pPr>
        <w:pStyle w:val="Tekstpodstawowy"/>
        <w:spacing w:before="1"/>
        <w:ind w:left="0" w:firstLine="0"/>
        <w:rPr>
          <w:sz w:val="31"/>
        </w:rPr>
      </w:pPr>
    </w:p>
    <w:p w:rsidR="00355DB9" w:rsidRDefault="00E52D89">
      <w:pPr>
        <w:spacing w:line="256" w:lineRule="auto"/>
        <w:ind w:left="373" w:right="369" w:firstLine="75"/>
        <w:rPr>
          <w:b/>
        </w:rPr>
      </w:pPr>
      <w:proofErr w:type="spellStart"/>
      <w:r>
        <w:rPr>
          <w:b/>
        </w:rPr>
        <w:t>Wszystkie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ustalenia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znajdują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się</w:t>
      </w:r>
      <w:proofErr w:type="spellEnd"/>
      <w:r>
        <w:rPr>
          <w:b/>
        </w:rPr>
        <w:t xml:space="preserve"> w </w:t>
      </w:r>
      <w:proofErr w:type="spellStart"/>
      <w:r>
        <w:rPr>
          <w:b/>
        </w:rPr>
        <w:t>Statucie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Gminnego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Zespołu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Szkół</w:t>
      </w:r>
      <w:proofErr w:type="spellEnd"/>
      <w:r>
        <w:rPr>
          <w:b/>
        </w:rPr>
        <w:t xml:space="preserve"> w </w:t>
      </w:r>
      <w:proofErr w:type="spellStart"/>
      <w:r>
        <w:rPr>
          <w:b/>
        </w:rPr>
        <w:t>Dobiegniewie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oraz</w:t>
      </w:r>
      <w:proofErr w:type="spellEnd"/>
      <w:r>
        <w:rPr>
          <w:b/>
        </w:rPr>
        <w:t xml:space="preserve"> w </w:t>
      </w:r>
      <w:proofErr w:type="spellStart"/>
      <w:r>
        <w:rPr>
          <w:b/>
        </w:rPr>
        <w:t>zasadach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oceniania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opracowanych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przez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Komisję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Wychowania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Konferencji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Episkopatu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Polski</w:t>
      </w:r>
      <w:proofErr w:type="spellEnd"/>
      <w:r>
        <w:rPr>
          <w:b/>
        </w:rPr>
        <w:t>.</w:t>
      </w:r>
    </w:p>
    <w:sectPr w:rsidR="00355DB9">
      <w:pgSz w:w="11920" w:h="16860"/>
      <w:pgMar w:top="940" w:right="7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6594"/>
    <w:multiLevelType w:val="hybridMultilevel"/>
    <w:tmpl w:val="4A447396"/>
    <w:lvl w:ilvl="0" w:tplc="CB167F2C">
      <w:numFmt w:val="bullet"/>
      <w:lvlText w:val="-"/>
      <w:lvlJc w:val="left"/>
      <w:pPr>
        <w:ind w:left="118" w:hanging="1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150F1D0">
      <w:numFmt w:val="bullet"/>
      <w:lvlText w:val="•"/>
      <w:lvlJc w:val="left"/>
      <w:pPr>
        <w:ind w:left="1096" w:hanging="141"/>
      </w:pPr>
      <w:rPr>
        <w:rFonts w:hint="default"/>
      </w:rPr>
    </w:lvl>
    <w:lvl w:ilvl="2" w:tplc="4A18C824">
      <w:numFmt w:val="bullet"/>
      <w:lvlText w:val="•"/>
      <w:lvlJc w:val="left"/>
      <w:pPr>
        <w:ind w:left="2072" w:hanging="141"/>
      </w:pPr>
      <w:rPr>
        <w:rFonts w:hint="default"/>
      </w:rPr>
    </w:lvl>
    <w:lvl w:ilvl="3" w:tplc="9110BD1E">
      <w:numFmt w:val="bullet"/>
      <w:lvlText w:val="•"/>
      <w:lvlJc w:val="left"/>
      <w:pPr>
        <w:ind w:left="3048" w:hanging="141"/>
      </w:pPr>
      <w:rPr>
        <w:rFonts w:hint="default"/>
      </w:rPr>
    </w:lvl>
    <w:lvl w:ilvl="4" w:tplc="A5122AF0">
      <w:numFmt w:val="bullet"/>
      <w:lvlText w:val="•"/>
      <w:lvlJc w:val="left"/>
      <w:pPr>
        <w:ind w:left="4024" w:hanging="141"/>
      </w:pPr>
      <w:rPr>
        <w:rFonts w:hint="default"/>
      </w:rPr>
    </w:lvl>
    <w:lvl w:ilvl="5" w:tplc="97EA815C">
      <w:numFmt w:val="bullet"/>
      <w:lvlText w:val="•"/>
      <w:lvlJc w:val="left"/>
      <w:pPr>
        <w:ind w:left="5000" w:hanging="141"/>
      </w:pPr>
      <w:rPr>
        <w:rFonts w:hint="default"/>
      </w:rPr>
    </w:lvl>
    <w:lvl w:ilvl="6" w:tplc="363E328C">
      <w:numFmt w:val="bullet"/>
      <w:lvlText w:val="•"/>
      <w:lvlJc w:val="left"/>
      <w:pPr>
        <w:ind w:left="5976" w:hanging="141"/>
      </w:pPr>
      <w:rPr>
        <w:rFonts w:hint="default"/>
      </w:rPr>
    </w:lvl>
    <w:lvl w:ilvl="7" w:tplc="7E342956">
      <w:numFmt w:val="bullet"/>
      <w:lvlText w:val="•"/>
      <w:lvlJc w:val="left"/>
      <w:pPr>
        <w:ind w:left="6952" w:hanging="141"/>
      </w:pPr>
      <w:rPr>
        <w:rFonts w:hint="default"/>
      </w:rPr>
    </w:lvl>
    <w:lvl w:ilvl="8" w:tplc="3C88A762">
      <w:numFmt w:val="bullet"/>
      <w:lvlText w:val="•"/>
      <w:lvlJc w:val="left"/>
      <w:pPr>
        <w:ind w:left="7928" w:hanging="141"/>
      </w:pPr>
      <w:rPr>
        <w:rFonts w:hint="default"/>
      </w:rPr>
    </w:lvl>
  </w:abstractNum>
  <w:abstractNum w:abstractNumId="1" w15:restartNumberingAfterBreak="0">
    <w:nsid w:val="217C583B"/>
    <w:multiLevelType w:val="hybridMultilevel"/>
    <w:tmpl w:val="45CC39D4"/>
    <w:lvl w:ilvl="0" w:tplc="CC1E1BB6">
      <w:start w:val="1"/>
      <w:numFmt w:val="decimal"/>
      <w:lvlText w:val="%1."/>
      <w:lvlJc w:val="left"/>
      <w:pPr>
        <w:ind w:left="83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EE26982">
      <w:numFmt w:val="bullet"/>
      <w:lvlText w:val="•"/>
      <w:lvlJc w:val="left"/>
      <w:pPr>
        <w:ind w:left="1744" w:hanging="361"/>
      </w:pPr>
      <w:rPr>
        <w:rFonts w:hint="default"/>
      </w:rPr>
    </w:lvl>
    <w:lvl w:ilvl="2" w:tplc="008C3A42">
      <w:numFmt w:val="bullet"/>
      <w:lvlText w:val="•"/>
      <w:lvlJc w:val="left"/>
      <w:pPr>
        <w:ind w:left="2648" w:hanging="361"/>
      </w:pPr>
      <w:rPr>
        <w:rFonts w:hint="default"/>
      </w:rPr>
    </w:lvl>
    <w:lvl w:ilvl="3" w:tplc="82603B78">
      <w:numFmt w:val="bullet"/>
      <w:lvlText w:val="•"/>
      <w:lvlJc w:val="left"/>
      <w:pPr>
        <w:ind w:left="3552" w:hanging="361"/>
      </w:pPr>
      <w:rPr>
        <w:rFonts w:hint="default"/>
      </w:rPr>
    </w:lvl>
    <w:lvl w:ilvl="4" w:tplc="D83E6F9A">
      <w:numFmt w:val="bullet"/>
      <w:lvlText w:val="•"/>
      <w:lvlJc w:val="left"/>
      <w:pPr>
        <w:ind w:left="4456" w:hanging="361"/>
      </w:pPr>
      <w:rPr>
        <w:rFonts w:hint="default"/>
      </w:rPr>
    </w:lvl>
    <w:lvl w:ilvl="5" w:tplc="CBD09404">
      <w:numFmt w:val="bullet"/>
      <w:lvlText w:val="•"/>
      <w:lvlJc w:val="left"/>
      <w:pPr>
        <w:ind w:left="5360" w:hanging="361"/>
      </w:pPr>
      <w:rPr>
        <w:rFonts w:hint="default"/>
      </w:rPr>
    </w:lvl>
    <w:lvl w:ilvl="6" w:tplc="F05E0892">
      <w:numFmt w:val="bullet"/>
      <w:lvlText w:val="•"/>
      <w:lvlJc w:val="left"/>
      <w:pPr>
        <w:ind w:left="6264" w:hanging="361"/>
      </w:pPr>
      <w:rPr>
        <w:rFonts w:hint="default"/>
      </w:rPr>
    </w:lvl>
    <w:lvl w:ilvl="7" w:tplc="1C70628C">
      <w:numFmt w:val="bullet"/>
      <w:lvlText w:val="•"/>
      <w:lvlJc w:val="left"/>
      <w:pPr>
        <w:ind w:left="7168" w:hanging="361"/>
      </w:pPr>
      <w:rPr>
        <w:rFonts w:hint="default"/>
      </w:rPr>
    </w:lvl>
    <w:lvl w:ilvl="8" w:tplc="3486767A">
      <w:numFmt w:val="bullet"/>
      <w:lvlText w:val="•"/>
      <w:lvlJc w:val="left"/>
      <w:pPr>
        <w:ind w:left="8072" w:hanging="361"/>
      </w:pPr>
      <w:rPr>
        <w:rFonts w:hint="default"/>
      </w:rPr>
    </w:lvl>
  </w:abstractNum>
  <w:abstractNum w:abstractNumId="2" w15:restartNumberingAfterBreak="0">
    <w:nsid w:val="347E089E"/>
    <w:multiLevelType w:val="hybridMultilevel"/>
    <w:tmpl w:val="744AD792"/>
    <w:lvl w:ilvl="0" w:tplc="9C5E35E8">
      <w:numFmt w:val="bullet"/>
      <w:lvlText w:val="●"/>
      <w:lvlJc w:val="left"/>
      <w:pPr>
        <w:ind w:left="471" w:hanging="361"/>
      </w:pPr>
      <w:rPr>
        <w:rFonts w:ascii="Arial" w:eastAsia="Arial" w:hAnsi="Arial" w:cs="Arial" w:hint="default"/>
        <w:w w:val="100"/>
        <w:sz w:val="24"/>
        <w:szCs w:val="24"/>
      </w:rPr>
    </w:lvl>
    <w:lvl w:ilvl="1" w:tplc="6AC6C348">
      <w:numFmt w:val="bullet"/>
      <w:lvlText w:val="●"/>
      <w:lvlJc w:val="left"/>
      <w:pPr>
        <w:ind w:left="1559" w:hanging="361"/>
      </w:pPr>
      <w:rPr>
        <w:rFonts w:ascii="Arial" w:eastAsia="Arial" w:hAnsi="Arial" w:cs="Arial" w:hint="default"/>
        <w:w w:val="100"/>
        <w:sz w:val="24"/>
        <w:szCs w:val="24"/>
      </w:rPr>
    </w:lvl>
    <w:lvl w:ilvl="2" w:tplc="4712EE24">
      <w:numFmt w:val="bullet"/>
      <w:lvlText w:val="•"/>
      <w:lvlJc w:val="left"/>
      <w:pPr>
        <w:ind w:left="2363" w:hanging="361"/>
      </w:pPr>
      <w:rPr>
        <w:rFonts w:hint="default"/>
      </w:rPr>
    </w:lvl>
    <w:lvl w:ilvl="3" w:tplc="827AE378">
      <w:numFmt w:val="bullet"/>
      <w:lvlText w:val="•"/>
      <w:lvlJc w:val="left"/>
      <w:pPr>
        <w:ind w:left="3167" w:hanging="361"/>
      </w:pPr>
      <w:rPr>
        <w:rFonts w:hint="default"/>
      </w:rPr>
    </w:lvl>
    <w:lvl w:ilvl="4" w:tplc="262606F4">
      <w:numFmt w:val="bullet"/>
      <w:lvlText w:val="•"/>
      <w:lvlJc w:val="left"/>
      <w:pPr>
        <w:ind w:left="3970" w:hanging="361"/>
      </w:pPr>
      <w:rPr>
        <w:rFonts w:hint="default"/>
      </w:rPr>
    </w:lvl>
    <w:lvl w:ilvl="5" w:tplc="387085EE">
      <w:numFmt w:val="bullet"/>
      <w:lvlText w:val="•"/>
      <w:lvlJc w:val="left"/>
      <w:pPr>
        <w:ind w:left="4774" w:hanging="361"/>
      </w:pPr>
      <w:rPr>
        <w:rFonts w:hint="default"/>
      </w:rPr>
    </w:lvl>
    <w:lvl w:ilvl="6" w:tplc="9F1A3DE6">
      <w:numFmt w:val="bullet"/>
      <w:lvlText w:val="•"/>
      <w:lvlJc w:val="left"/>
      <w:pPr>
        <w:ind w:left="5577" w:hanging="361"/>
      </w:pPr>
      <w:rPr>
        <w:rFonts w:hint="default"/>
      </w:rPr>
    </w:lvl>
    <w:lvl w:ilvl="7" w:tplc="097C1F3A">
      <w:numFmt w:val="bullet"/>
      <w:lvlText w:val="•"/>
      <w:lvlJc w:val="left"/>
      <w:pPr>
        <w:ind w:left="6381" w:hanging="361"/>
      </w:pPr>
      <w:rPr>
        <w:rFonts w:hint="default"/>
      </w:rPr>
    </w:lvl>
    <w:lvl w:ilvl="8" w:tplc="7C7E6450">
      <w:numFmt w:val="bullet"/>
      <w:lvlText w:val="•"/>
      <w:lvlJc w:val="left"/>
      <w:pPr>
        <w:ind w:left="7184" w:hanging="361"/>
      </w:pPr>
      <w:rPr>
        <w:rFonts w:hint="default"/>
      </w:rPr>
    </w:lvl>
  </w:abstractNum>
  <w:abstractNum w:abstractNumId="3" w15:restartNumberingAfterBreak="0">
    <w:nsid w:val="45464F80"/>
    <w:multiLevelType w:val="hybridMultilevel"/>
    <w:tmpl w:val="291EEA2E"/>
    <w:lvl w:ilvl="0" w:tplc="96EEC62E">
      <w:start w:val="2"/>
      <w:numFmt w:val="upperRoman"/>
      <w:lvlText w:val="%1."/>
      <w:lvlJc w:val="left"/>
      <w:pPr>
        <w:ind w:left="366" w:hanging="2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8F04F9A0">
      <w:start w:val="1"/>
      <w:numFmt w:val="decimal"/>
      <w:lvlText w:val="%2."/>
      <w:lvlJc w:val="left"/>
      <w:pPr>
        <w:ind w:left="718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3342D128">
      <w:numFmt w:val="bullet"/>
      <w:lvlText w:val="•"/>
      <w:lvlJc w:val="left"/>
      <w:pPr>
        <w:ind w:left="1737" w:hanging="241"/>
      </w:pPr>
      <w:rPr>
        <w:rFonts w:hint="default"/>
      </w:rPr>
    </w:lvl>
    <w:lvl w:ilvl="3" w:tplc="863C3456">
      <w:numFmt w:val="bullet"/>
      <w:lvlText w:val="•"/>
      <w:lvlJc w:val="left"/>
      <w:pPr>
        <w:ind w:left="2755" w:hanging="241"/>
      </w:pPr>
      <w:rPr>
        <w:rFonts w:hint="default"/>
      </w:rPr>
    </w:lvl>
    <w:lvl w:ilvl="4" w:tplc="0FE2C036">
      <w:numFmt w:val="bullet"/>
      <w:lvlText w:val="•"/>
      <w:lvlJc w:val="left"/>
      <w:pPr>
        <w:ind w:left="3773" w:hanging="241"/>
      </w:pPr>
      <w:rPr>
        <w:rFonts w:hint="default"/>
      </w:rPr>
    </w:lvl>
    <w:lvl w:ilvl="5" w:tplc="7A8A6280">
      <w:numFmt w:val="bullet"/>
      <w:lvlText w:val="•"/>
      <w:lvlJc w:val="left"/>
      <w:pPr>
        <w:ind w:left="4791" w:hanging="241"/>
      </w:pPr>
      <w:rPr>
        <w:rFonts w:hint="default"/>
      </w:rPr>
    </w:lvl>
    <w:lvl w:ilvl="6" w:tplc="4010FAA8">
      <w:numFmt w:val="bullet"/>
      <w:lvlText w:val="•"/>
      <w:lvlJc w:val="left"/>
      <w:pPr>
        <w:ind w:left="5808" w:hanging="241"/>
      </w:pPr>
      <w:rPr>
        <w:rFonts w:hint="default"/>
      </w:rPr>
    </w:lvl>
    <w:lvl w:ilvl="7" w:tplc="8FC4EAAE">
      <w:numFmt w:val="bullet"/>
      <w:lvlText w:val="•"/>
      <w:lvlJc w:val="left"/>
      <w:pPr>
        <w:ind w:left="6826" w:hanging="241"/>
      </w:pPr>
      <w:rPr>
        <w:rFonts w:hint="default"/>
      </w:rPr>
    </w:lvl>
    <w:lvl w:ilvl="8" w:tplc="AB7E6DD0">
      <w:numFmt w:val="bullet"/>
      <w:lvlText w:val="•"/>
      <w:lvlJc w:val="left"/>
      <w:pPr>
        <w:ind w:left="7844" w:hanging="241"/>
      </w:pPr>
      <w:rPr>
        <w:rFonts w:hint="default"/>
      </w:rPr>
    </w:lvl>
  </w:abstractNum>
  <w:abstractNum w:abstractNumId="4" w15:restartNumberingAfterBreak="0">
    <w:nsid w:val="6F392C50"/>
    <w:multiLevelType w:val="hybridMultilevel"/>
    <w:tmpl w:val="6D8279C4"/>
    <w:lvl w:ilvl="0" w:tplc="E3FE41D6">
      <w:numFmt w:val="bullet"/>
      <w:lvlText w:val="●"/>
      <w:lvlJc w:val="left"/>
      <w:pPr>
        <w:ind w:left="839" w:hanging="361"/>
      </w:pPr>
      <w:rPr>
        <w:rFonts w:ascii="Arial" w:eastAsia="Arial" w:hAnsi="Arial" w:cs="Arial" w:hint="default"/>
        <w:w w:val="100"/>
        <w:sz w:val="24"/>
        <w:szCs w:val="24"/>
      </w:rPr>
    </w:lvl>
    <w:lvl w:ilvl="1" w:tplc="1B12CC32">
      <w:numFmt w:val="bullet"/>
      <w:lvlText w:val="•"/>
      <w:lvlJc w:val="left"/>
      <w:pPr>
        <w:ind w:left="2780" w:hanging="361"/>
      </w:pPr>
      <w:rPr>
        <w:rFonts w:hint="default"/>
      </w:rPr>
    </w:lvl>
    <w:lvl w:ilvl="2" w:tplc="1E48041C">
      <w:numFmt w:val="bullet"/>
      <w:lvlText w:val="•"/>
      <w:lvlJc w:val="left"/>
      <w:pPr>
        <w:ind w:left="3568" w:hanging="361"/>
      </w:pPr>
      <w:rPr>
        <w:rFonts w:hint="default"/>
      </w:rPr>
    </w:lvl>
    <w:lvl w:ilvl="3" w:tplc="217A9A54">
      <w:numFmt w:val="bullet"/>
      <w:lvlText w:val="•"/>
      <w:lvlJc w:val="left"/>
      <w:pPr>
        <w:ind w:left="4357" w:hanging="361"/>
      </w:pPr>
      <w:rPr>
        <w:rFonts w:hint="default"/>
      </w:rPr>
    </w:lvl>
    <w:lvl w:ilvl="4" w:tplc="359AE078">
      <w:numFmt w:val="bullet"/>
      <w:lvlText w:val="•"/>
      <w:lvlJc w:val="left"/>
      <w:pPr>
        <w:ind w:left="5146" w:hanging="361"/>
      </w:pPr>
      <w:rPr>
        <w:rFonts w:hint="default"/>
      </w:rPr>
    </w:lvl>
    <w:lvl w:ilvl="5" w:tplc="10DAE87E">
      <w:numFmt w:val="bullet"/>
      <w:lvlText w:val="•"/>
      <w:lvlJc w:val="left"/>
      <w:pPr>
        <w:ind w:left="5935" w:hanging="361"/>
      </w:pPr>
      <w:rPr>
        <w:rFonts w:hint="default"/>
      </w:rPr>
    </w:lvl>
    <w:lvl w:ilvl="6" w:tplc="E20EB800">
      <w:numFmt w:val="bullet"/>
      <w:lvlText w:val="•"/>
      <w:lvlJc w:val="left"/>
      <w:pPr>
        <w:ind w:left="6724" w:hanging="361"/>
      </w:pPr>
      <w:rPr>
        <w:rFonts w:hint="default"/>
      </w:rPr>
    </w:lvl>
    <w:lvl w:ilvl="7" w:tplc="90F0BCE4">
      <w:numFmt w:val="bullet"/>
      <w:lvlText w:val="•"/>
      <w:lvlJc w:val="left"/>
      <w:pPr>
        <w:ind w:left="7513" w:hanging="361"/>
      </w:pPr>
      <w:rPr>
        <w:rFonts w:hint="default"/>
      </w:rPr>
    </w:lvl>
    <w:lvl w:ilvl="8" w:tplc="1B48166A">
      <w:numFmt w:val="bullet"/>
      <w:lvlText w:val="•"/>
      <w:lvlJc w:val="left"/>
      <w:pPr>
        <w:ind w:left="8302" w:hanging="361"/>
      </w:pPr>
      <w:rPr>
        <w:rFonts w:hint="default"/>
      </w:rPr>
    </w:lvl>
  </w:abstractNum>
  <w:abstractNum w:abstractNumId="5" w15:restartNumberingAfterBreak="0">
    <w:nsid w:val="72975F00"/>
    <w:multiLevelType w:val="hybridMultilevel"/>
    <w:tmpl w:val="8BFE3230"/>
    <w:lvl w:ilvl="0" w:tplc="AF38863C">
      <w:numFmt w:val="bullet"/>
      <w:lvlText w:val="●"/>
      <w:lvlJc w:val="left"/>
      <w:pPr>
        <w:ind w:left="1559" w:hanging="361"/>
      </w:pPr>
      <w:rPr>
        <w:rFonts w:ascii="Arial" w:eastAsia="Arial" w:hAnsi="Arial" w:cs="Arial" w:hint="default"/>
        <w:w w:val="100"/>
        <w:sz w:val="24"/>
        <w:szCs w:val="24"/>
      </w:rPr>
    </w:lvl>
    <w:lvl w:ilvl="1" w:tplc="0CCE8AB4">
      <w:numFmt w:val="bullet"/>
      <w:lvlText w:val="•"/>
      <w:lvlJc w:val="left"/>
      <w:pPr>
        <w:ind w:left="2392" w:hanging="361"/>
      </w:pPr>
      <w:rPr>
        <w:rFonts w:hint="default"/>
      </w:rPr>
    </w:lvl>
    <w:lvl w:ilvl="2" w:tplc="80D25BB2">
      <w:numFmt w:val="bullet"/>
      <w:lvlText w:val="•"/>
      <w:lvlJc w:val="left"/>
      <w:pPr>
        <w:ind w:left="3224" w:hanging="361"/>
      </w:pPr>
      <w:rPr>
        <w:rFonts w:hint="default"/>
      </w:rPr>
    </w:lvl>
    <w:lvl w:ilvl="3" w:tplc="3F8EA8E0">
      <w:numFmt w:val="bullet"/>
      <w:lvlText w:val="•"/>
      <w:lvlJc w:val="left"/>
      <w:pPr>
        <w:ind w:left="4056" w:hanging="361"/>
      </w:pPr>
      <w:rPr>
        <w:rFonts w:hint="default"/>
      </w:rPr>
    </w:lvl>
    <w:lvl w:ilvl="4" w:tplc="42D2DDCE">
      <w:numFmt w:val="bullet"/>
      <w:lvlText w:val="•"/>
      <w:lvlJc w:val="left"/>
      <w:pPr>
        <w:ind w:left="4888" w:hanging="361"/>
      </w:pPr>
      <w:rPr>
        <w:rFonts w:hint="default"/>
      </w:rPr>
    </w:lvl>
    <w:lvl w:ilvl="5" w:tplc="E946C98E">
      <w:numFmt w:val="bullet"/>
      <w:lvlText w:val="•"/>
      <w:lvlJc w:val="left"/>
      <w:pPr>
        <w:ind w:left="5720" w:hanging="361"/>
      </w:pPr>
      <w:rPr>
        <w:rFonts w:hint="default"/>
      </w:rPr>
    </w:lvl>
    <w:lvl w:ilvl="6" w:tplc="04A6D474">
      <w:numFmt w:val="bullet"/>
      <w:lvlText w:val="•"/>
      <w:lvlJc w:val="left"/>
      <w:pPr>
        <w:ind w:left="6552" w:hanging="361"/>
      </w:pPr>
      <w:rPr>
        <w:rFonts w:hint="default"/>
      </w:rPr>
    </w:lvl>
    <w:lvl w:ilvl="7" w:tplc="23A4CA32">
      <w:numFmt w:val="bullet"/>
      <w:lvlText w:val="•"/>
      <w:lvlJc w:val="left"/>
      <w:pPr>
        <w:ind w:left="7384" w:hanging="361"/>
      </w:pPr>
      <w:rPr>
        <w:rFonts w:hint="default"/>
      </w:rPr>
    </w:lvl>
    <w:lvl w:ilvl="8" w:tplc="7BD66700">
      <w:numFmt w:val="bullet"/>
      <w:lvlText w:val="•"/>
      <w:lvlJc w:val="left"/>
      <w:pPr>
        <w:ind w:left="8216" w:hanging="361"/>
      </w:pPr>
      <w:rPr>
        <w:rFonts w:hint="default"/>
      </w:rPr>
    </w:lvl>
  </w:abstractNum>
  <w:abstractNum w:abstractNumId="6" w15:restartNumberingAfterBreak="0">
    <w:nsid w:val="79C376A1"/>
    <w:multiLevelType w:val="hybridMultilevel"/>
    <w:tmpl w:val="97FABAE0"/>
    <w:lvl w:ilvl="0" w:tplc="920A2B0E">
      <w:start w:val="1"/>
      <w:numFmt w:val="decimal"/>
      <w:lvlText w:val="%1."/>
      <w:lvlJc w:val="left"/>
      <w:pPr>
        <w:ind w:left="358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D906A62">
      <w:numFmt w:val="bullet"/>
      <w:lvlText w:val="•"/>
      <w:lvlJc w:val="left"/>
      <w:pPr>
        <w:ind w:left="1312" w:hanging="241"/>
      </w:pPr>
      <w:rPr>
        <w:rFonts w:hint="default"/>
      </w:rPr>
    </w:lvl>
    <w:lvl w:ilvl="2" w:tplc="B7245B30">
      <w:numFmt w:val="bullet"/>
      <w:lvlText w:val="•"/>
      <w:lvlJc w:val="left"/>
      <w:pPr>
        <w:ind w:left="2264" w:hanging="241"/>
      </w:pPr>
      <w:rPr>
        <w:rFonts w:hint="default"/>
      </w:rPr>
    </w:lvl>
    <w:lvl w:ilvl="3" w:tplc="D796157A">
      <w:numFmt w:val="bullet"/>
      <w:lvlText w:val="•"/>
      <w:lvlJc w:val="left"/>
      <w:pPr>
        <w:ind w:left="3216" w:hanging="241"/>
      </w:pPr>
      <w:rPr>
        <w:rFonts w:hint="default"/>
      </w:rPr>
    </w:lvl>
    <w:lvl w:ilvl="4" w:tplc="46B29CDC">
      <w:numFmt w:val="bullet"/>
      <w:lvlText w:val="•"/>
      <w:lvlJc w:val="left"/>
      <w:pPr>
        <w:ind w:left="4168" w:hanging="241"/>
      </w:pPr>
      <w:rPr>
        <w:rFonts w:hint="default"/>
      </w:rPr>
    </w:lvl>
    <w:lvl w:ilvl="5" w:tplc="19226CF2">
      <w:numFmt w:val="bullet"/>
      <w:lvlText w:val="•"/>
      <w:lvlJc w:val="left"/>
      <w:pPr>
        <w:ind w:left="5120" w:hanging="241"/>
      </w:pPr>
      <w:rPr>
        <w:rFonts w:hint="default"/>
      </w:rPr>
    </w:lvl>
    <w:lvl w:ilvl="6" w:tplc="07441DFA">
      <w:numFmt w:val="bullet"/>
      <w:lvlText w:val="•"/>
      <w:lvlJc w:val="left"/>
      <w:pPr>
        <w:ind w:left="6072" w:hanging="241"/>
      </w:pPr>
      <w:rPr>
        <w:rFonts w:hint="default"/>
      </w:rPr>
    </w:lvl>
    <w:lvl w:ilvl="7" w:tplc="4A786042">
      <w:numFmt w:val="bullet"/>
      <w:lvlText w:val="•"/>
      <w:lvlJc w:val="left"/>
      <w:pPr>
        <w:ind w:left="7024" w:hanging="241"/>
      </w:pPr>
      <w:rPr>
        <w:rFonts w:hint="default"/>
      </w:rPr>
    </w:lvl>
    <w:lvl w:ilvl="8" w:tplc="5BB82784">
      <w:numFmt w:val="bullet"/>
      <w:lvlText w:val="•"/>
      <w:lvlJc w:val="left"/>
      <w:pPr>
        <w:ind w:left="7976" w:hanging="241"/>
      </w:pPr>
      <w:rPr>
        <w:rFonts w:hint="default"/>
      </w:rPr>
    </w:lvl>
  </w:abstractNum>
  <w:abstractNum w:abstractNumId="7" w15:restartNumberingAfterBreak="0">
    <w:nsid w:val="7B7C194F"/>
    <w:multiLevelType w:val="hybridMultilevel"/>
    <w:tmpl w:val="4052FE40"/>
    <w:lvl w:ilvl="0" w:tplc="8EE66EEC">
      <w:numFmt w:val="bullet"/>
      <w:lvlText w:val="−"/>
      <w:lvlJc w:val="left"/>
      <w:pPr>
        <w:ind w:left="914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02E7924">
      <w:numFmt w:val="bullet"/>
      <w:lvlText w:val="•"/>
      <w:lvlJc w:val="left"/>
      <w:pPr>
        <w:ind w:left="1816" w:hanging="361"/>
      </w:pPr>
      <w:rPr>
        <w:rFonts w:hint="default"/>
      </w:rPr>
    </w:lvl>
    <w:lvl w:ilvl="2" w:tplc="CF269C96"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99D6380C">
      <w:numFmt w:val="bullet"/>
      <w:lvlText w:val="•"/>
      <w:lvlJc w:val="left"/>
      <w:pPr>
        <w:ind w:left="3608" w:hanging="361"/>
      </w:pPr>
      <w:rPr>
        <w:rFonts w:hint="default"/>
      </w:rPr>
    </w:lvl>
    <w:lvl w:ilvl="4" w:tplc="9C587A82">
      <w:numFmt w:val="bullet"/>
      <w:lvlText w:val="•"/>
      <w:lvlJc w:val="left"/>
      <w:pPr>
        <w:ind w:left="4504" w:hanging="361"/>
      </w:pPr>
      <w:rPr>
        <w:rFonts w:hint="default"/>
      </w:rPr>
    </w:lvl>
    <w:lvl w:ilvl="5" w:tplc="5568F2C4">
      <w:numFmt w:val="bullet"/>
      <w:lvlText w:val="•"/>
      <w:lvlJc w:val="left"/>
      <w:pPr>
        <w:ind w:left="5400" w:hanging="361"/>
      </w:pPr>
      <w:rPr>
        <w:rFonts w:hint="default"/>
      </w:rPr>
    </w:lvl>
    <w:lvl w:ilvl="6" w:tplc="FABA7264">
      <w:numFmt w:val="bullet"/>
      <w:lvlText w:val="•"/>
      <w:lvlJc w:val="left"/>
      <w:pPr>
        <w:ind w:left="6296" w:hanging="361"/>
      </w:pPr>
      <w:rPr>
        <w:rFonts w:hint="default"/>
      </w:rPr>
    </w:lvl>
    <w:lvl w:ilvl="7" w:tplc="DD2A0E2E">
      <w:numFmt w:val="bullet"/>
      <w:lvlText w:val="•"/>
      <w:lvlJc w:val="left"/>
      <w:pPr>
        <w:ind w:left="7192" w:hanging="361"/>
      </w:pPr>
      <w:rPr>
        <w:rFonts w:hint="default"/>
      </w:rPr>
    </w:lvl>
    <w:lvl w:ilvl="8" w:tplc="56660BFC">
      <w:numFmt w:val="bullet"/>
      <w:lvlText w:val="•"/>
      <w:lvlJc w:val="left"/>
      <w:pPr>
        <w:ind w:left="8088" w:hanging="361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55DB9"/>
    <w:rsid w:val="00355DB9"/>
    <w:rsid w:val="00732325"/>
    <w:rsid w:val="00E5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724B"/>
  <w15:docId w15:val="{CF305647-1DC4-460A-B70E-0B49B933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spacing w:before="9"/>
      <w:ind w:left="118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118" w:hanging="40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ind w:left="118"/>
      <w:outlineLvl w:val="2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8"/>
      <w:ind w:left="1559" w:hanging="36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8"/>
      <w:ind w:left="1559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1088</Words>
  <Characters>6530</Characters>
  <Application>Microsoft Office Word</Application>
  <DocSecurity>0</DocSecurity>
  <Lines>54</Lines>
  <Paragraphs>15</Paragraphs>
  <ScaleCrop>false</ScaleCrop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nauczyciel</cp:lastModifiedBy>
  <cp:revision>5</cp:revision>
  <dcterms:created xsi:type="dcterms:W3CDTF">2018-11-29T00:26:00Z</dcterms:created>
  <dcterms:modified xsi:type="dcterms:W3CDTF">2019-10-04T09:57:00Z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2018-11-29T00:00:00Z</vt:filetime>
  </property>
</Properties>
</file>