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33465F" w:rsidRPr="00700157" w:rsidTr="0011114E">
        <w:tc>
          <w:tcPr>
            <w:tcW w:w="9426" w:type="dxa"/>
            <w:gridSpan w:val="2"/>
            <w:tcBorders>
              <w:bottom w:val="nil"/>
            </w:tcBorders>
          </w:tcPr>
          <w:p w:rsidR="00700157" w:rsidRPr="00700157" w:rsidRDefault="00700157" w:rsidP="00700157">
            <w:pPr>
              <w:pStyle w:val="Zhlav"/>
              <w:jc w:val="center"/>
              <w:rPr>
                <w:rFonts w:ascii="Calibri" w:hAnsi="Calibri"/>
              </w:rPr>
            </w:pPr>
            <w:r w:rsidRPr="00700157">
              <w:rPr>
                <w:rFonts w:ascii="Calibri" w:hAnsi="Calibri"/>
                <w:b/>
              </w:rPr>
              <w:t xml:space="preserve">Základní škola a Mateřská škola </w:t>
            </w:r>
            <w:proofErr w:type="spellStart"/>
            <w:r w:rsidRPr="00700157">
              <w:rPr>
                <w:rFonts w:ascii="Calibri" w:hAnsi="Calibri"/>
                <w:b/>
              </w:rPr>
              <w:t>Křešice</w:t>
            </w:r>
            <w:proofErr w:type="spellEnd"/>
            <w:r w:rsidRPr="00700157">
              <w:rPr>
                <w:rFonts w:ascii="Calibri" w:hAnsi="Calibri"/>
              </w:rPr>
              <w:t xml:space="preserve">, </w:t>
            </w:r>
            <w:r w:rsidRPr="00700157">
              <w:rPr>
                <w:rFonts w:ascii="Calibri" w:hAnsi="Calibri"/>
                <w:b/>
              </w:rPr>
              <w:t>okres Litoměřice, příspěvková organizace</w:t>
            </w:r>
          </w:p>
          <w:p w:rsidR="00700157" w:rsidRPr="00700157" w:rsidRDefault="00700157" w:rsidP="00700157">
            <w:pPr>
              <w:pStyle w:val="Zhlav"/>
              <w:jc w:val="center"/>
              <w:rPr>
                <w:rFonts w:ascii="Calibri" w:hAnsi="Calibri"/>
              </w:rPr>
            </w:pPr>
            <w:proofErr w:type="spellStart"/>
            <w:r w:rsidRPr="00700157">
              <w:rPr>
                <w:rFonts w:ascii="Calibri" w:hAnsi="Calibri"/>
              </w:rPr>
              <w:t>Bezručova</w:t>
            </w:r>
            <w:proofErr w:type="spellEnd"/>
            <w:r w:rsidRPr="00700157">
              <w:rPr>
                <w:rFonts w:ascii="Calibri" w:hAnsi="Calibri"/>
              </w:rPr>
              <w:t xml:space="preserve"> 141, 411 48 </w:t>
            </w:r>
            <w:proofErr w:type="spellStart"/>
            <w:r w:rsidRPr="00700157">
              <w:rPr>
                <w:rFonts w:ascii="Calibri" w:hAnsi="Calibri"/>
              </w:rPr>
              <w:t>Křešice</w:t>
            </w:r>
            <w:proofErr w:type="spellEnd"/>
            <w:r w:rsidRPr="00700157">
              <w:rPr>
                <w:rFonts w:ascii="Calibri" w:hAnsi="Calibri"/>
              </w:rPr>
              <w:t>, tel. 416 786 144, e-mail: reditelna@zskresice.cz</w:t>
            </w:r>
          </w:p>
          <w:p w:rsidR="00700157" w:rsidRPr="00700157" w:rsidRDefault="00565E16" w:rsidP="00700157">
            <w:pPr>
              <w:pStyle w:val="Zhlav"/>
              <w:jc w:val="center"/>
              <w:rPr>
                <w:rFonts w:ascii="Calibri" w:hAnsi="Calibri"/>
              </w:rPr>
            </w:pPr>
            <w:r>
              <w:rPr>
                <w:rFonts w:ascii="Calibri" w:hAnsi="Calibri"/>
                <w:noProof/>
              </w:rPr>
              <w:pict>
                <v:group id="_x0000_s1027" style="position:absolute;left:0;text-align:left;margin-left:344.65pt;margin-top:1.9pt;width:56.65pt;height:53.4pt;z-index:251658240" coordorigin="2529,962" coordsize="6645,6270">
                  <o:lock v:ext="edit" aspectratio="t"/>
                  <v:oval id="_x0000_s1028" style="position:absolute;left:2529;top:962;width:6645;height:6270" fillcolor="#9bbb59" stroked="f">
                    <o:lock v:ext="edit" aspectratio="t"/>
                  </v:oval>
                  <v:oval id="_x0000_s1029" style="position:absolute;left:2857;top:1366;width:5963;height:5415" fillcolor="#f6e9ba" stroked="f">
                    <o:lock v:ext="edit" aspectratio="t"/>
                  </v:oval>
                  <v:oval id="_x0000_s1030" style="position:absolute;left:3357;top:1726;width:4863;height:4673" fillcolor="#c00000" stroked="f">
                    <o:lock v:ext="edit" aspectratio="t"/>
                  </v:oval>
                  <v:oval id="_x0000_s1031" style="position:absolute;left:4035;top:2462;width:3552;height:3278" fillcolor="#e36c0a" stroked="f">
                    <o:lock v:ext="edit" aspectratio="t"/>
                  </v:oval>
                  <v:oval id="_x0000_s1032" style="position:absolute;left:4361;top:2745;width:2862;height:2655" fillcolor="#548dd4" stroked="f">
                    <o:lock v:ext="edit" aspectratio="t"/>
                  </v:oval>
                  <v:oval id="_x0000_s1033" style="position:absolute;left:4556;top:2941;width:2487;height:2264" fillcolor="#f6e9ba" stroked="f">
                    <o:lock v:ext="edit" aspectratio="t"/>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3916;top:2295;width:3749;height:3953" wrapcoords="8467 -2700 7603 -2536 7430 -2373 7603 -1391 6134 -1309 5616 -900 5702 -82 3370 164 3197 327 3629 1227 4320 2536 2419 2700 1123 3191 1123 4418 1296 5155 -1901 5645 -2333 5809 -2506 6873 -1037 7773 -1814 8345 -2074 8755 -2160 10391 -2074 10473 691 10718 1555 10718 1555 10391 15206 10391 22723 9900 22723 8673 22464 8100 22118 7773 22118 5891 21168 5318 19872 5155 21859 3927 21859 3845 20909 2536 20995 2127 19786 1555 18058 1145 17280 655 15898 -82 16502 -818 15379 -1391 9072 -2700 8467 -2700" stroked="f">
                    <v:shadow color="#868686"/>
                    <v:textpath style="font-family:&quot;Berlin Sans FB&quot;" fitshape="t" trim="t" string="ZŠ a MŠ Křešice"/>
                    <o:lock v:ext="edit" aspectratio="t"/>
                  </v:shape>
                </v:group>
              </w:pict>
            </w:r>
            <w:r w:rsidR="00700157" w:rsidRPr="00700157">
              <w:rPr>
                <w:rFonts w:ascii="Calibri" w:hAnsi="Calibri"/>
              </w:rPr>
              <w:t xml:space="preserve">IČO - 750 03 635, </w:t>
            </w:r>
            <w:hyperlink r:id="rId7" w:history="1">
              <w:r w:rsidR="00700157" w:rsidRPr="00D461DA">
                <w:rPr>
                  <w:rStyle w:val="Hypertextovodkaz"/>
                  <w:rFonts w:ascii="Calibri" w:hAnsi="Calibri"/>
                </w:rPr>
                <w:t>www.zskresice.cz</w:t>
              </w:r>
            </w:hyperlink>
          </w:p>
          <w:p w:rsidR="00700157" w:rsidRPr="00700157" w:rsidRDefault="00565E16" w:rsidP="00700157">
            <w:pPr>
              <w:rPr>
                <w:rFonts w:ascii="Calibri" w:hAnsi="Calibri"/>
              </w:rPr>
            </w:pPr>
            <w:r>
              <w:rPr>
                <w:rFonts w:ascii="Calibri" w:hAnsi="Calibri"/>
                <w:noProof/>
              </w:rPr>
              <w:pict>
                <v:shapetype id="_x0000_t32" coordsize="21600,21600" o:spt="32" o:oned="t" path="m,l21600,21600e" filled="f">
                  <v:path arrowok="t" fillok="f" o:connecttype="none"/>
                  <o:lock v:ext="edit" shapetype="t"/>
                </v:shapetype>
                <v:shape id="_x0000_s1026" type="#_x0000_t32" style="position:absolute;margin-left:1.15pt;margin-top:14.2pt;width:446.25pt;height:0;z-index:251657216" o:connectortype="straight" strokeweight="1.25pt">
                  <v:stroke startarrow="oval" endarrow="oval"/>
                </v:shape>
              </w:pict>
            </w:r>
          </w:p>
          <w:p w:rsidR="0033465F" w:rsidRPr="00700157" w:rsidRDefault="0033465F" w:rsidP="009F4C21">
            <w:pPr>
              <w:jc w:val="center"/>
              <w:rPr>
                <w:rFonts w:ascii="Calibri" w:hAnsi="Calibri"/>
              </w:rPr>
            </w:pPr>
            <w:r w:rsidRPr="00700157">
              <w:rPr>
                <w:rFonts w:ascii="Calibri" w:hAnsi="Calibri"/>
              </w:rPr>
              <w:t xml:space="preserve">  </w:t>
            </w:r>
          </w:p>
        </w:tc>
      </w:tr>
      <w:tr w:rsidR="0033465F" w:rsidRPr="00700157" w:rsidTr="00700157">
        <w:trPr>
          <w:cantSplit/>
        </w:trPr>
        <w:tc>
          <w:tcPr>
            <w:tcW w:w="9426" w:type="dxa"/>
            <w:gridSpan w:val="2"/>
            <w:tcBorders>
              <w:bottom w:val="nil"/>
            </w:tcBorders>
          </w:tcPr>
          <w:p w:rsidR="00700157" w:rsidRDefault="00700157" w:rsidP="00700157">
            <w:pPr>
              <w:jc w:val="center"/>
              <w:rPr>
                <w:rFonts w:ascii="Calibri" w:hAnsi="Calibri"/>
                <w:b/>
                <w:sz w:val="40"/>
                <w:szCs w:val="40"/>
              </w:rPr>
            </w:pPr>
          </w:p>
          <w:p w:rsidR="0033465F" w:rsidRPr="00700157" w:rsidRDefault="00700157" w:rsidP="00EA05DF">
            <w:pPr>
              <w:jc w:val="center"/>
              <w:rPr>
                <w:rFonts w:ascii="Calibri" w:hAnsi="Calibri"/>
                <w:b/>
                <w:sz w:val="40"/>
                <w:szCs w:val="40"/>
              </w:rPr>
            </w:pPr>
            <w:r w:rsidRPr="00700157">
              <w:rPr>
                <w:rFonts w:ascii="Calibri" w:hAnsi="Calibri"/>
                <w:b/>
                <w:sz w:val="40"/>
                <w:szCs w:val="40"/>
              </w:rPr>
              <w:t xml:space="preserve">Směrnice </w:t>
            </w:r>
            <w:r>
              <w:rPr>
                <w:rFonts w:ascii="Calibri" w:hAnsi="Calibri"/>
                <w:b/>
                <w:sz w:val="40"/>
                <w:szCs w:val="40"/>
              </w:rPr>
              <w:t>ŠKOLNÍ JÍDELN</w:t>
            </w:r>
            <w:r w:rsidR="00EA05DF">
              <w:rPr>
                <w:rFonts w:ascii="Calibri" w:hAnsi="Calibri"/>
                <w:b/>
                <w:sz w:val="40"/>
                <w:szCs w:val="40"/>
              </w:rPr>
              <w:t>A</w:t>
            </w:r>
          </w:p>
        </w:tc>
      </w:tr>
      <w:tr w:rsidR="00700157" w:rsidRPr="00700157" w:rsidTr="00D461DA">
        <w:tc>
          <w:tcPr>
            <w:tcW w:w="9426" w:type="dxa"/>
            <w:gridSpan w:val="2"/>
            <w:tcBorders>
              <w:top w:val="nil"/>
            </w:tcBorders>
          </w:tcPr>
          <w:p w:rsidR="00700157" w:rsidRPr="00700157" w:rsidRDefault="00700157" w:rsidP="009F4C21">
            <w:pPr>
              <w:rPr>
                <w:rFonts w:ascii="Calibri" w:hAnsi="Calibri"/>
                <w:b/>
              </w:rPr>
            </w:pPr>
          </w:p>
        </w:tc>
      </w:tr>
      <w:tr w:rsidR="0033465F" w:rsidRPr="00700157" w:rsidTr="0011114E">
        <w:tc>
          <w:tcPr>
            <w:tcW w:w="4465" w:type="dxa"/>
          </w:tcPr>
          <w:p w:rsidR="0033465F" w:rsidRPr="00700157" w:rsidRDefault="0033465F" w:rsidP="0011114E">
            <w:pPr>
              <w:rPr>
                <w:rFonts w:ascii="Calibri" w:hAnsi="Calibri"/>
              </w:rPr>
            </w:pPr>
            <w:r w:rsidRPr="00700157">
              <w:rPr>
                <w:rFonts w:ascii="Calibri" w:hAnsi="Calibri"/>
              </w:rPr>
              <w:t>Vypracoval</w:t>
            </w:r>
            <w:r w:rsidR="00700157">
              <w:rPr>
                <w:rFonts w:ascii="Calibri" w:hAnsi="Calibri"/>
              </w:rPr>
              <w:t>a</w:t>
            </w:r>
            <w:r w:rsidRPr="00700157">
              <w:rPr>
                <w:rFonts w:ascii="Calibri" w:hAnsi="Calibri"/>
              </w:rPr>
              <w:t>:</w:t>
            </w:r>
          </w:p>
        </w:tc>
        <w:tc>
          <w:tcPr>
            <w:tcW w:w="4961" w:type="dxa"/>
          </w:tcPr>
          <w:p w:rsidR="0033465F" w:rsidRPr="00700157" w:rsidRDefault="000A5853" w:rsidP="0011114E">
            <w:pPr>
              <w:rPr>
                <w:rFonts w:ascii="Calibri" w:hAnsi="Calibri"/>
              </w:rPr>
            </w:pPr>
            <w:r>
              <w:rPr>
                <w:rFonts w:ascii="Calibri" w:hAnsi="Calibri"/>
              </w:rPr>
              <w:t>Monika Stiskalová</w:t>
            </w:r>
            <w:r w:rsidR="00700157">
              <w:rPr>
                <w:rFonts w:ascii="Calibri" w:hAnsi="Calibri"/>
              </w:rPr>
              <w:t>, vedoucí školní jídelny</w:t>
            </w:r>
          </w:p>
        </w:tc>
      </w:tr>
      <w:tr w:rsidR="0033465F" w:rsidRPr="00700157" w:rsidTr="0011114E">
        <w:tc>
          <w:tcPr>
            <w:tcW w:w="4465" w:type="dxa"/>
          </w:tcPr>
          <w:p w:rsidR="0033465F" w:rsidRPr="00700157" w:rsidRDefault="0033465F" w:rsidP="0011114E">
            <w:pPr>
              <w:rPr>
                <w:rFonts w:ascii="Calibri" w:hAnsi="Calibri"/>
              </w:rPr>
            </w:pPr>
            <w:r w:rsidRPr="00700157">
              <w:rPr>
                <w:rFonts w:ascii="Calibri" w:hAnsi="Calibri"/>
              </w:rPr>
              <w:t>Schválil</w:t>
            </w:r>
            <w:r w:rsidR="00700157">
              <w:rPr>
                <w:rFonts w:ascii="Calibri" w:hAnsi="Calibri"/>
              </w:rPr>
              <w:t>a</w:t>
            </w:r>
            <w:r w:rsidRPr="00700157">
              <w:rPr>
                <w:rFonts w:ascii="Calibri" w:hAnsi="Calibri"/>
              </w:rPr>
              <w:t>:</w:t>
            </w:r>
          </w:p>
        </w:tc>
        <w:tc>
          <w:tcPr>
            <w:tcW w:w="4961" w:type="dxa"/>
          </w:tcPr>
          <w:p w:rsidR="0033465F" w:rsidRPr="00700157" w:rsidRDefault="00700157" w:rsidP="0011114E">
            <w:pPr>
              <w:rPr>
                <w:rFonts w:ascii="Calibri" w:hAnsi="Calibri"/>
              </w:rPr>
            </w:pPr>
            <w:r>
              <w:rPr>
                <w:rFonts w:ascii="Calibri" w:hAnsi="Calibri"/>
              </w:rPr>
              <w:t xml:space="preserve">Mgr. Lenka </w:t>
            </w:r>
            <w:proofErr w:type="spellStart"/>
            <w:r>
              <w:rPr>
                <w:rFonts w:ascii="Calibri" w:hAnsi="Calibri"/>
              </w:rPr>
              <w:t>Špittová</w:t>
            </w:r>
            <w:proofErr w:type="spellEnd"/>
            <w:r>
              <w:rPr>
                <w:rFonts w:ascii="Calibri" w:hAnsi="Calibri"/>
              </w:rPr>
              <w:t>, ředitelka školy</w:t>
            </w:r>
          </w:p>
        </w:tc>
      </w:tr>
      <w:tr w:rsidR="0033465F" w:rsidRPr="00700157" w:rsidTr="0011114E">
        <w:tc>
          <w:tcPr>
            <w:tcW w:w="4465" w:type="dxa"/>
          </w:tcPr>
          <w:p w:rsidR="0033465F" w:rsidRPr="00700157" w:rsidRDefault="0033465F" w:rsidP="0011114E">
            <w:pPr>
              <w:rPr>
                <w:rFonts w:ascii="Calibri" w:hAnsi="Calibri"/>
              </w:rPr>
            </w:pPr>
            <w:r w:rsidRPr="00700157">
              <w:rPr>
                <w:rFonts w:ascii="Calibri" w:hAnsi="Calibri"/>
              </w:rPr>
              <w:t>Pedagogická rada projednala dne</w:t>
            </w:r>
            <w:r w:rsidR="00700157">
              <w:rPr>
                <w:rFonts w:ascii="Calibri" w:hAnsi="Calibri"/>
              </w:rPr>
              <w:t>:</w:t>
            </w:r>
          </w:p>
        </w:tc>
        <w:tc>
          <w:tcPr>
            <w:tcW w:w="4961" w:type="dxa"/>
          </w:tcPr>
          <w:p w:rsidR="0033465F" w:rsidRPr="00700157" w:rsidRDefault="0033465F" w:rsidP="0011114E">
            <w:pPr>
              <w:rPr>
                <w:rFonts w:ascii="Calibri" w:hAnsi="Calibri"/>
              </w:rPr>
            </w:pPr>
          </w:p>
        </w:tc>
      </w:tr>
      <w:tr w:rsidR="0033465F" w:rsidRPr="00700157" w:rsidTr="0011114E">
        <w:tc>
          <w:tcPr>
            <w:tcW w:w="4465" w:type="dxa"/>
          </w:tcPr>
          <w:p w:rsidR="0033465F" w:rsidRPr="00700157" w:rsidRDefault="0033465F" w:rsidP="0011114E">
            <w:pPr>
              <w:rPr>
                <w:rFonts w:ascii="Calibri" w:hAnsi="Calibri"/>
              </w:rPr>
            </w:pPr>
            <w:r w:rsidRPr="00700157">
              <w:rPr>
                <w:rFonts w:ascii="Calibri" w:hAnsi="Calibri"/>
              </w:rPr>
              <w:t>Školská rada schválila dne:</w:t>
            </w:r>
          </w:p>
        </w:tc>
        <w:tc>
          <w:tcPr>
            <w:tcW w:w="4961" w:type="dxa"/>
          </w:tcPr>
          <w:p w:rsidR="0033465F" w:rsidRPr="00700157" w:rsidRDefault="0033465F" w:rsidP="0011114E">
            <w:pPr>
              <w:rPr>
                <w:rFonts w:ascii="Calibri" w:hAnsi="Calibri"/>
              </w:rPr>
            </w:pPr>
          </w:p>
        </w:tc>
      </w:tr>
      <w:tr w:rsidR="0033465F" w:rsidRPr="00700157" w:rsidTr="0011114E">
        <w:tc>
          <w:tcPr>
            <w:tcW w:w="4465" w:type="dxa"/>
          </w:tcPr>
          <w:p w:rsidR="0033465F" w:rsidRPr="00700157" w:rsidRDefault="0033465F" w:rsidP="0011114E">
            <w:pPr>
              <w:rPr>
                <w:rFonts w:ascii="Calibri" w:hAnsi="Calibri"/>
              </w:rPr>
            </w:pPr>
            <w:r w:rsidRPr="00700157">
              <w:rPr>
                <w:rFonts w:ascii="Calibri" w:hAnsi="Calibri"/>
              </w:rPr>
              <w:t>Směrnice nabývá účinnosti dne:</w:t>
            </w:r>
          </w:p>
        </w:tc>
        <w:tc>
          <w:tcPr>
            <w:tcW w:w="4961" w:type="dxa"/>
          </w:tcPr>
          <w:p w:rsidR="0033465F" w:rsidRPr="00700157" w:rsidRDefault="0033465F" w:rsidP="0011114E">
            <w:pPr>
              <w:rPr>
                <w:rFonts w:ascii="Calibri" w:hAnsi="Calibri"/>
              </w:rPr>
            </w:pPr>
          </w:p>
        </w:tc>
      </w:tr>
    </w:tbl>
    <w:p w:rsidR="00700157" w:rsidRDefault="00700157" w:rsidP="00700157">
      <w:pPr>
        <w:pStyle w:val="Normlnweb"/>
        <w:rPr>
          <w:rFonts w:ascii="Calibri" w:hAnsi="Calibri"/>
          <w:b/>
          <w:bCs/>
          <w:szCs w:val="26"/>
        </w:rPr>
      </w:pPr>
    </w:p>
    <w:p w:rsidR="0011114E" w:rsidRPr="00700157" w:rsidRDefault="0033465F" w:rsidP="00700157">
      <w:pPr>
        <w:pStyle w:val="Normlnweb"/>
        <w:rPr>
          <w:rFonts w:ascii="Calibri" w:hAnsi="Calibri"/>
          <w:sz w:val="22"/>
        </w:rPr>
      </w:pPr>
      <w:r w:rsidRPr="00700157">
        <w:rPr>
          <w:rFonts w:ascii="Calibri" w:hAnsi="Calibri"/>
          <w:b/>
          <w:bCs/>
          <w:szCs w:val="26"/>
        </w:rPr>
        <w:t>Obecná ustanovení</w:t>
      </w:r>
    </w:p>
    <w:p w:rsidR="0011114E" w:rsidRPr="00700157" w:rsidRDefault="0011114E" w:rsidP="00700157">
      <w:pPr>
        <w:jc w:val="both"/>
        <w:rPr>
          <w:rFonts w:ascii="Calibri" w:hAnsi="Calibri"/>
          <w:szCs w:val="26"/>
        </w:rPr>
      </w:pPr>
      <w:r w:rsidRPr="00700157">
        <w:rPr>
          <w:rFonts w:ascii="Calibri" w:hAnsi="Calibri"/>
          <w:szCs w:val="26"/>
        </w:rPr>
        <w:t xml:space="preserve">Na základě ustanovení </w:t>
      </w:r>
      <w:r w:rsidR="0033465F" w:rsidRPr="00700157">
        <w:rPr>
          <w:rFonts w:ascii="Calibri" w:hAnsi="Calibri"/>
          <w:szCs w:val="26"/>
        </w:rPr>
        <w:t xml:space="preserve">§ 30 </w:t>
      </w:r>
      <w:r w:rsidRPr="00700157">
        <w:rPr>
          <w:rFonts w:ascii="Calibri" w:hAnsi="Calibri"/>
          <w:szCs w:val="26"/>
        </w:rPr>
        <w:t>zákona č. 561/2004 Sb. o předškolním, základním středním, vyšším odborném a jiném vzdělávání (školský zákon)</w:t>
      </w:r>
      <w:r w:rsidR="0033465F" w:rsidRPr="00700157">
        <w:rPr>
          <w:rFonts w:ascii="Calibri" w:hAnsi="Calibri"/>
          <w:szCs w:val="26"/>
        </w:rPr>
        <w:t>, v platném znění,</w:t>
      </w:r>
      <w:r w:rsidRPr="00700157">
        <w:rPr>
          <w:rFonts w:ascii="Calibri" w:hAnsi="Calibri"/>
          <w:szCs w:val="26"/>
        </w:rPr>
        <w:t xml:space="preserve"> vydávám jako statutární orgán školy tuto směrnici. </w:t>
      </w:r>
    </w:p>
    <w:p w:rsidR="0011114E" w:rsidRPr="00700157" w:rsidRDefault="0011114E" w:rsidP="00700157">
      <w:pPr>
        <w:pStyle w:val="Prosttext1"/>
        <w:tabs>
          <w:tab w:val="left" w:pos="720"/>
        </w:tabs>
        <w:jc w:val="both"/>
        <w:rPr>
          <w:rFonts w:ascii="Calibri" w:hAnsi="Calibri"/>
          <w:color w:val="auto"/>
          <w:sz w:val="24"/>
          <w:szCs w:val="26"/>
        </w:rPr>
      </w:pPr>
    </w:p>
    <w:p w:rsidR="003854F1" w:rsidRPr="00700157" w:rsidRDefault="003854F1" w:rsidP="00700157">
      <w:pPr>
        <w:pStyle w:val="Bezmezer"/>
        <w:numPr>
          <w:ilvl w:val="0"/>
          <w:numId w:val="13"/>
        </w:numPr>
        <w:rPr>
          <w:rFonts w:ascii="Calibri" w:hAnsi="Calibri"/>
          <w:sz w:val="24"/>
          <w:szCs w:val="26"/>
        </w:rPr>
      </w:pPr>
      <w:r w:rsidRPr="00700157">
        <w:rPr>
          <w:rFonts w:ascii="Calibri" w:hAnsi="Calibri"/>
          <w:b/>
          <w:bCs/>
          <w:sz w:val="24"/>
          <w:szCs w:val="26"/>
        </w:rPr>
        <w:t xml:space="preserve">Působnost a zásady směrnice </w:t>
      </w:r>
      <w:r w:rsidRPr="00700157">
        <w:rPr>
          <w:rFonts w:ascii="Calibri" w:hAnsi="Calibri"/>
          <w:b/>
          <w:bCs/>
          <w:sz w:val="24"/>
          <w:szCs w:val="26"/>
        </w:rPr>
        <w:br/>
      </w:r>
    </w:p>
    <w:p w:rsidR="003854F1" w:rsidRPr="00700157" w:rsidRDefault="003854F1" w:rsidP="002B0E48">
      <w:pPr>
        <w:rPr>
          <w:rFonts w:ascii="Calibri" w:hAnsi="Calibri"/>
          <w:szCs w:val="26"/>
        </w:rPr>
      </w:pPr>
      <w:r w:rsidRPr="00700157">
        <w:rPr>
          <w:rFonts w:ascii="Calibri" w:hAnsi="Calibri"/>
          <w:szCs w:val="26"/>
        </w:rPr>
        <w:t xml:space="preserve">Tato směrnice </w:t>
      </w:r>
      <w:r w:rsidR="002B0E48" w:rsidRPr="00700157">
        <w:rPr>
          <w:rFonts w:ascii="Calibri" w:hAnsi="Calibri"/>
          <w:szCs w:val="26"/>
        </w:rPr>
        <w:t xml:space="preserve">(dále jen </w:t>
      </w:r>
      <w:r w:rsidR="002B0E48" w:rsidRPr="00700157">
        <w:rPr>
          <w:rFonts w:ascii="Calibri" w:hAnsi="Calibri"/>
          <w:i/>
          <w:szCs w:val="26"/>
        </w:rPr>
        <w:t>řád školní jídelny)</w:t>
      </w:r>
      <w:r w:rsidR="002B0E48" w:rsidRPr="00700157">
        <w:rPr>
          <w:rFonts w:ascii="Calibri" w:hAnsi="Calibri"/>
          <w:szCs w:val="26"/>
        </w:rPr>
        <w:t xml:space="preserve"> </w:t>
      </w:r>
      <w:r w:rsidRPr="00700157">
        <w:rPr>
          <w:rFonts w:ascii="Calibri" w:hAnsi="Calibri"/>
          <w:szCs w:val="26"/>
        </w:rPr>
        <w:t xml:space="preserve">upravuje pravidla provozu místnosti určené ke stravování žáků a zaměstnanců školy (dále jen </w:t>
      </w:r>
      <w:r w:rsidRPr="00700157">
        <w:rPr>
          <w:rFonts w:ascii="Calibri" w:hAnsi="Calibri"/>
          <w:i/>
          <w:szCs w:val="26"/>
        </w:rPr>
        <w:t>školní jídelna</w:t>
      </w:r>
      <w:r w:rsidRPr="00700157">
        <w:rPr>
          <w:rFonts w:ascii="Calibri" w:hAnsi="Calibri"/>
          <w:szCs w:val="26"/>
        </w:rPr>
        <w:t>)</w:t>
      </w:r>
      <w:r w:rsidR="005D382C" w:rsidRPr="00700157">
        <w:rPr>
          <w:rFonts w:ascii="Calibri" w:hAnsi="Calibri"/>
          <w:szCs w:val="26"/>
        </w:rPr>
        <w:t>, vymezuje povinnosti stravovacího zařízení a školy, která tuto službu využívá pro své žáky</w:t>
      </w:r>
      <w:r w:rsidRPr="00700157">
        <w:rPr>
          <w:rFonts w:ascii="Calibri" w:hAnsi="Calibri"/>
          <w:szCs w:val="26"/>
        </w:rPr>
        <w:t xml:space="preserve">. </w:t>
      </w:r>
    </w:p>
    <w:p w:rsidR="003854F1" w:rsidRPr="00700157" w:rsidRDefault="003854F1" w:rsidP="003854F1">
      <w:pPr>
        <w:pStyle w:val="Bezmezer"/>
        <w:rPr>
          <w:rFonts w:ascii="Calibri" w:hAnsi="Calibri"/>
          <w:sz w:val="24"/>
          <w:szCs w:val="26"/>
        </w:rPr>
      </w:pPr>
    </w:p>
    <w:p w:rsidR="003854F1" w:rsidRPr="00700157" w:rsidRDefault="003854F1" w:rsidP="003854F1">
      <w:pPr>
        <w:pStyle w:val="Bezmezer"/>
        <w:rPr>
          <w:rFonts w:ascii="Calibri" w:hAnsi="Calibri"/>
          <w:sz w:val="24"/>
          <w:szCs w:val="26"/>
        </w:rPr>
      </w:pPr>
      <w:r w:rsidRPr="00700157">
        <w:rPr>
          <w:rFonts w:ascii="Calibri" w:hAnsi="Calibri"/>
          <w:sz w:val="24"/>
          <w:szCs w:val="26"/>
        </w:rPr>
        <w:t>Zásady směrnice:</w:t>
      </w:r>
    </w:p>
    <w:p w:rsidR="002B0E48" w:rsidRPr="00700157" w:rsidRDefault="003854F1" w:rsidP="003854F1">
      <w:pPr>
        <w:pStyle w:val="Bezmezer"/>
        <w:rPr>
          <w:rFonts w:ascii="Calibri" w:hAnsi="Calibri"/>
          <w:sz w:val="24"/>
          <w:szCs w:val="26"/>
        </w:rPr>
      </w:pPr>
      <w:r w:rsidRPr="00700157">
        <w:rPr>
          <w:rFonts w:ascii="Calibri" w:hAnsi="Calibri"/>
          <w:sz w:val="24"/>
          <w:szCs w:val="26"/>
        </w:rPr>
        <w:t xml:space="preserve">- musí být vydána písemně, </w:t>
      </w:r>
      <w:r w:rsidRPr="00700157">
        <w:rPr>
          <w:rFonts w:ascii="Calibri" w:hAnsi="Calibri"/>
          <w:sz w:val="24"/>
          <w:szCs w:val="26"/>
        </w:rPr>
        <w:br/>
        <w:t xml:space="preserve">- nesmí být vydána v rozporu s právními předpisy, </w:t>
      </w:r>
      <w:r w:rsidRPr="00700157">
        <w:rPr>
          <w:rFonts w:ascii="Calibri" w:hAnsi="Calibri"/>
          <w:sz w:val="24"/>
          <w:szCs w:val="26"/>
        </w:rPr>
        <w:br/>
        <w:t xml:space="preserve">- nesmí být vydána se zpětnou účinností, </w:t>
      </w:r>
      <w:r w:rsidRPr="00700157">
        <w:rPr>
          <w:rFonts w:ascii="Calibri" w:hAnsi="Calibri"/>
          <w:sz w:val="24"/>
          <w:szCs w:val="26"/>
        </w:rPr>
        <w:br/>
        <w:t xml:space="preserve">- vzniká na dobu neurčitou,  </w:t>
      </w:r>
      <w:r w:rsidRPr="00700157">
        <w:rPr>
          <w:rFonts w:ascii="Calibri" w:hAnsi="Calibri"/>
          <w:sz w:val="24"/>
          <w:szCs w:val="26"/>
        </w:rPr>
        <w:br/>
        <w:t xml:space="preserve">- je závazný pro všechny zaměstnance organizace, </w:t>
      </w:r>
      <w:r w:rsidRPr="00700157">
        <w:rPr>
          <w:rFonts w:ascii="Calibri" w:hAnsi="Calibri"/>
          <w:sz w:val="24"/>
          <w:szCs w:val="26"/>
        </w:rPr>
        <w:br/>
        <w:t>- ředitel školy je povinen seznámit zaměstnance s vydáním, změnou nebo zrušením</w:t>
      </w:r>
      <w:r w:rsidR="00700157">
        <w:rPr>
          <w:rFonts w:ascii="Calibri" w:hAnsi="Calibri"/>
          <w:sz w:val="24"/>
          <w:szCs w:val="26"/>
        </w:rPr>
        <w:t xml:space="preserve"> </w:t>
      </w:r>
      <w:r w:rsidRPr="00700157">
        <w:rPr>
          <w:rFonts w:ascii="Calibri" w:hAnsi="Calibri"/>
          <w:sz w:val="24"/>
          <w:szCs w:val="26"/>
        </w:rPr>
        <w:t xml:space="preserve">směrnice </w:t>
      </w:r>
    </w:p>
    <w:p w:rsidR="003854F1" w:rsidRPr="00700157" w:rsidRDefault="003854F1" w:rsidP="003854F1">
      <w:pPr>
        <w:pStyle w:val="Bezmezer"/>
        <w:rPr>
          <w:rFonts w:ascii="Calibri" w:hAnsi="Calibri"/>
          <w:sz w:val="24"/>
          <w:szCs w:val="26"/>
        </w:rPr>
      </w:pPr>
      <w:r w:rsidRPr="00700157">
        <w:rPr>
          <w:rFonts w:ascii="Calibri" w:hAnsi="Calibri"/>
          <w:sz w:val="24"/>
          <w:szCs w:val="26"/>
        </w:rPr>
        <w:t>- směrnice musí být přístupná všem zaměstnancům.</w:t>
      </w:r>
    </w:p>
    <w:p w:rsidR="0033465F" w:rsidRPr="00700157" w:rsidRDefault="0033465F">
      <w:pPr>
        <w:pStyle w:val="Prosttext1"/>
        <w:tabs>
          <w:tab w:val="left" w:pos="720"/>
        </w:tabs>
        <w:jc w:val="both"/>
        <w:rPr>
          <w:rFonts w:ascii="Calibri" w:hAnsi="Calibri"/>
          <w:color w:val="auto"/>
          <w:sz w:val="24"/>
        </w:rPr>
      </w:pPr>
    </w:p>
    <w:p w:rsidR="005D382C" w:rsidRPr="00700157" w:rsidRDefault="005D382C" w:rsidP="00700157">
      <w:pPr>
        <w:pStyle w:val="Prosttext1"/>
        <w:numPr>
          <w:ilvl w:val="0"/>
          <w:numId w:val="13"/>
        </w:numPr>
        <w:tabs>
          <w:tab w:val="left" w:pos="720"/>
        </w:tabs>
        <w:jc w:val="both"/>
        <w:rPr>
          <w:rFonts w:ascii="Calibri" w:hAnsi="Calibri"/>
          <w:b/>
          <w:sz w:val="24"/>
        </w:rPr>
      </w:pPr>
      <w:r w:rsidRPr="00700157">
        <w:rPr>
          <w:rFonts w:ascii="Calibri" w:hAnsi="Calibri"/>
          <w:b/>
          <w:sz w:val="24"/>
        </w:rPr>
        <w:t xml:space="preserve">Organizace </w:t>
      </w:r>
      <w:r w:rsidR="00911E3E" w:rsidRPr="00700157">
        <w:rPr>
          <w:rFonts w:ascii="Calibri" w:hAnsi="Calibri"/>
          <w:b/>
          <w:sz w:val="24"/>
        </w:rPr>
        <w:t>dohledu</w:t>
      </w:r>
    </w:p>
    <w:p w:rsidR="005D382C" w:rsidRPr="00700157" w:rsidRDefault="005D382C">
      <w:pPr>
        <w:pStyle w:val="Prosttext1"/>
        <w:tabs>
          <w:tab w:val="left" w:pos="720"/>
        </w:tabs>
        <w:jc w:val="both"/>
        <w:rPr>
          <w:rFonts w:ascii="Calibri" w:hAnsi="Calibri"/>
          <w:sz w:val="24"/>
        </w:rPr>
      </w:pPr>
    </w:p>
    <w:p w:rsidR="00911E3E" w:rsidRPr="007C605D" w:rsidRDefault="0011114E" w:rsidP="00911E3E">
      <w:pPr>
        <w:pStyle w:val="Prosttext1"/>
        <w:numPr>
          <w:ilvl w:val="0"/>
          <w:numId w:val="2"/>
        </w:numPr>
        <w:tabs>
          <w:tab w:val="left" w:pos="720"/>
        </w:tabs>
        <w:jc w:val="both"/>
        <w:rPr>
          <w:rFonts w:ascii="Calibri" w:hAnsi="Calibri"/>
          <w:sz w:val="24"/>
          <w:u w:val="single"/>
        </w:rPr>
      </w:pPr>
      <w:r w:rsidRPr="007C605D">
        <w:rPr>
          <w:rFonts w:ascii="Calibri" w:hAnsi="Calibri"/>
          <w:sz w:val="24"/>
        </w:rPr>
        <w:t xml:space="preserve">Řád školní jídelny je soubor pravidel a opatření spojených s provozem místnosti školní jídelny určené ke stravování žáků a zaměstnanců školy. Školní jídelna je v provozu v pracovní dny od </w:t>
      </w:r>
      <w:r w:rsidR="00C93E25">
        <w:rPr>
          <w:rFonts w:ascii="Calibri" w:hAnsi="Calibri"/>
          <w:sz w:val="24"/>
        </w:rPr>
        <w:t>6,00</w:t>
      </w:r>
      <w:r w:rsidR="0051548E">
        <w:rPr>
          <w:rFonts w:ascii="Calibri" w:hAnsi="Calibri"/>
          <w:sz w:val="24"/>
        </w:rPr>
        <w:t xml:space="preserve"> hodin do </w:t>
      </w:r>
      <w:r w:rsidR="00C93E25">
        <w:rPr>
          <w:rFonts w:ascii="Calibri" w:hAnsi="Calibri"/>
          <w:sz w:val="24"/>
        </w:rPr>
        <w:t>14,30</w:t>
      </w:r>
      <w:r w:rsidR="0051548E">
        <w:rPr>
          <w:rFonts w:ascii="Calibri" w:hAnsi="Calibri"/>
          <w:sz w:val="24"/>
        </w:rPr>
        <w:t xml:space="preserve"> hodin.</w:t>
      </w:r>
    </w:p>
    <w:p w:rsidR="00911E3E" w:rsidRPr="007C605D" w:rsidRDefault="0011114E" w:rsidP="00911E3E">
      <w:pPr>
        <w:pStyle w:val="Prosttext1"/>
        <w:numPr>
          <w:ilvl w:val="0"/>
          <w:numId w:val="2"/>
        </w:numPr>
        <w:tabs>
          <w:tab w:val="left" w:pos="720"/>
        </w:tabs>
        <w:jc w:val="both"/>
        <w:rPr>
          <w:rFonts w:ascii="Calibri" w:hAnsi="Calibri"/>
          <w:sz w:val="24"/>
        </w:rPr>
      </w:pPr>
      <w:r w:rsidRPr="007C605D">
        <w:rPr>
          <w:rFonts w:ascii="Calibri" w:hAnsi="Calibri"/>
          <w:sz w:val="24"/>
        </w:rPr>
        <w:t>Do</w:t>
      </w:r>
      <w:r w:rsidR="002B0E48" w:rsidRPr="007C605D">
        <w:rPr>
          <w:rFonts w:ascii="Calibri" w:hAnsi="Calibri"/>
          <w:sz w:val="24"/>
        </w:rPr>
        <w:t>hled</w:t>
      </w:r>
      <w:r w:rsidRPr="007C605D">
        <w:rPr>
          <w:rFonts w:ascii="Calibri" w:hAnsi="Calibri"/>
          <w:sz w:val="24"/>
        </w:rPr>
        <w:t xml:space="preserve"> ve školní jídelně zajišťují pedagogičtí pracovníci školy</w:t>
      </w:r>
      <w:r w:rsidR="007C605D" w:rsidRPr="007C605D">
        <w:rPr>
          <w:rFonts w:ascii="Calibri" w:hAnsi="Calibri"/>
          <w:sz w:val="24"/>
        </w:rPr>
        <w:t>.</w:t>
      </w:r>
      <w:r w:rsidR="007C605D">
        <w:rPr>
          <w:rFonts w:ascii="Calibri" w:hAnsi="Calibri"/>
          <w:sz w:val="24"/>
        </w:rPr>
        <w:t xml:space="preserve"> </w:t>
      </w:r>
      <w:r w:rsidRPr="007C605D">
        <w:rPr>
          <w:rFonts w:ascii="Calibri" w:hAnsi="Calibri"/>
          <w:sz w:val="24"/>
        </w:rPr>
        <w:t>Do</w:t>
      </w:r>
      <w:r w:rsidR="00911E3E" w:rsidRPr="007C605D">
        <w:rPr>
          <w:rFonts w:ascii="Calibri" w:hAnsi="Calibri"/>
          <w:sz w:val="24"/>
        </w:rPr>
        <w:t>hlížející</w:t>
      </w:r>
      <w:r w:rsidRPr="007C605D">
        <w:rPr>
          <w:rFonts w:ascii="Calibri" w:hAnsi="Calibri"/>
          <w:sz w:val="24"/>
        </w:rPr>
        <w:t xml:space="preserve"> pracovníci vydávají pokyny k zajištění kázně žáků, hygienických a kulturních stravovacích návyků. </w:t>
      </w:r>
    </w:p>
    <w:p w:rsidR="00911E3E" w:rsidRPr="00700157" w:rsidRDefault="007C605D" w:rsidP="007C605D">
      <w:pPr>
        <w:pStyle w:val="Prosttext1"/>
        <w:tabs>
          <w:tab w:val="left" w:pos="720"/>
        </w:tabs>
        <w:ind w:left="360"/>
        <w:jc w:val="both"/>
        <w:rPr>
          <w:rFonts w:ascii="Calibri" w:hAnsi="Calibri"/>
          <w:sz w:val="24"/>
        </w:rPr>
      </w:pPr>
      <w:r>
        <w:rPr>
          <w:rFonts w:ascii="Calibri" w:hAnsi="Calibri"/>
          <w:sz w:val="24"/>
        </w:rPr>
        <w:tab/>
      </w:r>
      <w:r w:rsidR="0011114E" w:rsidRPr="00700157">
        <w:rPr>
          <w:rFonts w:ascii="Calibri" w:hAnsi="Calibri"/>
          <w:sz w:val="24"/>
        </w:rPr>
        <w:t>D</w:t>
      </w:r>
      <w:r>
        <w:rPr>
          <w:rFonts w:ascii="Calibri" w:hAnsi="Calibri"/>
          <w:sz w:val="24"/>
        </w:rPr>
        <w:t xml:space="preserve">bají </w:t>
      </w:r>
      <w:r w:rsidR="00911E3E" w:rsidRPr="00700157">
        <w:rPr>
          <w:rFonts w:ascii="Calibri" w:hAnsi="Calibri"/>
          <w:sz w:val="24"/>
        </w:rPr>
        <w:t>zejména</w:t>
      </w:r>
      <w:r>
        <w:rPr>
          <w:rFonts w:ascii="Calibri" w:hAnsi="Calibri"/>
          <w:sz w:val="24"/>
        </w:rPr>
        <w:t xml:space="preserve"> </w:t>
      </w:r>
      <w:proofErr w:type="gramStart"/>
      <w:r>
        <w:rPr>
          <w:rFonts w:ascii="Calibri" w:hAnsi="Calibri"/>
          <w:sz w:val="24"/>
        </w:rPr>
        <w:t>na</w:t>
      </w:r>
      <w:proofErr w:type="gramEnd"/>
      <w:r>
        <w:rPr>
          <w:rFonts w:ascii="Calibri" w:hAnsi="Calibri"/>
          <w:sz w:val="24"/>
        </w:rPr>
        <w:t>:</w:t>
      </w:r>
      <w:r w:rsidR="00911E3E" w:rsidRPr="00700157">
        <w:rPr>
          <w:rFonts w:ascii="Calibri" w:hAnsi="Calibri"/>
          <w:sz w:val="24"/>
        </w:rPr>
        <w:t xml:space="preserve"> </w:t>
      </w:r>
    </w:p>
    <w:p w:rsidR="007C605D" w:rsidRDefault="0011114E" w:rsidP="007C605D">
      <w:pPr>
        <w:pStyle w:val="Prosttext1"/>
        <w:numPr>
          <w:ilvl w:val="0"/>
          <w:numId w:val="14"/>
        </w:numPr>
        <w:tabs>
          <w:tab w:val="left" w:pos="720"/>
        </w:tabs>
        <w:jc w:val="both"/>
        <w:rPr>
          <w:rFonts w:ascii="Calibri" w:hAnsi="Calibri"/>
          <w:sz w:val="24"/>
        </w:rPr>
      </w:pPr>
      <w:r w:rsidRPr="007C605D">
        <w:rPr>
          <w:rFonts w:ascii="Calibri" w:hAnsi="Calibri"/>
          <w:sz w:val="24"/>
        </w:rPr>
        <w:t>reakce strávníků na množství a kvalitu jídla (teplota, chuť, vzhled, množství soli a koření,…), v případě p</w:t>
      </w:r>
      <w:r w:rsidR="007C605D" w:rsidRPr="007C605D">
        <w:rPr>
          <w:rFonts w:ascii="Calibri" w:hAnsi="Calibri"/>
          <w:sz w:val="24"/>
        </w:rPr>
        <w:t>řipomínek</w:t>
      </w:r>
      <w:r w:rsidRPr="007C605D">
        <w:rPr>
          <w:rFonts w:ascii="Calibri" w:hAnsi="Calibri"/>
          <w:sz w:val="24"/>
        </w:rPr>
        <w:t xml:space="preserve"> m</w:t>
      </w:r>
      <w:r w:rsidR="007C605D" w:rsidRPr="007C605D">
        <w:rPr>
          <w:rFonts w:ascii="Calibri" w:hAnsi="Calibri"/>
          <w:sz w:val="24"/>
        </w:rPr>
        <w:t>ohou</w:t>
      </w:r>
      <w:r w:rsidRPr="007C605D">
        <w:rPr>
          <w:rFonts w:ascii="Calibri" w:hAnsi="Calibri"/>
          <w:sz w:val="24"/>
        </w:rPr>
        <w:t xml:space="preserve"> </w:t>
      </w:r>
      <w:r w:rsidR="007C605D" w:rsidRPr="007C605D">
        <w:rPr>
          <w:rFonts w:ascii="Calibri" w:hAnsi="Calibri"/>
          <w:sz w:val="24"/>
        </w:rPr>
        <w:t>řešit s</w:t>
      </w:r>
      <w:r w:rsidRPr="007C605D">
        <w:rPr>
          <w:rFonts w:ascii="Calibri" w:hAnsi="Calibri"/>
          <w:sz w:val="24"/>
        </w:rPr>
        <w:t xml:space="preserve"> pracovníky stravovacího zařízení </w:t>
      </w:r>
    </w:p>
    <w:p w:rsidR="00911E3E" w:rsidRPr="007C605D" w:rsidRDefault="0011114E" w:rsidP="007C605D">
      <w:pPr>
        <w:pStyle w:val="Prosttext1"/>
        <w:numPr>
          <w:ilvl w:val="0"/>
          <w:numId w:val="14"/>
        </w:numPr>
        <w:tabs>
          <w:tab w:val="left" w:pos="720"/>
        </w:tabs>
        <w:jc w:val="both"/>
        <w:rPr>
          <w:rFonts w:ascii="Calibri" w:hAnsi="Calibri"/>
          <w:sz w:val="24"/>
        </w:rPr>
      </w:pPr>
      <w:r w:rsidRPr="007C605D">
        <w:rPr>
          <w:rFonts w:ascii="Calibri" w:hAnsi="Calibri"/>
          <w:sz w:val="24"/>
        </w:rPr>
        <w:t xml:space="preserve">způsob výdeje stravy, </w:t>
      </w:r>
      <w:r w:rsidR="007C605D">
        <w:rPr>
          <w:rFonts w:ascii="Calibri" w:hAnsi="Calibri"/>
          <w:sz w:val="24"/>
        </w:rPr>
        <w:t>v </w:t>
      </w:r>
      <w:r w:rsidRPr="007C605D">
        <w:rPr>
          <w:rFonts w:ascii="Calibri" w:hAnsi="Calibri"/>
          <w:sz w:val="24"/>
        </w:rPr>
        <w:t>př</w:t>
      </w:r>
      <w:r w:rsidR="007C605D">
        <w:rPr>
          <w:rFonts w:ascii="Calibri" w:hAnsi="Calibri"/>
          <w:sz w:val="24"/>
        </w:rPr>
        <w:t xml:space="preserve">ípadě připomínek mohou řešit </w:t>
      </w:r>
      <w:r w:rsidRPr="007C605D">
        <w:rPr>
          <w:rFonts w:ascii="Calibri" w:hAnsi="Calibri"/>
          <w:sz w:val="24"/>
        </w:rPr>
        <w:t>s vedoucí stravovacího zařízení</w:t>
      </w:r>
      <w:r w:rsidR="007C605D">
        <w:rPr>
          <w:rFonts w:ascii="Calibri" w:hAnsi="Calibri"/>
          <w:sz w:val="24"/>
        </w:rPr>
        <w:t>, která</w:t>
      </w:r>
      <w:r w:rsidRPr="007C605D">
        <w:rPr>
          <w:rFonts w:ascii="Calibri" w:hAnsi="Calibri"/>
          <w:sz w:val="24"/>
        </w:rPr>
        <w:t xml:space="preserve"> projedná nápravu</w:t>
      </w:r>
    </w:p>
    <w:p w:rsidR="00911E3E" w:rsidRPr="00700157" w:rsidRDefault="0011114E" w:rsidP="007C605D">
      <w:pPr>
        <w:pStyle w:val="Prosttext1"/>
        <w:numPr>
          <w:ilvl w:val="0"/>
          <w:numId w:val="14"/>
        </w:numPr>
        <w:tabs>
          <w:tab w:val="left" w:pos="720"/>
        </w:tabs>
        <w:jc w:val="both"/>
        <w:rPr>
          <w:rFonts w:ascii="Calibri" w:hAnsi="Calibri"/>
          <w:sz w:val="24"/>
        </w:rPr>
      </w:pPr>
      <w:r w:rsidRPr="00700157">
        <w:rPr>
          <w:rFonts w:ascii="Calibri" w:hAnsi="Calibri"/>
          <w:sz w:val="24"/>
        </w:rPr>
        <w:lastRenderedPageBreak/>
        <w:t>dodržování hygienických pravidel vydávajícím personálem stravovacího zařízení – pracovní pláště a jejich čistota, pokrývky hlavy, rukavice apod.</w:t>
      </w:r>
    </w:p>
    <w:p w:rsidR="00F26985" w:rsidRDefault="00911E3E" w:rsidP="007C605D">
      <w:pPr>
        <w:pStyle w:val="Prosttext1"/>
        <w:numPr>
          <w:ilvl w:val="0"/>
          <w:numId w:val="14"/>
        </w:numPr>
        <w:tabs>
          <w:tab w:val="left" w:pos="720"/>
        </w:tabs>
        <w:jc w:val="both"/>
        <w:rPr>
          <w:rFonts w:ascii="Calibri" w:hAnsi="Calibri"/>
          <w:sz w:val="24"/>
        </w:rPr>
      </w:pPr>
      <w:r w:rsidRPr="00F26985">
        <w:rPr>
          <w:rFonts w:ascii="Calibri" w:hAnsi="Calibri"/>
          <w:sz w:val="24"/>
        </w:rPr>
        <w:t>z</w:t>
      </w:r>
      <w:r w:rsidR="0011114E" w:rsidRPr="00F26985">
        <w:rPr>
          <w:rFonts w:ascii="Calibri" w:hAnsi="Calibri"/>
          <w:sz w:val="24"/>
        </w:rPr>
        <w:t xml:space="preserve">amezují vstupu rodičů žáků do jídelny. Výdej jídel do </w:t>
      </w:r>
      <w:proofErr w:type="spellStart"/>
      <w:r w:rsidR="0011114E" w:rsidRPr="00F26985">
        <w:rPr>
          <w:rFonts w:ascii="Calibri" w:hAnsi="Calibri"/>
          <w:sz w:val="24"/>
        </w:rPr>
        <w:t>jídlonosičů</w:t>
      </w:r>
      <w:proofErr w:type="spellEnd"/>
      <w:r w:rsidR="0011114E" w:rsidRPr="00F26985">
        <w:rPr>
          <w:rFonts w:ascii="Calibri" w:hAnsi="Calibri"/>
          <w:sz w:val="24"/>
        </w:rPr>
        <w:t xml:space="preserve"> pro nemocné žáky probíhá před zahájen</w:t>
      </w:r>
      <w:r w:rsidR="00F26985">
        <w:rPr>
          <w:rFonts w:ascii="Calibri" w:hAnsi="Calibri"/>
          <w:sz w:val="24"/>
        </w:rPr>
        <w:t>ím provozní doby a to zvláštním</w:t>
      </w:r>
    </w:p>
    <w:p w:rsidR="00911E3E" w:rsidRPr="00F26985" w:rsidRDefault="007C605D" w:rsidP="007C605D">
      <w:pPr>
        <w:pStyle w:val="Prosttext1"/>
        <w:numPr>
          <w:ilvl w:val="0"/>
          <w:numId w:val="14"/>
        </w:numPr>
        <w:tabs>
          <w:tab w:val="left" w:pos="720"/>
        </w:tabs>
        <w:jc w:val="both"/>
        <w:rPr>
          <w:rFonts w:ascii="Calibri" w:hAnsi="Calibri"/>
          <w:sz w:val="24"/>
        </w:rPr>
      </w:pPr>
      <w:r w:rsidRPr="00F26985">
        <w:rPr>
          <w:rFonts w:ascii="Calibri" w:hAnsi="Calibri"/>
          <w:sz w:val="24"/>
        </w:rPr>
        <w:t>sledují dodržování jídelníčku</w:t>
      </w:r>
    </w:p>
    <w:p w:rsidR="00911E3E" w:rsidRPr="00700157" w:rsidRDefault="0011114E" w:rsidP="007C605D">
      <w:pPr>
        <w:pStyle w:val="Prosttext1"/>
        <w:numPr>
          <w:ilvl w:val="0"/>
          <w:numId w:val="14"/>
        </w:numPr>
        <w:tabs>
          <w:tab w:val="left" w:pos="720"/>
        </w:tabs>
        <w:jc w:val="both"/>
        <w:rPr>
          <w:rFonts w:ascii="Calibri" w:hAnsi="Calibri"/>
          <w:sz w:val="24"/>
        </w:rPr>
      </w:pPr>
      <w:r w:rsidRPr="00700157">
        <w:rPr>
          <w:rFonts w:ascii="Calibri" w:hAnsi="Calibri"/>
          <w:sz w:val="24"/>
        </w:rPr>
        <w:t>sledují čistotu v</w:t>
      </w:r>
      <w:r w:rsidR="00C20C34">
        <w:rPr>
          <w:rFonts w:ascii="Calibri" w:hAnsi="Calibri"/>
          <w:sz w:val="24"/>
        </w:rPr>
        <w:t>ydávaného nádobí, příborů, táců</w:t>
      </w:r>
    </w:p>
    <w:p w:rsidR="007C605D" w:rsidRDefault="00C20C34" w:rsidP="007C605D">
      <w:pPr>
        <w:pStyle w:val="Prosttext1"/>
        <w:numPr>
          <w:ilvl w:val="0"/>
          <w:numId w:val="14"/>
        </w:numPr>
        <w:tabs>
          <w:tab w:val="left" w:pos="720"/>
        </w:tabs>
        <w:jc w:val="both"/>
        <w:rPr>
          <w:rFonts w:ascii="Calibri" w:hAnsi="Calibri"/>
          <w:sz w:val="24"/>
        </w:rPr>
      </w:pPr>
      <w:r>
        <w:rPr>
          <w:rFonts w:ascii="Calibri" w:hAnsi="Calibri"/>
          <w:sz w:val="24"/>
        </w:rPr>
        <w:t>regulují osvětlení a větrání</w:t>
      </w:r>
    </w:p>
    <w:p w:rsidR="007C605D" w:rsidRDefault="0011114E" w:rsidP="007C605D">
      <w:pPr>
        <w:pStyle w:val="Prosttext1"/>
        <w:numPr>
          <w:ilvl w:val="0"/>
          <w:numId w:val="14"/>
        </w:numPr>
        <w:tabs>
          <w:tab w:val="left" w:pos="720"/>
        </w:tabs>
        <w:jc w:val="both"/>
        <w:rPr>
          <w:rFonts w:ascii="Calibri" w:hAnsi="Calibri"/>
          <w:sz w:val="24"/>
        </w:rPr>
      </w:pPr>
      <w:r w:rsidRPr="007C605D">
        <w:rPr>
          <w:rFonts w:ascii="Calibri" w:hAnsi="Calibri"/>
          <w:sz w:val="24"/>
        </w:rPr>
        <w:t>sledují odevzdávání nádobí strávníky</w:t>
      </w:r>
      <w:r w:rsidR="00911E3E" w:rsidRPr="007C605D">
        <w:rPr>
          <w:rFonts w:ascii="Calibri" w:hAnsi="Calibri"/>
          <w:sz w:val="24"/>
        </w:rPr>
        <w:t xml:space="preserve">, </w:t>
      </w:r>
      <w:r w:rsidR="0069362F" w:rsidRPr="007C605D">
        <w:rPr>
          <w:rFonts w:ascii="Calibri" w:hAnsi="Calibri"/>
          <w:sz w:val="24"/>
        </w:rPr>
        <w:t>seškrabávání zbytků jídel</w:t>
      </w:r>
      <w:r w:rsidR="0069362F">
        <w:rPr>
          <w:rFonts w:ascii="Calibri" w:hAnsi="Calibri"/>
          <w:sz w:val="24"/>
        </w:rPr>
        <w:t xml:space="preserve"> provádí žáci sami</w:t>
      </w:r>
      <w:r w:rsidRPr="007C605D">
        <w:rPr>
          <w:rFonts w:ascii="Calibri" w:hAnsi="Calibri"/>
          <w:sz w:val="24"/>
        </w:rPr>
        <w:t>. Roztřídění nádobí apod. provádí personál stravovacího zařízení</w:t>
      </w:r>
      <w:r w:rsidR="0069362F">
        <w:rPr>
          <w:rFonts w:ascii="Calibri" w:hAnsi="Calibri"/>
          <w:sz w:val="24"/>
        </w:rPr>
        <w:t>.</w:t>
      </w:r>
    </w:p>
    <w:p w:rsidR="0069362F" w:rsidRDefault="0069362F" w:rsidP="007C605D">
      <w:pPr>
        <w:pStyle w:val="Prosttext1"/>
        <w:numPr>
          <w:ilvl w:val="0"/>
          <w:numId w:val="14"/>
        </w:numPr>
        <w:tabs>
          <w:tab w:val="left" w:pos="720"/>
        </w:tabs>
        <w:jc w:val="both"/>
        <w:rPr>
          <w:rFonts w:ascii="Calibri" w:hAnsi="Calibri"/>
          <w:sz w:val="24"/>
        </w:rPr>
      </w:pPr>
      <w:r>
        <w:rPr>
          <w:rFonts w:ascii="Calibri" w:hAnsi="Calibri"/>
          <w:sz w:val="24"/>
        </w:rPr>
        <w:t>při znečištění školní jídelny či rozbití nádobí se žáci řídí pokyny dohledu</w:t>
      </w:r>
    </w:p>
    <w:p w:rsidR="0011114E" w:rsidRPr="007C605D" w:rsidRDefault="0011114E" w:rsidP="007C605D">
      <w:pPr>
        <w:pStyle w:val="Prosttext1"/>
        <w:numPr>
          <w:ilvl w:val="0"/>
          <w:numId w:val="14"/>
        </w:numPr>
        <w:tabs>
          <w:tab w:val="left" w:pos="720"/>
        </w:tabs>
        <w:jc w:val="both"/>
        <w:rPr>
          <w:rFonts w:ascii="Calibri" w:hAnsi="Calibri"/>
          <w:sz w:val="24"/>
        </w:rPr>
      </w:pPr>
      <w:r w:rsidRPr="007C605D">
        <w:rPr>
          <w:rFonts w:ascii="Calibri" w:hAnsi="Calibri"/>
          <w:sz w:val="24"/>
        </w:rPr>
        <w:t>poslední do</w:t>
      </w:r>
      <w:r w:rsidR="00911E3E" w:rsidRPr="007C605D">
        <w:rPr>
          <w:rFonts w:ascii="Calibri" w:hAnsi="Calibri"/>
          <w:sz w:val="24"/>
        </w:rPr>
        <w:t>hled</w:t>
      </w:r>
      <w:r w:rsidRPr="007C605D">
        <w:rPr>
          <w:rFonts w:ascii="Calibri" w:hAnsi="Calibri"/>
          <w:sz w:val="24"/>
        </w:rPr>
        <w:t xml:space="preserve"> po skončení provozu zavírá okna, vypíná osvětlení a uzamyká místnost jídelny.</w:t>
      </w:r>
    </w:p>
    <w:p w:rsidR="0011114E" w:rsidRPr="00700157" w:rsidRDefault="0011114E">
      <w:pPr>
        <w:pStyle w:val="Prosttext1"/>
        <w:tabs>
          <w:tab w:val="left" w:pos="1440"/>
        </w:tabs>
        <w:jc w:val="both"/>
        <w:rPr>
          <w:rFonts w:ascii="Calibri" w:hAnsi="Calibri"/>
          <w:sz w:val="24"/>
        </w:rPr>
      </w:pPr>
    </w:p>
    <w:p w:rsidR="00275A2E" w:rsidRPr="00700157" w:rsidRDefault="0011114E" w:rsidP="00275A2E">
      <w:pPr>
        <w:pStyle w:val="Prosttext1"/>
        <w:numPr>
          <w:ilvl w:val="0"/>
          <w:numId w:val="2"/>
        </w:numPr>
        <w:tabs>
          <w:tab w:val="left" w:pos="720"/>
        </w:tabs>
        <w:jc w:val="both"/>
        <w:rPr>
          <w:rFonts w:ascii="Calibri" w:hAnsi="Calibri"/>
          <w:sz w:val="24"/>
          <w:szCs w:val="24"/>
        </w:rPr>
      </w:pPr>
      <w:r w:rsidRPr="00700157">
        <w:rPr>
          <w:rFonts w:ascii="Calibri" w:hAnsi="Calibri"/>
          <w:sz w:val="24"/>
          <w:szCs w:val="24"/>
        </w:rPr>
        <w:t xml:space="preserve">Běžný úklid zajišťují v jídelně pracovnice </w:t>
      </w:r>
      <w:r w:rsidR="00911E3E" w:rsidRPr="00700157">
        <w:rPr>
          <w:rFonts w:ascii="Calibri" w:hAnsi="Calibri"/>
          <w:sz w:val="24"/>
          <w:szCs w:val="24"/>
        </w:rPr>
        <w:t xml:space="preserve">zařízení </w:t>
      </w:r>
      <w:r w:rsidRPr="00700157">
        <w:rPr>
          <w:rFonts w:ascii="Calibri" w:hAnsi="Calibri"/>
          <w:sz w:val="24"/>
          <w:szCs w:val="24"/>
        </w:rPr>
        <w:t>školní</w:t>
      </w:r>
      <w:r w:rsidR="00911E3E" w:rsidRPr="00700157">
        <w:rPr>
          <w:rFonts w:ascii="Calibri" w:hAnsi="Calibri"/>
          <w:sz w:val="24"/>
          <w:szCs w:val="24"/>
        </w:rPr>
        <w:t>ho stravování</w:t>
      </w:r>
      <w:r w:rsidRPr="00700157">
        <w:rPr>
          <w:rFonts w:ascii="Calibri" w:hAnsi="Calibri"/>
          <w:sz w:val="24"/>
          <w:szCs w:val="24"/>
        </w:rPr>
        <w:t xml:space="preserve">, včetně </w:t>
      </w:r>
      <w:r w:rsidR="00275A2E" w:rsidRPr="00700157">
        <w:rPr>
          <w:rFonts w:ascii="Calibri" w:hAnsi="Calibri"/>
          <w:sz w:val="24"/>
          <w:szCs w:val="24"/>
        </w:rPr>
        <w:t xml:space="preserve">úklidu </w:t>
      </w:r>
      <w:r w:rsidRPr="00700157">
        <w:rPr>
          <w:rFonts w:ascii="Calibri" w:hAnsi="Calibri"/>
          <w:sz w:val="24"/>
          <w:szCs w:val="24"/>
        </w:rPr>
        <w:t>stol</w:t>
      </w:r>
      <w:r w:rsidR="00275A2E" w:rsidRPr="00700157">
        <w:rPr>
          <w:rFonts w:ascii="Calibri" w:hAnsi="Calibri"/>
          <w:sz w:val="24"/>
          <w:szCs w:val="24"/>
        </w:rPr>
        <w:t>ů</w:t>
      </w:r>
      <w:r w:rsidR="00A151DC">
        <w:rPr>
          <w:rFonts w:ascii="Calibri" w:hAnsi="Calibri"/>
          <w:sz w:val="24"/>
          <w:szCs w:val="24"/>
        </w:rPr>
        <w:t xml:space="preserve"> a ú</w:t>
      </w:r>
      <w:r w:rsidR="007C605D">
        <w:rPr>
          <w:rFonts w:ascii="Calibri" w:hAnsi="Calibri"/>
          <w:sz w:val="24"/>
          <w:szCs w:val="24"/>
        </w:rPr>
        <w:t>klid</w:t>
      </w:r>
      <w:r w:rsidR="00A151DC">
        <w:rPr>
          <w:rFonts w:ascii="Calibri" w:hAnsi="Calibri"/>
          <w:sz w:val="24"/>
          <w:szCs w:val="24"/>
        </w:rPr>
        <w:t>u</w:t>
      </w:r>
      <w:r w:rsidR="007C605D">
        <w:rPr>
          <w:rFonts w:ascii="Calibri" w:hAnsi="Calibri"/>
          <w:sz w:val="24"/>
          <w:szCs w:val="24"/>
        </w:rPr>
        <w:t xml:space="preserve"> </w:t>
      </w:r>
      <w:r w:rsidR="00A151DC">
        <w:rPr>
          <w:rFonts w:ascii="Calibri" w:hAnsi="Calibri"/>
          <w:sz w:val="24"/>
          <w:szCs w:val="24"/>
        </w:rPr>
        <w:t>podlah</w:t>
      </w:r>
      <w:r w:rsidR="00275A2E" w:rsidRPr="00700157">
        <w:rPr>
          <w:rFonts w:ascii="Calibri" w:hAnsi="Calibri"/>
          <w:sz w:val="24"/>
          <w:szCs w:val="24"/>
        </w:rPr>
        <w:t xml:space="preserve"> zn</w:t>
      </w:r>
      <w:r w:rsidR="007C605D">
        <w:rPr>
          <w:rFonts w:ascii="Calibri" w:hAnsi="Calibri"/>
          <w:sz w:val="24"/>
          <w:szCs w:val="24"/>
        </w:rPr>
        <w:t>ečištěných jídlem během provozu</w:t>
      </w:r>
      <w:r w:rsidR="00A151DC">
        <w:rPr>
          <w:rFonts w:ascii="Calibri" w:hAnsi="Calibri"/>
          <w:sz w:val="24"/>
          <w:szCs w:val="24"/>
        </w:rPr>
        <w:t>.</w:t>
      </w:r>
    </w:p>
    <w:p w:rsidR="00275A2E" w:rsidRDefault="0011114E" w:rsidP="00275A2E">
      <w:pPr>
        <w:pStyle w:val="Prosttext1"/>
        <w:numPr>
          <w:ilvl w:val="0"/>
          <w:numId w:val="2"/>
        </w:numPr>
        <w:tabs>
          <w:tab w:val="left" w:pos="720"/>
        </w:tabs>
        <w:jc w:val="both"/>
        <w:rPr>
          <w:rFonts w:ascii="Calibri" w:hAnsi="Calibri"/>
          <w:sz w:val="24"/>
          <w:szCs w:val="24"/>
        </w:rPr>
      </w:pPr>
      <w:r w:rsidRPr="00700157">
        <w:rPr>
          <w:rFonts w:ascii="Calibri" w:hAnsi="Calibri"/>
          <w:sz w:val="24"/>
          <w:szCs w:val="24"/>
        </w:rPr>
        <w:t>Vedoucí stravovacího zařízení vyvěšuje jídelníček ve školní jídelně</w:t>
      </w:r>
      <w:r w:rsidR="007C605D">
        <w:rPr>
          <w:rFonts w:ascii="Calibri" w:hAnsi="Calibri"/>
          <w:sz w:val="24"/>
          <w:szCs w:val="24"/>
        </w:rPr>
        <w:t xml:space="preserve"> a webových stránkách ZŠ a MŠ</w:t>
      </w:r>
      <w:r w:rsidRPr="00700157">
        <w:rPr>
          <w:rFonts w:ascii="Calibri" w:hAnsi="Calibri"/>
          <w:sz w:val="24"/>
          <w:szCs w:val="24"/>
        </w:rPr>
        <w:t>.</w:t>
      </w:r>
    </w:p>
    <w:p w:rsidR="000A5853" w:rsidRPr="00700157" w:rsidRDefault="000A5853" w:rsidP="00275A2E">
      <w:pPr>
        <w:pStyle w:val="Prosttext1"/>
        <w:numPr>
          <w:ilvl w:val="0"/>
          <w:numId w:val="2"/>
        </w:numPr>
        <w:tabs>
          <w:tab w:val="left" w:pos="720"/>
        </w:tabs>
        <w:jc w:val="both"/>
        <w:rPr>
          <w:rFonts w:ascii="Calibri" w:hAnsi="Calibri"/>
          <w:sz w:val="24"/>
          <w:szCs w:val="24"/>
        </w:rPr>
      </w:pPr>
      <w:r>
        <w:rPr>
          <w:rFonts w:ascii="Calibri" w:hAnsi="Calibri"/>
          <w:sz w:val="24"/>
          <w:szCs w:val="24"/>
        </w:rPr>
        <w:t>Evidenci strávníků vede vedoucí školní jídelny</w:t>
      </w:r>
    </w:p>
    <w:p w:rsidR="0011114E" w:rsidRDefault="0011114E" w:rsidP="00275A2E">
      <w:pPr>
        <w:pStyle w:val="Prosttext1"/>
        <w:numPr>
          <w:ilvl w:val="0"/>
          <w:numId w:val="2"/>
        </w:numPr>
        <w:tabs>
          <w:tab w:val="left" w:pos="720"/>
        </w:tabs>
        <w:jc w:val="both"/>
        <w:rPr>
          <w:rFonts w:ascii="Calibri" w:hAnsi="Calibri"/>
          <w:sz w:val="24"/>
          <w:szCs w:val="24"/>
        </w:rPr>
      </w:pPr>
      <w:r w:rsidRPr="00700157">
        <w:rPr>
          <w:rFonts w:ascii="Calibri" w:hAnsi="Calibri"/>
          <w:sz w:val="24"/>
          <w:szCs w:val="24"/>
        </w:rPr>
        <w:t xml:space="preserve">Strávníkům je vydáván kompletní oběd včetně masa a příloh. Žáci nesmí být nuceni ke konzumaci celého vydaného jídla a vraceni k dojídání. Vydané jídlo je určeno ke konzumaci v jídelně, strávníci je neodnášejí z místnosti. Jídlo </w:t>
      </w:r>
      <w:r w:rsidR="00275A2E" w:rsidRPr="00700157">
        <w:rPr>
          <w:rFonts w:ascii="Calibri" w:hAnsi="Calibri"/>
          <w:sz w:val="24"/>
          <w:szCs w:val="24"/>
        </w:rPr>
        <w:t xml:space="preserve">je </w:t>
      </w:r>
      <w:r w:rsidRPr="00700157">
        <w:rPr>
          <w:rFonts w:ascii="Calibri" w:hAnsi="Calibri"/>
          <w:sz w:val="24"/>
          <w:szCs w:val="24"/>
        </w:rPr>
        <w:t>upraveno tak, aby znemožňovalo odnášení z jídelny -</w:t>
      </w:r>
      <w:r w:rsidR="007C605D">
        <w:rPr>
          <w:rFonts w:ascii="Calibri" w:hAnsi="Calibri"/>
          <w:sz w:val="24"/>
          <w:szCs w:val="24"/>
        </w:rPr>
        <w:t xml:space="preserve"> </w:t>
      </w:r>
      <w:r w:rsidRPr="00700157">
        <w:rPr>
          <w:rFonts w:ascii="Calibri" w:hAnsi="Calibri"/>
          <w:sz w:val="24"/>
          <w:szCs w:val="24"/>
        </w:rPr>
        <w:t>jogurty, tvarohové krémy, pudinky apod. ne</w:t>
      </w:r>
      <w:r w:rsidR="00275A2E" w:rsidRPr="00700157">
        <w:rPr>
          <w:rFonts w:ascii="Calibri" w:hAnsi="Calibri"/>
          <w:sz w:val="24"/>
          <w:szCs w:val="24"/>
        </w:rPr>
        <w:t xml:space="preserve">jsou </w:t>
      </w:r>
      <w:r w:rsidRPr="00700157">
        <w:rPr>
          <w:rFonts w:ascii="Calibri" w:hAnsi="Calibri"/>
          <w:sz w:val="24"/>
          <w:szCs w:val="24"/>
        </w:rPr>
        <w:t>v</w:t>
      </w:r>
      <w:r w:rsidR="00275A2E" w:rsidRPr="00700157">
        <w:rPr>
          <w:rFonts w:ascii="Calibri" w:hAnsi="Calibri"/>
          <w:sz w:val="24"/>
          <w:szCs w:val="24"/>
        </w:rPr>
        <w:t xml:space="preserve"> obchodním </w:t>
      </w:r>
      <w:r w:rsidRPr="00700157">
        <w:rPr>
          <w:rFonts w:ascii="Calibri" w:hAnsi="Calibri"/>
          <w:sz w:val="24"/>
          <w:szCs w:val="24"/>
        </w:rPr>
        <w:t>balení</w:t>
      </w:r>
      <w:r w:rsidR="00275A2E" w:rsidRPr="00700157">
        <w:rPr>
          <w:rFonts w:ascii="Calibri" w:hAnsi="Calibri"/>
          <w:sz w:val="24"/>
          <w:szCs w:val="24"/>
        </w:rPr>
        <w:t xml:space="preserve">, </w:t>
      </w:r>
      <w:r w:rsidRPr="00700157">
        <w:rPr>
          <w:rFonts w:ascii="Calibri" w:hAnsi="Calibri"/>
          <w:sz w:val="24"/>
          <w:szCs w:val="24"/>
        </w:rPr>
        <w:t>ale</w:t>
      </w:r>
      <w:r w:rsidR="00275A2E" w:rsidRPr="00700157">
        <w:rPr>
          <w:rFonts w:ascii="Calibri" w:hAnsi="Calibri"/>
          <w:sz w:val="24"/>
          <w:szCs w:val="24"/>
        </w:rPr>
        <w:t xml:space="preserve"> jsou</w:t>
      </w:r>
      <w:r w:rsidRPr="00700157">
        <w:rPr>
          <w:rFonts w:ascii="Calibri" w:hAnsi="Calibri"/>
          <w:sz w:val="24"/>
          <w:szCs w:val="24"/>
        </w:rPr>
        <w:t xml:space="preserve"> vydávány na miskách.</w:t>
      </w:r>
    </w:p>
    <w:p w:rsidR="00475E27" w:rsidRDefault="00475E27" w:rsidP="00475E27">
      <w:pPr>
        <w:pStyle w:val="Prosttext1"/>
        <w:tabs>
          <w:tab w:val="left" w:pos="720"/>
        </w:tabs>
        <w:jc w:val="both"/>
        <w:rPr>
          <w:rFonts w:ascii="Calibri" w:hAnsi="Calibri"/>
          <w:sz w:val="24"/>
          <w:szCs w:val="24"/>
        </w:rPr>
      </w:pPr>
    </w:p>
    <w:p w:rsidR="00475E27" w:rsidRPr="000A5853" w:rsidRDefault="000A5853" w:rsidP="00475E27">
      <w:pPr>
        <w:pStyle w:val="Prosttext1"/>
        <w:numPr>
          <w:ilvl w:val="0"/>
          <w:numId w:val="13"/>
        </w:numPr>
        <w:tabs>
          <w:tab w:val="left" w:pos="720"/>
        </w:tabs>
        <w:jc w:val="both"/>
        <w:rPr>
          <w:rFonts w:ascii="Calibri" w:hAnsi="Calibri"/>
          <w:b/>
          <w:sz w:val="24"/>
          <w:szCs w:val="24"/>
        </w:rPr>
      </w:pPr>
      <w:r w:rsidRPr="000A5853">
        <w:rPr>
          <w:rFonts w:ascii="Calibri" w:hAnsi="Calibri"/>
          <w:b/>
          <w:sz w:val="24"/>
          <w:szCs w:val="24"/>
        </w:rPr>
        <w:t>Úhrada stravného a odhlašování obědů</w:t>
      </w:r>
    </w:p>
    <w:p w:rsidR="000A5853" w:rsidRDefault="000A5853" w:rsidP="000A5853">
      <w:pPr>
        <w:pStyle w:val="Prosttext1"/>
        <w:numPr>
          <w:ilvl w:val="0"/>
          <w:numId w:val="14"/>
        </w:numPr>
        <w:tabs>
          <w:tab w:val="left" w:pos="720"/>
        </w:tabs>
        <w:jc w:val="both"/>
        <w:rPr>
          <w:rFonts w:ascii="Calibri" w:hAnsi="Calibri"/>
          <w:sz w:val="24"/>
          <w:szCs w:val="24"/>
        </w:rPr>
      </w:pPr>
      <w:r>
        <w:rPr>
          <w:rFonts w:ascii="Calibri" w:hAnsi="Calibri"/>
          <w:sz w:val="24"/>
          <w:szCs w:val="24"/>
        </w:rPr>
        <w:t>ú</w:t>
      </w:r>
      <w:r w:rsidR="00475E27">
        <w:rPr>
          <w:rFonts w:ascii="Calibri" w:hAnsi="Calibri"/>
          <w:sz w:val="24"/>
          <w:szCs w:val="24"/>
        </w:rPr>
        <w:t xml:space="preserve">hrada stravného </w:t>
      </w:r>
      <w:r>
        <w:rPr>
          <w:rFonts w:ascii="Calibri" w:hAnsi="Calibri"/>
          <w:sz w:val="24"/>
          <w:szCs w:val="24"/>
        </w:rPr>
        <w:t xml:space="preserve">za daný měsíc </w:t>
      </w:r>
      <w:r w:rsidR="00475E27">
        <w:rPr>
          <w:rFonts w:ascii="Calibri" w:hAnsi="Calibri"/>
          <w:sz w:val="24"/>
          <w:szCs w:val="24"/>
        </w:rPr>
        <w:t>probíhá buď inkasem z bankovního účtu vždy k 15.</w:t>
      </w:r>
      <w:r>
        <w:rPr>
          <w:rFonts w:ascii="Calibri" w:hAnsi="Calibri"/>
          <w:sz w:val="24"/>
          <w:szCs w:val="24"/>
        </w:rPr>
        <w:t xml:space="preserve"> dalšího měsíce či v hotovosti do 20. dalšího měsíce</w:t>
      </w:r>
    </w:p>
    <w:p w:rsidR="000A5853" w:rsidRDefault="000A5853" w:rsidP="000A5853">
      <w:pPr>
        <w:pStyle w:val="Prosttext1"/>
        <w:numPr>
          <w:ilvl w:val="0"/>
          <w:numId w:val="14"/>
        </w:numPr>
        <w:tabs>
          <w:tab w:val="left" w:pos="720"/>
        </w:tabs>
        <w:jc w:val="both"/>
        <w:rPr>
          <w:rFonts w:ascii="Calibri" w:hAnsi="Calibri"/>
          <w:sz w:val="24"/>
          <w:szCs w:val="24"/>
        </w:rPr>
      </w:pPr>
      <w:r>
        <w:rPr>
          <w:rFonts w:ascii="Calibri" w:hAnsi="Calibri"/>
          <w:sz w:val="24"/>
          <w:szCs w:val="24"/>
        </w:rPr>
        <w:t>přihlašování a odhlašování obědů se provádí vždy nejpozději do 8,00 hodin dne, kdy má být oběd vydán</w:t>
      </w:r>
    </w:p>
    <w:p w:rsidR="000A5853" w:rsidRPr="000A5853" w:rsidRDefault="000A5853" w:rsidP="000A5853">
      <w:pPr>
        <w:pStyle w:val="Prosttext1"/>
        <w:numPr>
          <w:ilvl w:val="0"/>
          <w:numId w:val="14"/>
        </w:numPr>
        <w:tabs>
          <w:tab w:val="left" w:pos="720"/>
        </w:tabs>
        <w:jc w:val="both"/>
        <w:rPr>
          <w:rFonts w:ascii="Calibri" w:hAnsi="Calibri"/>
          <w:sz w:val="24"/>
          <w:szCs w:val="24"/>
        </w:rPr>
      </w:pPr>
      <w:r>
        <w:rPr>
          <w:rFonts w:ascii="Calibri" w:hAnsi="Calibri"/>
          <w:sz w:val="24"/>
          <w:szCs w:val="24"/>
        </w:rPr>
        <w:t>při onemocnění žáka mají rodiče nebo sourozenci možnost si první den nemoci oběd odnést, na další dny musí rodiče obědy odhlásit</w:t>
      </w:r>
    </w:p>
    <w:p w:rsidR="00275A2E" w:rsidRPr="000A5853" w:rsidRDefault="00275A2E" w:rsidP="000A5853">
      <w:pPr>
        <w:pStyle w:val="Prosttext1"/>
        <w:tabs>
          <w:tab w:val="left" w:pos="720"/>
        </w:tabs>
        <w:ind w:left="720"/>
        <w:jc w:val="both"/>
        <w:rPr>
          <w:rFonts w:ascii="Calibri" w:hAnsi="Calibri"/>
          <w:sz w:val="24"/>
          <w:szCs w:val="24"/>
        </w:rPr>
      </w:pPr>
    </w:p>
    <w:p w:rsidR="00275A2E" w:rsidRPr="00700157" w:rsidRDefault="00275A2E" w:rsidP="007C605D">
      <w:pPr>
        <w:pStyle w:val="Prosttext1"/>
        <w:numPr>
          <w:ilvl w:val="0"/>
          <w:numId w:val="13"/>
        </w:numPr>
        <w:tabs>
          <w:tab w:val="left" w:pos="720"/>
        </w:tabs>
        <w:jc w:val="both"/>
        <w:rPr>
          <w:rFonts w:ascii="Calibri" w:hAnsi="Calibri"/>
          <w:b/>
          <w:sz w:val="24"/>
          <w:szCs w:val="24"/>
        </w:rPr>
      </w:pPr>
      <w:r w:rsidRPr="00700157">
        <w:rPr>
          <w:rFonts w:ascii="Calibri" w:hAnsi="Calibri"/>
          <w:b/>
          <w:sz w:val="24"/>
          <w:szCs w:val="24"/>
        </w:rPr>
        <w:t xml:space="preserve">Kontrola činnosti pracovníků stravovacího zařízení </w:t>
      </w:r>
    </w:p>
    <w:p w:rsidR="00275A2E" w:rsidRPr="00700157" w:rsidRDefault="00275A2E">
      <w:pPr>
        <w:rPr>
          <w:rFonts w:ascii="Calibri" w:hAnsi="Calibri"/>
          <w:szCs w:val="24"/>
        </w:rPr>
      </w:pPr>
    </w:p>
    <w:p w:rsidR="0011114E" w:rsidRPr="00700157" w:rsidRDefault="0051548E">
      <w:pPr>
        <w:rPr>
          <w:rFonts w:ascii="Calibri" w:hAnsi="Calibri"/>
          <w:szCs w:val="24"/>
        </w:rPr>
      </w:pPr>
      <w:r>
        <w:rPr>
          <w:rFonts w:ascii="Calibri" w:hAnsi="Calibri"/>
          <w:szCs w:val="24"/>
        </w:rPr>
        <w:t>Vedoucí stravovacího zařízení, ale</w:t>
      </w:r>
      <w:r w:rsidR="0011114E" w:rsidRPr="00700157">
        <w:rPr>
          <w:rFonts w:ascii="Calibri" w:hAnsi="Calibri"/>
          <w:szCs w:val="24"/>
        </w:rPr>
        <w:t xml:space="preserve"> i stravující se pedagogové věnují pozornost dodržování základních hygienických pravidel personálem stravovacího zařízení, zejména</w:t>
      </w:r>
      <w:r w:rsidR="007C605D">
        <w:rPr>
          <w:rFonts w:ascii="Calibri" w:hAnsi="Calibri"/>
          <w:szCs w:val="24"/>
        </w:rPr>
        <w:t>:</w:t>
      </w:r>
    </w:p>
    <w:p w:rsidR="0011114E" w:rsidRPr="00700157" w:rsidRDefault="0011114E" w:rsidP="007C605D">
      <w:pPr>
        <w:numPr>
          <w:ilvl w:val="0"/>
          <w:numId w:val="15"/>
        </w:numPr>
        <w:rPr>
          <w:rFonts w:ascii="Calibri" w:hAnsi="Calibri"/>
        </w:rPr>
      </w:pPr>
      <w:r w:rsidRPr="00700157">
        <w:rPr>
          <w:rFonts w:ascii="Calibri" w:hAnsi="Calibri"/>
        </w:rPr>
        <w:t xml:space="preserve">zda se u nich </w:t>
      </w:r>
      <w:r w:rsidR="007C605D">
        <w:rPr>
          <w:rFonts w:ascii="Calibri" w:hAnsi="Calibri"/>
        </w:rPr>
        <w:t>neprojevují příznaky onemocnění</w:t>
      </w:r>
    </w:p>
    <w:p w:rsidR="0011114E" w:rsidRPr="00700157" w:rsidRDefault="0011114E" w:rsidP="007C605D">
      <w:pPr>
        <w:numPr>
          <w:ilvl w:val="0"/>
          <w:numId w:val="16"/>
        </w:numPr>
        <w:rPr>
          <w:rFonts w:ascii="Calibri" w:hAnsi="Calibri"/>
        </w:rPr>
      </w:pPr>
      <w:r w:rsidRPr="00700157">
        <w:rPr>
          <w:rFonts w:ascii="Calibri" w:hAnsi="Calibri"/>
        </w:rPr>
        <w:t>zda chrání suroviny, polotovary a jiné poživatiny před stykem s hmyzem, zvířaty a ptáky nebo s nepovolanými osobami, skladují je a zacházejí s nimi tak, aby nedošlo k narušení je</w:t>
      </w:r>
      <w:r w:rsidR="007C605D">
        <w:rPr>
          <w:rFonts w:ascii="Calibri" w:hAnsi="Calibri"/>
        </w:rPr>
        <w:t>jich zdravotní nezávadnosti</w:t>
      </w:r>
    </w:p>
    <w:p w:rsidR="0011114E" w:rsidRPr="00700157" w:rsidRDefault="0011114E" w:rsidP="007C605D">
      <w:pPr>
        <w:numPr>
          <w:ilvl w:val="0"/>
          <w:numId w:val="16"/>
        </w:numPr>
        <w:rPr>
          <w:rFonts w:ascii="Calibri" w:hAnsi="Calibri"/>
        </w:rPr>
      </w:pPr>
      <w:r w:rsidRPr="00700157">
        <w:rPr>
          <w:rFonts w:ascii="Calibri" w:hAnsi="Calibri"/>
        </w:rPr>
        <w:t>průběžně odstraňují odpadky</w:t>
      </w:r>
      <w:r w:rsidR="007C605D">
        <w:rPr>
          <w:rFonts w:ascii="Calibri" w:hAnsi="Calibri"/>
        </w:rPr>
        <w:t xml:space="preserve"> hygienicky nezávadným způsobem</w:t>
      </w:r>
    </w:p>
    <w:p w:rsidR="0011114E" w:rsidRDefault="0011114E" w:rsidP="007C605D">
      <w:pPr>
        <w:numPr>
          <w:ilvl w:val="0"/>
          <w:numId w:val="16"/>
        </w:numPr>
        <w:rPr>
          <w:rFonts w:ascii="Calibri" w:hAnsi="Calibri"/>
        </w:rPr>
      </w:pPr>
      <w:r w:rsidRPr="00C20C34">
        <w:rPr>
          <w:rFonts w:ascii="Calibri" w:hAnsi="Calibri"/>
        </w:rPr>
        <w:t>udržují v čistotě své pracoviště</w:t>
      </w:r>
      <w:r w:rsidR="00275A2E" w:rsidRPr="00C20C34">
        <w:rPr>
          <w:rFonts w:ascii="Calibri" w:hAnsi="Calibri"/>
        </w:rPr>
        <w:t xml:space="preserve"> a pou</w:t>
      </w:r>
      <w:r w:rsidRPr="00C20C34">
        <w:rPr>
          <w:rFonts w:ascii="Calibri" w:hAnsi="Calibri"/>
        </w:rPr>
        <w:t>žívan</w:t>
      </w:r>
      <w:r w:rsidR="00275A2E" w:rsidRPr="00C20C34">
        <w:rPr>
          <w:rFonts w:ascii="Calibri" w:hAnsi="Calibri"/>
        </w:rPr>
        <w:t>é</w:t>
      </w:r>
      <w:r w:rsidRPr="00C20C34">
        <w:rPr>
          <w:rFonts w:ascii="Calibri" w:hAnsi="Calibri"/>
        </w:rPr>
        <w:t xml:space="preserve"> pracov</w:t>
      </w:r>
      <w:r w:rsidR="007C605D" w:rsidRPr="00C20C34">
        <w:rPr>
          <w:rFonts w:ascii="Calibri" w:hAnsi="Calibri"/>
        </w:rPr>
        <w:t>ní nářadí, ochranný oděv a obuv</w:t>
      </w:r>
      <w:r w:rsidR="00C20C34" w:rsidRPr="00C20C34">
        <w:rPr>
          <w:rFonts w:ascii="Calibri" w:hAnsi="Calibri"/>
        </w:rPr>
        <w:t xml:space="preserve">, </w:t>
      </w:r>
      <w:r w:rsidRPr="00C20C34">
        <w:rPr>
          <w:rFonts w:ascii="Calibri" w:hAnsi="Calibri"/>
        </w:rPr>
        <w:t xml:space="preserve">pečují </w:t>
      </w:r>
      <w:r w:rsidR="007C605D" w:rsidRPr="00C20C34">
        <w:rPr>
          <w:rFonts w:ascii="Calibri" w:hAnsi="Calibri"/>
        </w:rPr>
        <w:t>o tělesnou čistotu, mytí rukou</w:t>
      </w:r>
      <w:r w:rsidR="00C20C34">
        <w:rPr>
          <w:rFonts w:ascii="Calibri" w:hAnsi="Calibri"/>
        </w:rPr>
        <w:t>.</w:t>
      </w:r>
    </w:p>
    <w:p w:rsidR="00475E27" w:rsidRDefault="00475E27" w:rsidP="00475E27">
      <w:pPr>
        <w:rPr>
          <w:rFonts w:ascii="Calibri" w:hAnsi="Calibri"/>
        </w:rPr>
      </w:pPr>
    </w:p>
    <w:p w:rsidR="00475E27" w:rsidRPr="000A5853" w:rsidRDefault="00475E27" w:rsidP="00475E27">
      <w:pPr>
        <w:numPr>
          <w:ilvl w:val="0"/>
          <w:numId w:val="13"/>
        </w:numPr>
        <w:rPr>
          <w:rFonts w:ascii="Calibri" w:hAnsi="Calibri"/>
          <w:b/>
        </w:rPr>
      </w:pPr>
      <w:r w:rsidRPr="000A5853">
        <w:rPr>
          <w:rFonts w:ascii="Calibri" w:hAnsi="Calibri"/>
          <w:b/>
        </w:rPr>
        <w:t>Stravování zaměstnanců školy</w:t>
      </w:r>
    </w:p>
    <w:p w:rsidR="00475E27" w:rsidRDefault="00475E27" w:rsidP="00475E27">
      <w:pPr>
        <w:numPr>
          <w:ilvl w:val="0"/>
          <w:numId w:val="16"/>
        </w:numPr>
        <w:rPr>
          <w:rFonts w:ascii="Calibri" w:hAnsi="Calibri"/>
        </w:rPr>
      </w:pPr>
      <w:r>
        <w:rPr>
          <w:rFonts w:ascii="Calibri" w:hAnsi="Calibri"/>
        </w:rPr>
        <w:t>jídlo zaměstnanci konzumují v jídelně, do jídelních nosičů bude vydáváno pouze v ojedinělých případech (strava je určena pro přímou spotřebu, proto ji nelze uchovávat, školní jídelna nezodpovídá za nákazu vzniklou z přepravy jídla)</w:t>
      </w:r>
    </w:p>
    <w:p w:rsidR="00475E27" w:rsidRDefault="00475E27" w:rsidP="00475E27">
      <w:pPr>
        <w:numPr>
          <w:ilvl w:val="0"/>
          <w:numId w:val="16"/>
        </w:numPr>
        <w:rPr>
          <w:rFonts w:ascii="Calibri" w:hAnsi="Calibri"/>
        </w:rPr>
      </w:pPr>
      <w:r>
        <w:rPr>
          <w:rFonts w:ascii="Calibri" w:hAnsi="Calibri"/>
        </w:rPr>
        <w:lastRenderedPageBreak/>
        <w:t>poskytování stravování v době dovolené, nemocenské a mateřské dovolené není nárokové</w:t>
      </w:r>
    </w:p>
    <w:p w:rsidR="00475E27" w:rsidRPr="00475E27" w:rsidRDefault="00475E27" w:rsidP="00475E27">
      <w:pPr>
        <w:numPr>
          <w:ilvl w:val="0"/>
          <w:numId w:val="16"/>
        </w:numPr>
        <w:rPr>
          <w:rFonts w:ascii="Calibri" w:hAnsi="Calibri"/>
        </w:rPr>
      </w:pPr>
      <w:r>
        <w:rPr>
          <w:rFonts w:ascii="Calibri" w:hAnsi="Calibri"/>
        </w:rPr>
        <w:t>v případě pracovní cesty, kdy pracovník žádá o proplacení stravného, nemá na oběd ve školní jídelně nárok a musí jej předem odhlásit</w:t>
      </w:r>
    </w:p>
    <w:p w:rsidR="0011114E" w:rsidRPr="00700157" w:rsidRDefault="0011114E">
      <w:pPr>
        <w:jc w:val="both"/>
        <w:rPr>
          <w:rFonts w:ascii="Calibri" w:hAnsi="Calibri"/>
        </w:rPr>
      </w:pPr>
    </w:p>
    <w:p w:rsidR="0011114E" w:rsidRPr="00700157" w:rsidRDefault="0011114E" w:rsidP="007C605D">
      <w:pPr>
        <w:numPr>
          <w:ilvl w:val="0"/>
          <w:numId w:val="13"/>
        </w:numPr>
        <w:jc w:val="both"/>
        <w:rPr>
          <w:rFonts w:ascii="Calibri" w:hAnsi="Calibri"/>
          <w:b/>
        </w:rPr>
      </w:pPr>
      <w:r w:rsidRPr="00700157">
        <w:rPr>
          <w:rFonts w:ascii="Calibri" w:hAnsi="Calibri"/>
          <w:b/>
        </w:rPr>
        <w:t>Závěrečná ustanovení</w:t>
      </w:r>
    </w:p>
    <w:p w:rsidR="0011114E" w:rsidRPr="00700157" w:rsidRDefault="0011114E">
      <w:pPr>
        <w:jc w:val="both"/>
        <w:rPr>
          <w:rFonts w:ascii="Calibri" w:hAnsi="Calibri"/>
        </w:rPr>
      </w:pPr>
    </w:p>
    <w:p w:rsidR="00275A2E" w:rsidRPr="00700157" w:rsidRDefault="0011114E" w:rsidP="00275A2E">
      <w:pPr>
        <w:numPr>
          <w:ilvl w:val="1"/>
          <w:numId w:val="12"/>
        </w:numPr>
        <w:jc w:val="both"/>
        <w:rPr>
          <w:rFonts w:ascii="Calibri" w:hAnsi="Calibri"/>
        </w:rPr>
      </w:pPr>
      <w:r w:rsidRPr="00700157">
        <w:rPr>
          <w:rFonts w:ascii="Calibri" w:hAnsi="Calibri"/>
        </w:rPr>
        <w:t>Kontrolou provádění ustanovení této směrnice je statutárním orgánem školy pověřen</w:t>
      </w:r>
      <w:r w:rsidR="00C20C34">
        <w:rPr>
          <w:rFonts w:ascii="Calibri" w:hAnsi="Calibri"/>
        </w:rPr>
        <w:t>a vedoucí školní jídelny</w:t>
      </w:r>
      <w:r w:rsidRPr="00700157">
        <w:rPr>
          <w:rFonts w:ascii="Calibri" w:hAnsi="Calibri"/>
        </w:rPr>
        <w:t>:</w:t>
      </w:r>
      <w:r w:rsidR="00C20C34">
        <w:rPr>
          <w:rFonts w:ascii="Calibri" w:hAnsi="Calibri"/>
        </w:rPr>
        <w:t xml:space="preserve"> </w:t>
      </w:r>
      <w:r w:rsidR="000A5853">
        <w:rPr>
          <w:rFonts w:ascii="Calibri" w:hAnsi="Calibri"/>
          <w:b/>
        </w:rPr>
        <w:t xml:space="preserve">Monika </w:t>
      </w:r>
      <w:proofErr w:type="spellStart"/>
      <w:r w:rsidR="000A5853">
        <w:rPr>
          <w:rFonts w:ascii="Calibri" w:hAnsi="Calibri"/>
          <w:b/>
        </w:rPr>
        <w:t>Stiskalová</w:t>
      </w:r>
      <w:proofErr w:type="spellEnd"/>
    </w:p>
    <w:p w:rsidR="0011114E" w:rsidRPr="00700157" w:rsidRDefault="00C20C34" w:rsidP="00275A2E">
      <w:pPr>
        <w:numPr>
          <w:ilvl w:val="1"/>
          <w:numId w:val="12"/>
        </w:numPr>
        <w:jc w:val="both"/>
        <w:rPr>
          <w:rFonts w:ascii="Calibri" w:hAnsi="Calibri"/>
        </w:rPr>
      </w:pPr>
      <w:r>
        <w:rPr>
          <w:rFonts w:ascii="Calibri" w:hAnsi="Calibri"/>
        </w:rPr>
        <w:t>Směrnice nabývá platnosti dne: _______________________</w:t>
      </w:r>
      <w:r w:rsidR="0011114E" w:rsidRPr="00700157">
        <w:rPr>
          <w:rFonts w:ascii="Calibri" w:hAnsi="Calibri"/>
        </w:rPr>
        <w:t xml:space="preserve"> </w:t>
      </w:r>
    </w:p>
    <w:p w:rsidR="0011114E" w:rsidRPr="00700157" w:rsidRDefault="00C20C34" w:rsidP="00275A2E">
      <w:pPr>
        <w:numPr>
          <w:ilvl w:val="1"/>
          <w:numId w:val="12"/>
        </w:numPr>
        <w:jc w:val="both"/>
        <w:rPr>
          <w:rFonts w:ascii="Calibri" w:hAnsi="Calibri"/>
        </w:rPr>
      </w:pPr>
      <w:r>
        <w:rPr>
          <w:rFonts w:ascii="Calibri" w:hAnsi="Calibri"/>
        </w:rPr>
        <w:t>Směrnice nabývá účinnosti dne: _______________________</w:t>
      </w:r>
      <w:r w:rsidR="0011114E" w:rsidRPr="00700157">
        <w:rPr>
          <w:rFonts w:ascii="Calibri" w:hAnsi="Calibri"/>
        </w:rPr>
        <w:t xml:space="preserve"> </w:t>
      </w:r>
    </w:p>
    <w:p w:rsidR="0011114E" w:rsidRPr="00700157" w:rsidRDefault="0011114E">
      <w:pPr>
        <w:jc w:val="both"/>
        <w:rPr>
          <w:rFonts w:ascii="Calibri" w:hAnsi="Calibri"/>
        </w:rPr>
      </w:pPr>
    </w:p>
    <w:p w:rsidR="0011114E" w:rsidRPr="00700157" w:rsidRDefault="0011114E">
      <w:pPr>
        <w:jc w:val="both"/>
        <w:rPr>
          <w:rFonts w:ascii="Calibri" w:hAnsi="Calibri"/>
        </w:rPr>
      </w:pPr>
      <w:r w:rsidRPr="00700157">
        <w:rPr>
          <w:rFonts w:ascii="Calibri" w:hAnsi="Calibri"/>
        </w:rPr>
        <w:t>V</w:t>
      </w:r>
      <w:r w:rsidR="00C20C34">
        <w:rPr>
          <w:rFonts w:ascii="Calibri" w:hAnsi="Calibri"/>
        </w:rPr>
        <w:t> </w:t>
      </w:r>
      <w:proofErr w:type="spellStart"/>
      <w:r w:rsidR="00C20C34">
        <w:rPr>
          <w:rFonts w:ascii="Calibri" w:hAnsi="Calibri"/>
        </w:rPr>
        <w:t>Křešicích</w:t>
      </w:r>
      <w:proofErr w:type="spellEnd"/>
      <w:r w:rsidR="00C20C34">
        <w:rPr>
          <w:rFonts w:ascii="Calibri" w:hAnsi="Calibri"/>
        </w:rPr>
        <w:t xml:space="preserve">, </w:t>
      </w:r>
      <w:r w:rsidRPr="00700157">
        <w:rPr>
          <w:rFonts w:ascii="Calibri" w:hAnsi="Calibri"/>
        </w:rPr>
        <w:t>dne_</w:t>
      </w:r>
      <w:r w:rsidR="00C20C34">
        <w:rPr>
          <w:rFonts w:ascii="Calibri" w:hAnsi="Calibri"/>
        </w:rPr>
        <w:t>_________</w:t>
      </w:r>
      <w:r w:rsidRPr="00700157">
        <w:rPr>
          <w:rFonts w:ascii="Calibri" w:hAnsi="Calibri"/>
        </w:rPr>
        <w:t>____</w:t>
      </w:r>
    </w:p>
    <w:p w:rsidR="00C20C34" w:rsidRDefault="00C20C34" w:rsidP="00C20C34">
      <w:pPr>
        <w:jc w:val="right"/>
        <w:rPr>
          <w:rFonts w:ascii="Calibri" w:hAnsi="Calibri"/>
        </w:rPr>
      </w:pPr>
    </w:p>
    <w:p w:rsidR="00C20C34" w:rsidRDefault="00C20C34" w:rsidP="00C20C34">
      <w:pPr>
        <w:jc w:val="right"/>
        <w:rPr>
          <w:rFonts w:ascii="Calibri" w:hAnsi="Calibri"/>
        </w:rPr>
      </w:pPr>
    </w:p>
    <w:p w:rsidR="0011114E" w:rsidRDefault="00C20C34" w:rsidP="00C20C34">
      <w:pPr>
        <w:jc w:val="right"/>
        <w:rPr>
          <w:rFonts w:ascii="Calibri" w:hAnsi="Calibri"/>
        </w:rPr>
      </w:pPr>
      <w:r>
        <w:rPr>
          <w:rFonts w:ascii="Calibri" w:hAnsi="Calibri"/>
        </w:rPr>
        <w:t xml:space="preserve">Mgr. Lenka </w:t>
      </w:r>
      <w:proofErr w:type="spellStart"/>
      <w:r>
        <w:rPr>
          <w:rFonts w:ascii="Calibri" w:hAnsi="Calibri"/>
        </w:rPr>
        <w:t>Špittová</w:t>
      </w:r>
      <w:proofErr w:type="spellEnd"/>
    </w:p>
    <w:p w:rsidR="00C20C34" w:rsidRPr="00700157" w:rsidRDefault="00C20C34" w:rsidP="00C20C34">
      <w:pPr>
        <w:jc w:val="right"/>
        <w:rPr>
          <w:rFonts w:ascii="Calibri" w:hAnsi="Calibri"/>
        </w:rPr>
      </w:pPr>
      <w:r>
        <w:rPr>
          <w:rFonts w:ascii="Calibri" w:hAnsi="Calibri"/>
        </w:rPr>
        <w:t>ředitelka školy</w:t>
      </w:r>
    </w:p>
    <w:sectPr w:rsidR="00C20C34" w:rsidRPr="00700157" w:rsidSect="0033465F">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D1E" w:rsidRDefault="00A52D1E">
      <w:r>
        <w:separator/>
      </w:r>
    </w:p>
  </w:endnote>
  <w:endnote w:type="continuationSeparator" w:id="0">
    <w:p w:rsidR="00A52D1E" w:rsidRDefault="00A52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14E" w:rsidRPr="00C20C34" w:rsidRDefault="00C20C34">
    <w:pPr>
      <w:pStyle w:val="Zpat"/>
      <w:pBdr>
        <w:top w:val="single" w:sz="6" w:space="1" w:color="auto"/>
        <w:left w:val="single" w:sz="6" w:space="4" w:color="auto"/>
        <w:bottom w:val="single" w:sz="6" w:space="1" w:color="auto"/>
        <w:right w:val="single" w:sz="6" w:space="4" w:color="auto"/>
      </w:pBdr>
      <w:rPr>
        <w:rFonts w:ascii="Calibri" w:hAnsi="Calibri"/>
        <w:sz w:val="18"/>
        <w:szCs w:val="18"/>
      </w:rPr>
    </w:pPr>
    <w:r w:rsidRPr="00C20C34">
      <w:rPr>
        <w:rFonts w:ascii="Calibri" w:hAnsi="Calibri"/>
        <w:sz w:val="18"/>
        <w:szCs w:val="18"/>
      </w:rPr>
      <w:t>Řád</w:t>
    </w:r>
    <w:r w:rsidR="0011114E" w:rsidRPr="00C20C34">
      <w:rPr>
        <w:rFonts w:ascii="Calibri" w:hAnsi="Calibri"/>
        <w:sz w:val="18"/>
        <w:szCs w:val="18"/>
      </w:rPr>
      <w:t xml:space="preserve"> školní </w:t>
    </w:r>
    <w:proofErr w:type="gramStart"/>
    <w:r w:rsidR="0011114E" w:rsidRPr="00C20C34">
      <w:rPr>
        <w:rFonts w:ascii="Calibri" w:hAnsi="Calibri"/>
        <w:sz w:val="18"/>
        <w:szCs w:val="18"/>
      </w:rPr>
      <w:t>jídelny</w:t>
    </w:r>
    <w:r w:rsidR="0033465F" w:rsidRPr="00C20C34">
      <w:rPr>
        <w:rFonts w:ascii="Calibri" w:hAnsi="Calibri"/>
        <w:sz w:val="18"/>
        <w:szCs w:val="18"/>
      </w:rPr>
      <w:t xml:space="preserve">     </w:t>
    </w:r>
    <w:r w:rsidRPr="00C20C34">
      <w:rPr>
        <w:rFonts w:ascii="Calibri" w:hAnsi="Calibri"/>
        <w:sz w:val="18"/>
        <w:szCs w:val="18"/>
      </w:rPr>
      <w:t xml:space="preserve">                                                </w:t>
    </w:r>
    <w:r w:rsidR="0033465F" w:rsidRPr="00C20C34">
      <w:rPr>
        <w:rFonts w:ascii="Calibri" w:hAnsi="Calibri"/>
        <w:sz w:val="18"/>
        <w:szCs w:val="18"/>
      </w:rPr>
      <w:t xml:space="preserve">               </w:t>
    </w:r>
    <w:r w:rsidR="0011114E" w:rsidRPr="00C20C34">
      <w:rPr>
        <w:rFonts w:ascii="Calibri" w:hAnsi="Calibri"/>
        <w:sz w:val="18"/>
        <w:szCs w:val="18"/>
      </w:rPr>
      <w:t xml:space="preserve">        </w:t>
    </w:r>
    <w:r w:rsidR="0033465F" w:rsidRPr="00C20C34">
      <w:rPr>
        <w:rFonts w:ascii="Calibri" w:hAnsi="Calibri"/>
        <w:sz w:val="18"/>
        <w:szCs w:val="18"/>
      </w:rPr>
      <w:t xml:space="preserve">                                                            </w:t>
    </w:r>
    <w:r>
      <w:rPr>
        <w:rFonts w:ascii="Calibri" w:hAnsi="Calibri"/>
        <w:sz w:val="18"/>
        <w:szCs w:val="18"/>
      </w:rPr>
      <w:t xml:space="preserve">        </w:t>
    </w:r>
    <w:r w:rsidR="0033465F" w:rsidRPr="00C20C34">
      <w:rPr>
        <w:rFonts w:ascii="Calibri" w:hAnsi="Calibri"/>
        <w:sz w:val="18"/>
        <w:szCs w:val="18"/>
      </w:rPr>
      <w:t xml:space="preserve">             </w:t>
    </w:r>
    <w:r w:rsidR="0011114E" w:rsidRPr="00C20C34">
      <w:rPr>
        <w:rFonts w:ascii="Calibri" w:hAnsi="Calibri"/>
        <w:sz w:val="18"/>
        <w:szCs w:val="18"/>
      </w:rPr>
      <w:t xml:space="preserve">        strana</w:t>
    </w:r>
    <w:proofErr w:type="gramEnd"/>
    <w:r w:rsidR="0011114E" w:rsidRPr="00C20C34">
      <w:rPr>
        <w:rFonts w:ascii="Calibri" w:hAnsi="Calibri"/>
        <w:sz w:val="18"/>
        <w:szCs w:val="18"/>
      </w:rPr>
      <w:t xml:space="preserve"> </w:t>
    </w:r>
    <w:r w:rsidR="00565E16" w:rsidRPr="00C20C34">
      <w:rPr>
        <w:rStyle w:val="slostrnky"/>
        <w:rFonts w:ascii="Calibri" w:hAnsi="Calibri"/>
        <w:sz w:val="18"/>
        <w:szCs w:val="18"/>
      </w:rPr>
      <w:fldChar w:fldCharType="begin"/>
    </w:r>
    <w:r w:rsidR="0011114E" w:rsidRPr="00C20C34">
      <w:rPr>
        <w:rStyle w:val="slostrnky"/>
        <w:rFonts w:ascii="Calibri" w:hAnsi="Calibri"/>
        <w:sz w:val="18"/>
        <w:szCs w:val="18"/>
      </w:rPr>
      <w:instrText xml:space="preserve"> PAGE </w:instrText>
    </w:r>
    <w:r w:rsidR="00565E16" w:rsidRPr="00C20C34">
      <w:rPr>
        <w:rStyle w:val="slostrnky"/>
        <w:rFonts w:ascii="Calibri" w:hAnsi="Calibri"/>
        <w:sz w:val="18"/>
        <w:szCs w:val="18"/>
      </w:rPr>
      <w:fldChar w:fldCharType="separate"/>
    </w:r>
    <w:r w:rsidR="00C93E25">
      <w:rPr>
        <w:rStyle w:val="slostrnky"/>
        <w:rFonts w:ascii="Calibri" w:hAnsi="Calibri"/>
        <w:noProof/>
        <w:sz w:val="18"/>
        <w:szCs w:val="18"/>
      </w:rPr>
      <w:t>2</w:t>
    </w:r>
    <w:r w:rsidR="00565E16" w:rsidRPr="00C20C34">
      <w:rPr>
        <w:rStyle w:val="slostrnky"/>
        <w:rFonts w:ascii="Calibri" w:hAnsi="Calibri"/>
        <w:sz w:val="18"/>
        <w:szCs w:val="18"/>
      </w:rPr>
      <w:fldChar w:fldCharType="end"/>
    </w:r>
    <w:r w:rsidR="0011114E" w:rsidRPr="00C20C34">
      <w:rPr>
        <w:rStyle w:val="slostrnky"/>
        <w:rFonts w:ascii="Calibri" w:hAnsi="Calibri"/>
        <w:sz w:val="18"/>
        <w:szCs w:val="18"/>
      </w:rPr>
      <w:t xml:space="preserve"> z počtu </w:t>
    </w:r>
    <w:r w:rsidR="00565E16" w:rsidRPr="00C20C34">
      <w:rPr>
        <w:rStyle w:val="slostrnky"/>
        <w:rFonts w:ascii="Calibri" w:hAnsi="Calibri"/>
        <w:sz w:val="18"/>
        <w:szCs w:val="18"/>
      </w:rPr>
      <w:fldChar w:fldCharType="begin"/>
    </w:r>
    <w:r w:rsidR="0011114E" w:rsidRPr="00C20C34">
      <w:rPr>
        <w:rStyle w:val="slostrnky"/>
        <w:rFonts w:ascii="Calibri" w:hAnsi="Calibri"/>
        <w:sz w:val="18"/>
        <w:szCs w:val="18"/>
      </w:rPr>
      <w:instrText xml:space="preserve"> NUMPAGES </w:instrText>
    </w:r>
    <w:r w:rsidR="00565E16" w:rsidRPr="00C20C34">
      <w:rPr>
        <w:rStyle w:val="slostrnky"/>
        <w:rFonts w:ascii="Calibri" w:hAnsi="Calibri"/>
        <w:sz w:val="18"/>
        <w:szCs w:val="18"/>
      </w:rPr>
      <w:fldChar w:fldCharType="separate"/>
    </w:r>
    <w:r w:rsidR="00C93E25">
      <w:rPr>
        <w:rStyle w:val="slostrnky"/>
        <w:rFonts w:ascii="Calibri" w:hAnsi="Calibri"/>
        <w:noProof/>
        <w:sz w:val="18"/>
        <w:szCs w:val="18"/>
      </w:rPr>
      <w:t>3</w:t>
    </w:r>
    <w:r w:rsidR="00565E16" w:rsidRPr="00C20C34">
      <w:rPr>
        <w:rStyle w:val="slostrnky"/>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D1E" w:rsidRDefault="00A52D1E">
      <w:r>
        <w:separator/>
      </w:r>
    </w:p>
  </w:footnote>
  <w:footnote w:type="continuationSeparator" w:id="0">
    <w:p w:rsidR="00A52D1E" w:rsidRDefault="00A52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14E" w:rsidRPr="00C20C34" w:rsidRDefault="0011114E">
    <w:pPr>
      <w:pStyle w:val="Zhlav"/>
      <w:pBdr>
        <w:top w:val="single" w:sz="6" w:space="1" w:color="auto"/>
        <w:left w:val="single" w:sz="6" w:space="4" w:color="auto"/>
        <w:bottom w:val="single" w:sz="6" w:space="1" w:color="auto"/>
        <w:right w:val="single" w:sz="6" w:space="4" w:color="auto"/>
      </w:pBdr>
      <w:jc w:val="center"/>
      <w:rPr>
        <w:rFonts w:ascii="Calibri" w:hAnsi="Calibri"/>
        <w:sz w:val="18"/>
      </w:rPr>
    </w:pPr>
    <w:r w:rsidRPr="00C20C34">
      <w:rPr>
        <w:rFonts w:ascii="Calibri" w:hAnsi="Calibri"/>
        <w:sz w:val="18"/>
      </w:rPr>
      <w:t>Základní škola</w:t>
    </w:r>
    <w:r w:rsidR="00C20C34" w:rsidRPr="00C20C34">
      <w:rPr>
        <w:rFonts w:ascii="Calibri" w:hAnsi="Calibri"/>
        <w:sz w:val="18"/>
      </w:rPr>
      <w:t xml:space="preserve"> a Mateřská škola </w:t>
    </w:r>
    <w:proofErr w:type="spellStart"/>
    <w:r w:rsidR="00C20C34" w:rsidRPr="00C20C34">
      <w:rPr>
        <w:rFonts w:ascii="Calibri" w:hAnsi="Calibri"/>
        <w:sz w:val="18"/>
      </w:rPr>
      <w:t>Křešice</w:t>
    </w:r>
    <w:proofErr w:type="spellEnd"/>
    <w:r w:rsidRPr="00C20C34">
      <w:rPr>
        <w:rFonts w:ascii="Calibri" w:hAnsi="Calibri"/>
        <w:sz w:val="18"/>
      </w:rPr>
      <w:t>, příspěvková organizace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EA8"/>
    <w:multiLevelType w:val="hybridMultilevel"/>
    <w:tmpl w:val="607C110E"/>
    <w:lvl w:ilvl="0" w:tplc="8B769D0C">
      <w:start w:val="27"/>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7FF6E4E"/>
    <w:multiLevelType w:val="multilevel"/>
    <w:tmpl w:val="F808E498"/>
    <w:lvl w:ilvl="0">
      <w:start w:val="1"/>
      <w:numFmt w:val="lowerLetter"/>
      <w:lvlText w:val="%1)"/>
      <w:legacy w:legacy="1" w:legacySpace="120" w:legacyIndent="360"/>
      <w:lvlJc w:val="left"/>
      <w:pPr>
        <w:ind w:left="360" w:hanging="360"/>
      </w:pPr>
      <w:rPr>
        <w:rFonts w:ascii="Times New Roman" w:eastAsia="Times New Roman" w:hAnsi="Times New Roman" w:cs="Times New Roman"/>
      </w:rPr>
    </w:lvl>
    <w:lvl w:ilvl="1">
      <w:start w:val="1"/>
      <w:numFmt w:val="lowerLetter"/>
      <w:lvlText w:val="%2)"/>
      <w:legacy w:legacy="1" w:legacySpace="120" w:legacyIndent="360"/>
      <w:lvlJc w:val="left"/>
      <w:pPr>
        <w:ind w:left="720" w:hanging="360"/>
      </w:pPr>
      <w:rPr>
        <w:rFonts w:ascii="Times New Roman" w:eastAsia="Times New Roman" w:hAnsi="Times New Roman" w:cs="Times New Roman"/>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03D31BE"/>
    <w:multiLevelType w:val="hybridMultilevel"/>
    <w:tmpl w:val="78CED4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9C761F"/>
    <w:multiLevelType w:val="hybridMultilevel"/>
    <w:tmpl w:val="B97C7AF4"/>
    <w:lvl w:ilvl="0" w:tplc="5EBAA118">
      <w:start w:val="27"/>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E30909"/>
    <w:multiLevelType w:val="hybridMultilevel"/>
    <w:tmpl w:val="C0E805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CA27705"/>
    <w:multiLevelType w:val="hybridMultilevel"/>
    <w:tmpl w:val="E554698C"/>
    <w:lvl w:ilvl="0" w:tplc="000C07D4">
      <w:start w:val="4"/>
      <w:numFmt w:val="decimal"/>
      <w:lvlText w:val="%1"/>
      <w:lvlJc w:val="left"/>
      <w:pPr>
        <w:ind w:left="720" w:hanging="360"/>
      </w:pPr>
      <w:rPr>
        <w:rFonts w:hint="default"/>
      </w:rPr>
    </w:lvl>
    <w:lvl w:ilvl="1" w:tplc="863640F2">
      <w:start w:val="8"/>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75A2608"/>
    <w:multiLevelType w:val="hybridMultilevel"/>
    <w:tmpl w:val="7A0A3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094AF1"/>
    <w:multiLevelType w:val="hybridMultilevel"/>
    <w:tmpl w:val="880219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5C01771"/>
    <w:multiLevelType w:val="hybridMultilevel"/>
    <w:tmpl w:val="C83E7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1BA1BF4"/>
    <w:multiLevelType w:val="hybridMultilevel"/>
    <w:tmpl w:val="31EA6EC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2850A6D"/>
    <w:multiLevelType w:val="hybridMultilevel"/>
    <w:tmpl w:val="C99299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87F4328"/>
    <w:multiLevelType w:val="hybridMultilevel"/>
    <w:tmpl w:val="2910C2FC"/>
    <w:lvl w:ilvl="0" w:tplc="8B769D0C">
      <w:start w:val="27"/>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DEC72C0"/>
    <w:multiLevelType w:val="hybridMultilevel"/>
    <w:tmpl w:val="A850810C"/>
    <w:lvl w:ilvl="0" w:tplc="5EBAA118">
      <w:start w:val="27"/>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1217FE9"/>
    <w:multiLevelType w:val="hybridMultilevel"/>
    <w:tmpl w:val="E59AEA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3415AA0"/>
    <w:multiLevelType w:val="multilevel"/>
    <w:tmpl w:val="1A7097FC"/>
    <w:lvl w:ilvl="0">
      <w:start w:val="1"/>
      <w:numFmt w:val="lowerLetter"/>
      <w:lvlText w:val="%1)"/>
      <w:legacy w:legacy="1" w:legacySpace="120" w:legacyIndent="360"/>
      <w:lvlJc w:val="left"/>
      <w:pPr>
        <w:ind w:left="360" w:hanging="360"/>
      </w:pPr>
      <w:rPr>
        <w:rFonts w:ascii="Times New Roman" w:eastAsia="Times New Roman" w:hAnsi="Times New Roman" w:cs="Times New Roman"/>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77B82902"/>
    <w:multiLevelType w:val="hybridMultilevel"/>
    <w:tmpl w:val="71CE5EBA"/>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5"/>
  </w:num>
  <w:num w:numId="3">
    <w:abstractNumId w:val="0"/>
  </w:num>
  <w:num w:numId="4">
    <w:abstractNumId w:val="11"/>
  </w:num>
  <w:num w:numId="5">
    <w:abstractNumId w:val="6"/>
  </w:num>
  <w:num w:numId="6">
    <w:abstractNumId w:val="7"/>
  </w:num>
  <w:num w:numId="7">
    <w:abstractNumId w:val="12"/>
  </w:num>
  <w:num w:numId="8">
    <w:abstractNumId w:val="3"/>
  </w:num>
  <w:num w:numId="9">
    <w:abstractNumId w:val="13"/>
  </w:num>
  <w:num w:numId="10">
    <w:abstractNumId w:val="2"/>
  </w:num>
  <w:num w:numId="11">
    <w:abstractNumId w:val="5"/>
  </w:num>
  <w:num w:numId="12">
    <w:abstractNumId w:val="1"/>
  </w:num>
  <w:num w:numId="13">
    <w:abstractNumId w:val="10"/>
  </w:num>
  <w:num w:numId="14">
    <w:abstractNumId w:val="8"/>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33465F"/>
    <w:rsid w:val="000A5853"/>
    <w:rsid w:val="0011114E"/>
    <w:rsid w:val="00275A2E"/>
    <w:rsid w:val="002B0E48"/>
    <w:rsid w:val="0033465F"/>
    <w:rsid w:val="003854F1"/>
    <w:rsid w:val="00475E27"/>
    <w:rsid w:val="0051548E"/>
    <w:rsid w:val="00565E16"/>
    <w:rsid w:val="005D382C"/>
    <w:rsid w:val="00603EF4"/>
    <w:rsid w:val="0069362F"/>
    <w:rsid w:val="006D6C20"/>
    <w:rsid w:val="00700157"/>
    <w:rsid w:val="007B37DB"/>
    <w:rsid w:val="007C605D"/>
    <w:rsid w:val="008D2EC3"/>
    <w:rsid w:val="008E671B"/>
    <w:rsid w:val="00911E3E"/>
    <w:rsid w:val="009F4C21"/>
    <w:rsid w:val="00A151DC"/>
    <w:rsid w:val="00A52D1E"/>
    <w:rsid w:val="00C20C34"/>
    <w:rsid w:val="00C93E25"/>
    <w:rsid w:val="00CC7CBF"/>
    <w:rsid w:val="00D11684"/>
    <w:rsid w:val="00D34366"/>
    <w:rsid w:val="00D461DA"/>
    <w:rsid w:val="00E003D4"/>
    <w:rsid w:val="00EA05DF"/>
    <w:rsid w:val="00F269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671B"/>
    <w:pPr>
      <w:overflowPunct w:val="0"/>
      <w:autoSpaceDE w:val="0"/>
      <w:autoSpaceDN w:val="0"/>
      <w:adjustRightInd w:val="0"/>
      <w:textAlignment w:val="baseline"/>
    </w:pPr>
    <w:rPr>
      <w:sz w:val="24"/>
    </w:rPr>
  </w:style>
  <w:style w:type="paragraph" w:styleId="Nadpis1">
    <w:name w:val="heading 1"/>
    <w:basedOn w:val="Normln"/>
    <w:next w:val="Normln"/>
    <w:qFormat/>
    <w:rsid w:val="008E671B"/>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E671B"/>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E671B"/>
    <w:pPr>
      <w:keepNext/>
      <w:outlineLvl w:val="2"/>
    </w:pPr>
    <w:rPr>
      <w:b/>
    </w:rPr>
  </w:style>
  <w:style w:type="paragraph" w:styleId="Nadpis4">
    <w:name w:val="heading 4"/>
    <w:basedOn w:val="Normln"/>
    <w:next w:val="Normln"/>
    <w:qFormat/>
    <w:rsid w:val="008E671B"/>
    <w:pPr>
      <w:keepNext/>
      <w:jc w:val="center"/>
      <w:outlineLvl w:val="3"/>
    </w:pPr>
  </w:style>
  <w:style w:type="paragraph" w:styleId="Nadpis5">
    <w:name w:val="heading 5"/>
    <w:basedOn w:val="Normln"/>
    <w:next w:val="Normln"/>
    <w:qFormat/>
    <w:rsid w:val="008E671B"/>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E671B"/>
    <w:pPr>
      <w:keepNext/>
      <w:spacing w:before="120" w:line="240" w:lineRule="atLeast"/>
      <w:jc w:val="both"/>
      <w:outlineLvl w:val="5"/>
    </w:pPr>
    <w:rPr>
      <w:b/>
      <w:u w:val="single"/>
    </w:rPr>
  </w:style>
  <w:style w:type="paragraph" w:styleId="Nadpis7">
    <w:name w:val="heading 7"/>
    <w:basedOn w:val="Normln"/>
    <w:next w:val="Normln"/>
    <w:qFormat/>
    <w:rsid w:val="008E671B"/>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E671B"/>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E671B"/>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8E671B"/>
    <w:pPr>
      <w:tabs>
        <w:tab w:val="center" w:pos="4536"/>
        <w:tab w:val="right" w:pos="9072"/>
      </w:tabs>
    </w:pPr>
    <w:rPr>
      <w:sz w:val="20"/>
    </w:rPr>
  </w:style>
  <w:style w:type="paragraph" w:customStyle="1" w:styleId="Zkladntext21">
    <w:name w:val="Základní text 21"/>
    <w:basedOn w:val="Normln"/>
    <w:rsid w:val="008E671B"/>
    <w:pPr>
      <w:spacing w:before="120" w:line="240" w:lineRule="atLeast"/>
      <w:jc w:val="both"/>
    </w:pPr>
  </w:style>
  <w:style w:type="paragraph" w:styleId="Zkladntext">
    <w:name w:val="Body Text"/>
    <w:basedOn w:val="Normln"/>
    <w:semiHidden/>
    <w:rsid w:val="008E671B"/>
  </w:style>
  <w:style w:type="paragraph" w:customStyle="1" w:styleId="Paragraf">
    <w:name w:val="Paragraf"/>
    <w:basedOn w:val="Normln"/>
    <w:rsid w:val="008E671B"/>
    <w:pPr>
      <w:keepNext/>
      <w:spacing w:before="120" w:line="240" w:lineRule="atLeast"/>
      <w:jc w:val="center"/>
    </w:pPr>
    <w:rPr>
      <w:rFonts w:ascii="Arial" w:hAnsi="Arial"/>
      <w:sz w:val="18"/>
    </w:rPr>
  </w:style>
  <w:style w:type="paragraph" w:customStyle="1" w:styleId="Nzevparagrafu">
    <w:name w:val="Název paragrafu"/>
    <w:basedOn w:val="Normln"/>
    <w:rsid w:val="008E671B"/>
    <w:pPr>
      <w:keepNext/>
      <w:spacing w:before="120" w:line="240" w:lineRule="atLeast"/>
      <w:jc w:val="center"/>
    </w:pPr>
    <w:rPr>
      <w:rFonts w:ascii="Arial" w:hAnsi="Arial"/>
      <w:b/>
      <w:sz w:val="18"/>
    </w:rPr>
  </w:style>
  <w:style w:type="paragraph" w:customStyle="1" w:styleId="Psmeno">
    <w:name w:val="Písmeno"/>
    <w:basedOn w:val="Normln"/>
    <w:rsid w:val="008E671B"/>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E671B"/>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E671B"/>
    <w:pPr>
      <w:spacing w:before="120" w:line="240" w:lineRule="atLeast"/>
    </w:pPr>
    <w:rPr>
      <w:sz w:val="15"/>
    </w:rPr>
  </w:style>
  <w:style w:type="paragraph" w:customStyle="1" w:styleId="DefinitionTerm">
    <w:name w:val="Definition Term"/>
    <w:basedOn w:val="Normln"/>
    <w:next w:val="Normln"/>
    <w:rsid w:val="008E671B"/>
    <w:pPr>
      <w:widowControl w:val="0"/>
    </w:pPr>
  </w:style>
  <w:style w:type="paragraph" w:customStyle="1" w:styleId="DefinitionList">
    <w:name w:val="Definition List"/>
    <w:basedOn w:val="Normln"/>
    <w:next w:val="DefinitionTerm"/>
    <w:rsid w:val="008E671B"/>
    <w:pPr>
      <w:widowControl w:val="0"/>
      <w:ind w:left="360"/>
    </w:pPr>
  </w:style>
  <w:style w:type="paragraph" w:customStyle="1" w:styleId="Prosttext1">
    <w:name w:val="Prostý text1"/>
    <w:basedOn w:val="Normln"/>
    <w:rsid w:val="008E671B"/>
    <w:rPr>
      <w:rFonts w:ascii="Courier New" w:hAnsi="Courier New"/>
      <w:color w:val="000000"/>
      <w:sz w:val="20"/>
    </w:rPr>
  </w:style>
  <w:style w:type="paragraph" w:styleId="Zhlav">
    <w:name w:val="header"/>
    <w:basedOn w:val="Normln"/>
    <w:link w:val="ZhlavChar"/>
    <w:uiPriority w:val="99"/>
    <w:rsid w:val="008E671B"/>
    <w:pPr>
      <w:tabs>
        <w:tab w:val="center" w:pos="4536"/>
        <w:tab w:val="right" w:pos="9072"/>
      </w:tabs>
    </w:pPr>
  </w:style>
  <w:style w:type="character" w:customStyle="1" w:styleId="Hypertextovodkaz1">
    <w:name w:val="Hypertextový odkaz1"/>
    <w:basedOn w:val="Standardnpsmoodstavce"/>
    <w:rsid w:val="008E671B"/>
    <w:rPr>
      <w:color w:val="0000FF"/>
      <w:u w:val="single"/>
    </w:rPr>
  </w:style>
  <w:style w:type="paragraph" w:styleId="Seznam">
    <w:name w:val="List"/>
    <w:basedOn w:val="Normln"/>
    <w:semiHidden/>
    <w:rsid w:val="008E671B"/>
    <w:pPr>
      <w:ind w:left="283" w:hanging="283"/>
    </w:pPr>
    <w:rPr>
      <w:sz w:val="20"/>
    </w:rPr>
  </w:style>
  <w:style w:type="paragraph" w:styleId="Nzev">
    <w:name w:val="Title"/>
    <w:basedOn w:val="Normln"/>
    <w:qFormat/>
    <w:rsid w:val="008E671B"/>
    <w:pPr>
      <w:jc w:val="center"/>
    </w:pPr>
    <w:rPr>
      <w:b/>
      <w:sz w:val="28"/>
      <w:u w:val="single"/>
    </w:rPr>
  </w:style>
  <w:style w:type="character" w:styleId="slostrnky">
    <w:name w:val="page number"/>
    <w:basedOn w:val="Standardnpsmoodstavce"/>
    <w:semiHidden/>
    <w:rsid w:val="008E671B"/>
  </w:style>
  <w:style w:type="paragraph" w:customStyle="1" w:styleId="Normlnweb1">
    <w:name w:val="Normální (web)1"/>
    <w:basedOn w:val="Normln"/>
    <w:rsid w:val="008E671B"/>
    <w:pPr>
      <w:spacing w:before="100" w:after="100"/>
    </w:pPr>
  </w:style>
  <w:style w:type="paragraph" w:customStyle="1" w:styleId="Normlnweb2">
    <w:name w:val="Normální (web)2"/>
    <w:basedOn w:val="Normln"/>
    <w:rsid w:val="008E671B"/>
    <w:pPr>
      <w:spacing w:before="100" w:after="100"/>
    </w:pPr>
    <w:rPr>
      <w:rFonts w:ascii="Arial Unicode MS" w:eastAsia="Arial Unicode MS"/>
    </w:rPr>
  </w:style>
  <w:style w:type="character" w:customStyle="1" w:styleId="fulltext1">
    <w:name w:val="fulltext1"/>
    <w:basedOn w:val="Standardnpsmoodstavce"/>
    <w:rsid w:val="008E671B"/>
    <w:rPr>
      <w:rFonts w:ascii="Verdana" w:hAnsi="Verdana"/>
      <w:color w:val="000000"/>
      <w:sz w:val="18"/>
    </w:rPr>
  </w:style>
  <w:style w:type="character" w:customStyle="1" w:styleId="Siln1">
    <w:name w:val="Silné1"/>
    <w:basedOn w:val="Standardnpsmoodstavce"/>
    <w:rsid w:val="008E671B"/>
    <w:rPr>
      <w:b/>
    </w:rPr>
  </w:style>
  <w:style w:type="paragraph" w:customStyle="1" w:styleId="Zkladntextodsazen21">
    <w:name w:val="Základní text odsazený 21"/>
    <w:basedOn w:val="Normln"/>
    <w:rsid w:val="008E671B"/>
    <w:pPr>
      <w:ind w:firstLine="709"/>
      <w:jc w:val="both"/>
    </w:pPr>
    <w:rPr>
      <w:sz w:val="22"/>
    </w:rPr>
  </w:style>
  <w:style w:type="paragraph" w:styleId="Normlnweb">
    <w:name w:val="Normal (Web)"/>
    <w:basedOn w:val="Normln"/>
    <w:rsid w:val="0033465F"/>
    <w:pPr>
      <w:overflowPunct/>
      <w:autoSpaceDE/>
      <w:autoSpaceDN/>
      <w:adjustRightInd/>
      <w:spacing w:before="100" w:beforeAutospacing="1" w:after="100" w:afterAutospacing="1"/>
      <w:textAlignment w:val="auto"/>
    </w:pPr>
    <w:rPr>
      <w:szCs w:val="24"/>
    </w:rPr>
  </w:style>
  <w:style w:type="paragraph" w:styleId="Bezmezer">
    <w:name w:val="No Spacing"/>
    <w:uiPriority w:val="1"/>
    <w:qFormat/>
    <w:rsid w:val="003854F1"/>
    <w:rPr>
      <w:sz w:val="22"/>
      <w:szCs w:val="22"/>
      <w:lang w:eastAsia="en-US"/>
    </w:rPr>
  </w:style>
  <w:style w:type="character" w:customStyle="1" w:styleId="ZhlavChar">
    <w:name w:val="Záhlaví Char"/>
    <w:basedOn w:val="Standardnpsmoodstavce"/>
    <w:link w:val="Zhlav"/>
    <w:uiPriority w:val="99"/>
    <w:rsid w:val="00700157"/>
    <w:rPr>
      <w:sz w:val="24"/>
    </w:rPr>
  </w:style>
  <w:style w:type="character" w:styleId="Hypertextovodkaz">
    <w:name w:val="Hyperlink"/>
    <w:basedOn w:val="Standardnpsmoodstavce"/>
    <w:uiPriority w:val="99"/>
    <w:unhideWhenUsed/>
    <w:rsid w:val="0070015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skres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765</Words>
  <Characters>4515</Characters>
  <Application>Microsoft Office Word</Application>
  <DocSecurity>0</DocSecurity>
  <Lines>37</Lines>
  <Paragraphs>10</Paragraphs>
  <ScaleCrop>false</ScaleCrop>
  <HeadingPairs>
    <vt:vector size="4" baseType="variant">
      <vt:variant>
        <vt:lpstr>Název</vt:lpstr>
      </vt:variant>
      <vt:variant>
        <vt:i4>1</vt:i4>
      </vt:variant>
      <vt:variant>
        <vt:lpstr>Směrnice 19 - Řád školní jídelny</vt:lpstr>
      </vt:variant>
      <vt:variant>
        <vt:i4>0</vt:i4>
      </vt:variant>
    </vt:vector>
  </HeadingPairs>
  <TitlesOfParts>
    <vt:vector size="1" baseType="lpstr">
      <vt:lpstr>Směrnice 19 - Řád školní jídelny</vt:lpstr>
    </vt:vector>
  </TitlesOfParts>
  <Company>PaedDr. Jan Mikáč</Company>
  <LinksUpToDate>false</LinksUpToDate>
  <CharactersWithSpaces>5270</CharactersWithSpaces>
  <SharedDoc>false</SharedDoc>
  <HLinks>
    <vt:vector size="6" baseType="variant">
      <vt:variant>
        <vt:i4>2031637</vt:i4>
      </vt:variant>
      <vt:variant>
        <vt:i4>0</vt:i4>
      </vt:variant>
      <vt:variant>
        <vt:i4>0</vt:i4>
      </vt:variant>
      <vt:variant>
        <vt:i4>5</vt:i4>
      </vt:variant>
      <vt:variant>
        <vt:lpwstr>http://www.zskresice.cz/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19 - Řád školní jídelny</dc:title>
  <dc:creator>PaedDr. Jan Mikáč</dc:creator>
  <cp:lastModifiedBy>Schmidovaz</cp:lastModifiedBy>
  <cp:revision>6</cp:revision>
  <cp:lastPrinted>2017-03-15T10:23:00Z</cp:lastPrinted>
  <dcterms:created xsi:type="dcterms:W3CDTF">2017-03-15T10:23:00Z</dcterms:created>
  <dcterms:modified xsi:type="dcterms:W3CDTF">2018-02-16T08:49:00Z</dcterms:modified>
  <cp:category>Kartotéka - směrnice</cp:category>
</cp:coreProperties>
</file>