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1" w:rsidRPr="00C05D91" w:rsidRDefault="00C05D91" w:rsidP="00C05D91">
      <w:pPr>
        <w:ind w:left="708" w:firstLine="708"/>
        <w:rPr>
          <w:b/>
          <w:bCs/>
          <w:szCs w:val="28"/>
        </w:rPr>
      </w:pPr>
      <w:r w:rsidRPr="00C05D91">
        <w:rPr>
          <w:b/>
          <w:bCs/>
          <w:szCs w:val="28"/>
        </w:rPr>
        <w:t>Zadania i treści wychowawczo – profilaktyczne realizowane na zajęciach z wychowawcą w klasach</w:t>
      </w:r>
    </w:p>
    <w:p w:rsidR="00C05D91" w:rsidRPr="00C05D91" w:rsidRDefault="004E5283" w:rsidP="00C05D91">
      <w:pPr>
        <w:pStyle w:val="Akapitzlist"/>
        <w:ind w:left="3588" w:firstLine="6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–V</w:t>
      </w:r>
      <w:bookmarkStart w:id="0" w:name="_GoBack"/>
      <w:bookmarkEnd w:id="0"/>
      <w:r w:rsidR="00C05D91" w:rsidRPr="00C05D91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( załącznik nr 1)</w:t>
      </w:r>
    </w:p>
    <w:p w:rsidR="00A5367C" w:rsidRDefault="00A5367C" w:rsidP="00A5367C">
      <w:pPr>
        <w:pStyle w:val="Nagwek6"/>
        <w:ind w:left="2124" w:firstLine="708"/>
        <w:rPr>
          <w:sz w:val="32"/>
          <w:szCs w:val="32"/>
        </w:rPr>
      </w:pPr>
    </w:p>
    <w:p w:rsidR="00A5367C" w:rsidRDefault="00A5367C" w:rsidP="00A5367C">
      <w:pPr>
        <w:rPr>
          <w:b/>
          <w:bCs/>
          <w:sz w:val="16"/>
          <w:szCs w:val="16"/>
        </w:rPr>
      </w:pP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80"/>
        <w:gridCol w:w="5580"/>
      </w:tblGrid>
      <w:tr w:rsidR="00A5367C" w:rsidTr="00896DC9">
        <w:trPr>
          <w:trHeight w:val="254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896DC9">
            <w:pPr>
              <w:pStyle w:val="Tekstblokowy"/>
              <w:ind w:left="0" w:right="0"/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pStyle w:val="Tekstblokowy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Cele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Formy realizacji</w:t>
            </w:r>
          </w:p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trHeight w:val="140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Mój dom, moja rodzina</w:t>
            </w:r>
          </w:p>
          <w:p w:rsidR="00A5367C" w:rsidRDefault="00A5367C" w:rsidP="00896DC9">
            <w:pPr>
              <w:jc w:val="center"/>
              <w:rPr>
                <w:sz w:val="10"/>
                <w:szCs w:val="10"/>
              </w:rPr>
            </w:pPr>
          </w:p>
        </w:tc>
      </w:tr>
      <w:tr w:rsidR="00A5367C" w:rsidTr="00896DC9">
        <w:trPr>
          <w:cantSplit/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  <w:r>
              <w:t>Kształtowanie  właściwego  sto-</w:t>
            </w:r>
            <w:proofErr w:type="spellStart"/>
            <w:r>
              <w:t>sunku</w:t>
            </w:r>
            <w:proofErr w:type="spellEnd"/>
            <w:r>
              <w:t xml:space="preserve">  do  dziadków, rodziców, rodzeństwa  i  innych  członków  rodziny. 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Nagwek5"/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0" w:after="0"/>
              <w:ind w:left="290" w:hanging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Dostrzeganie  i  rozwijanie  kulturowych  wartości   rodzinnych  w  powiązaniu  z  kulturą  wspólnoty  lokalnej.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Miejsce  ucznia  w  rodzinie, prawa  i  obowiązki.</w:t>
            </w:r>
          </w:p>
        </w:tc>
      </w:tr>
      <w:tr w:rsidR="00A5367C" w:rsidTr="00896DC9">
        <w:trPr>
          <w:cantSplit/>
          <w:trHeight w:val="518"/>
        </w:trPr>
        <w:tc>
          <w:tcPr>
            <w:tcW w:w="3780" w:type="dxa"/>
            <w:vMerge/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Default="00A5367C" w:rsidP="00A5367C">
            <w:pPr>
              <w:pStyle w:val="Nagwek5"/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0" w:after="0"/>
              <w:ind w:left="290" w:hanging="29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Podtrzymywanie  tradycji  rodzinnych.</w:t>
            </w:r>
          </w:p>
        </w:tc>
      </w:tr>
      <w:tr w:rsidR="00A5367C" w:rsidTr="00896DC9">
        <w:trPr>
          <w:cantSplit/>
          <w:trHeight w:val="706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Kształtowanie umiejętności pielęgnowania                 i kultywowania tradycji rodzinnych.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Imprezy, uroczystości okolicznościowe z udziałem członków rodzin uczniów.</w:t>
            </w:r>
          </w:p>
        </w:tc>
      </w:tr>
      <w:tr w:rsidR="00A5367C" w:rsidTr="00896DC9">
        <w:trPr>
          <w:cantSplit/>
          <w:trHeight w:val="157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  <w:r>
              <w:t>Umacnianie  naturalnych  więzi  uczuciowych  w  rodzinie.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Uświadomienie znaczenia pozytywnych więzi            i relacji w rodzinie, grupie społecznej i okazywanie szacunku ludziom starszym.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Organizacja imprez: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Dzień  Babci,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Dzień  Dziadka,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Dzień Matki,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Dzień Ojca,</w:t>
            </w:r>
          </w:p>
          <w:p w:rsidR="00A5367C" w:rsidRDefault="00A5367C" w:rsidP="00896DC9">
            <w:pPr>
              <w:ind w:left="290"/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20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Pogadanki, akcje charytatywne, zajęcia warsztatowe.</w:t>
            </w:r>
          </w:p>
        </w:tc>
      </w:tr>
      <w:tr w:rsidR="00A5367C" w:rsidTr="00896DC9">
        <w:trPr>
          <w:trHeight w:val="665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num" w:pos="290"/>
              </w:tabs>
              <w:ind w:left="290" w:hanging="290"/>
              <w:jc w:val="both"/>
            </w:pPr>
            <w:r>
              <w:t>Budzenie  zainteresowania  pracą  ludzi. Kształtowanie  przekonania, każda  praca  jest  godna  szacunku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Zawody  naszych  rodziców.</w:t>
            </w: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Przedstawienie za pomocą ciekawych form plastycznych pracy jaką wykonują rodzice.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</w:tr>
      <w:tr w:rsidR="00A5367C" w:rsidTr="00896DC9">
        <w:trPr>
          <w:trHeight w:val="449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pStyle w:val="Tekstblokowy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right="0" w:hanging="290"/>
              <w:jc w:val="both"/>
            </w:pPr>
            <w:r>
              <w:t xml:space="preserve">Dostrzega  piękno </w:t>
            </w:r>
            <w:r w:rsidR="002F5FA7">
              <w:t>polskich</w:t>
            </w:r>
            <w:r>
              <w:t xml:space="preserve"> tradycji  świątecznych.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Tradycje  Bożonarodzeniowe</w:t>
            </w: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40"/>
              <w:jc w:val="both"/>
              <w:rPr>
                <w:sz w:val="24"/>
              </w:rPr>
            </w:pPr>
          </w:p>
          <w:p w:rsid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Wykonanie  kartek  świątecznych, stroików  i  </w:t>
            </w:r>
            <w:proofErr w:type="spellStart"/>
            <w:r>
              <w:rPr>
                <w:sz w:val="24"/>
              </w:rPr>
              <w:t>szo-pek</w:t>
            </w:r>
            <w:proofErr w:type="spellEnd"/>
            <w:r>
              <w:rPr>
                <w:sz w:val="24"/>
              </w:rPr>
              <w:t xml:space="preserve">  Bożonarodzeniowych, przygotowanie Jasełek </w:t>
            </w:r>
          </w:p>
        </w:tc>
      </w:tr>
      <w:tr w:rsidR="00A5367C" w:rsidTr="00896DC9">
        <w:trPr>
          <w:trHeight w:val="35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Moja szkoła, moja klasa</w:t>
            </w:r>
          </w:p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cantSplit/>
          <w:trHeight w:val="252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zespołu klasowego.</w:t>
            </w:r>
          </w:p>
          <w:p w:rsidR="00A5367C" w:rsidRDefault="00A5367C" w:rsidP="00896DC9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zespołu klasowego.</w:t>
            </w:r>
          </w:p>
          <w:p w:rsidR="00A5367C" w:rsidRDefault="00A5367C" w:rsidP="00896DC9">
            <w:pPr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hanging="987"/>
              <w:jc w:val="both"/>
              <w:rPr>
                <w:sz w:val="24"/>
              </w:rPr>
            </w:pPr>
            <w:r>
              <w:rPr>
                <w:sz w:val="24"/>
              </w:rPr>
              <w:t>Gry i zabawy integracyjne.</w:t>
            </w:r>
          </w:p>
        </w:tc>
      </w:tr>
      <w:tr w:rsidR="00A5367C" w:rsidTr="00896DC9">
        <w:trPr>
          <w:cantSplit/>
          <w:trHeight w:val="322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hanging="987"/>
              <w:jc w:val="both"/>
              <w:rPr>
                <w:sz w:val="24"/>
              </w:rPr>
            </w:pPr>
            <w:r>
              <w:rPr>
                <w:sz w:val="24"/>
              </w:rPr>
              <w:t>Wycieczki integracyjne.</w:t>
            </w:r>
          </w:p>
        </w:tc>
      </w:tr>
      <w:tr w:rsidR="00A5367C" w:rsidTr="00896DC9">
        <w:trPr>
          <w:cantSplit/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Troska o estetykę klasy i szkoły</w:t>
            </w: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3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 szkoła  jako  miejsce  nauki.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hanging="987"/>
              <w:jc w:val="both"/>
              <w:rPr>
                <w:sz w:val="24"/>
              </w:rPr>
            </w:pPr>
            <w:r>
              <w:rPr>
                <w:sz w:val="24"/>
              </w:rPr>
              <w:t>Urządzenie  sali  lekcyjnej.</w:t>
            </w:r>
          </w:p>
        </w:tc>
      </w:tr>
      <w:tr w:rsidR="00A5367C" w:rsidTr="00896DC9">
        <w:trPr>
          <w:cantSplit/>
          <w:trHeight w:val="391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339966"/>
            </w:tcBorders>
          </w:tcPr>
          <w:p w:rsidR="00A5367C" w:rsidRDefault="00A5367C" w:rsidP="00896DC9">
            <w:pPr>
              <w:pStyle w:val="Tekstpodstawowywcity2"/>
              <w:tabs>
                <w:tab w:val="decimal" w:pos="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Pogadanka  na  temat  przeznaczenia  i  bezpiecznego  użytkowania  urządzeń   znajdujących  się w sali lekcyjnej oraz  na  terenie  szkoły.</w:t>
            </w:r>
          </w:p>
        </w:tc>
      </w:tr>
      <w:tr w:rsidR="00A5367C" w:rsidTr="00896DC9">
        <w:trPr>
          <w:trHeight w:val="424"/>
        </w:trPr>
        <w:tc>
          <w:tcPr>
            <w:tcW w:w="3780" w:type="dxa"/>
            <w:tcBorders>
              <w:top w:val="single" w:sz="4" w:space="0" w:color="auto"/>
              <w:bottom w:val="double" w:sz="4" w:space="0" w:color="003300"/>
            </w:tcBorders>
          </w:tcPr>
          <w:p w:rsidR="00A5367C" w:rsidRDefault="00A5367C" w:rsidP="00896DC9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clear" w:pos="987"/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Poznawanie  i  kontynuowanie  tradycji  szkoły.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Patron  naszej  szkoły – przybliżenie  postaci </w:t>
            </w:r>
            <w:r>
              <w:rPr>
                <w:sz w:val="24"/>
              </w:rPr>
              <w:br/>
              <w:t>H. Sienkiewicza, Izba Patrona.</w:t>
            </w:r>
          </w:p>
        </w:tc>
      </w:tr>
      <w:tr w:rsidR="00A5367C" w:rsidTr="00896DC9">
        <w:trPr>
          <w:cantSplit/>
          <w:trHeight w:val="626"/>
        </w:trPr>
        <w:tc>
          <w:tcPr>
            <w:tcW w:w="3780" w:type="dxa"/>
            <w:vMerge w:val="restart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poczucia odpowiedzialności za własne </w:t>
            </w:r>
            <w:r>
              <w:rPr>
                <w:sz w:val="24"/>
                <w:szCs w:val="24"/>
              </w:rPr>
              <w:lastRenderedPageBreak/>
              <w:t>decyzje.</w:t>
            </w:r>
          </w:p>
          <w:p w:rsidR="00A5367C" w:rsidRDefault="00A5367C" w:rsidP="00A5367C">
            <w:pPr>
              <w:pStyle w:val="Tekstpodstawowywcity2"/>
              <w:spacing w:after="0" w:line="240" w:lineRule="auto"/>
              <w:ind w:left="290"/>
              <w:rPr>
                <w:sz w:val="24"/>
                <w:szCs w:val="24"/>
              </w:rPr>
            </w:pPr>
          </w:p>
          <w:p w:rsidR="00A5367C" w:rsidRPr="00A5367C" w:rsidRDefault="00A5367C" w:rsidP="00A5367C">
            <w:pPr>
              <w:pStyle w:val="Tekstpodstawowywcity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clear" w:pos="987"/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Kształtowanie poczucia przynależności do społeczności </w:t>
            </w:r>
            <w:r w:rsidR="009D1EEE">
              <w:rPr>
                <w:sz w:val="24"/>
              </w:rPr>
              <w:t xml:space="preserve">szkolnej, lokalnej, regionalnej. </w:t>
            </w: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Angażowanie w życie szkoły oraz pomoc przy organizacji imprez szkolnych i klasowych.</w:t>
            </w:r>
          </w:p>
        </w:tc>
      </w:tr>
      <w:tr w:rsidR="00A5367C" w:rsidTr="00896DC9">
        <w:trPr>
          <w:cantSplit/>
          <w:trHeight w:val="5082"/>
        </w:trPr>
        <w:tc>
          <w:tcPr>
            <w:tcW w:w="3780" w:type="dxa"/>
            <w:vMerge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pStyle w:val="Tekstpodstawowywcity2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90"/>
              <w:rPr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4"/>
              </w:numPr>
              <w:tabs>
                <w:tab w:val="clear" w:pos="987"/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Imprezy  szkolne i klasowe: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Rozpoczęcie  roku  szkolnego,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 Chłopca,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 Edukacji  Narodowej,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Zdrowego Odżywiania, Dzień Jabłka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Korowód Wszystkich Świętych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Andrzejki,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Turniej Bezpieczeństwa i Ruchu Drogowego,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Mikołajki,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Mikołajkowa Turniej klas I-III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Jasełka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Wigilie klasowe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Zabawa  karnawałowa,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Babci i Dziadka,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 Kobiet,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Pierwszy  Dzień  Wiosny,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Powiatowy Konkurs  Wiedzy „I Ty możesz zostać Omnibusem”,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Przyjęcie klas I do „Braci Sienkiewiczowskiej”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Święto Szkoły – uroczysty apel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Służby Zdrowia,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Dni Otwarte w Szkole,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Dzień Ziemi,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Miesiące tematyczne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 w:hanging="180"/>
              <w:jc w:val="both"/>
              <w:rPr>
                <w:sz w:val="24"/>
              </w:rPr>
            </w:pPr>
            <w:r>
              <w:rPr>
                <w:sz w:val="24"/>
              </w:rPr>
              <w:t>Święto Książki – realizacja w ramach kampanii „Cała Polska czyta dzieciom”,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 w:hanging="180"/>
              <w:jc w:val="both"/>
              <w:rPr>
                <w:sz w:val="24"/>
              </w:rPr>
            </w:pPr>
            <w:r>
              <w:rPr>
                <w:sz w:val="24"/>
              </w:rPr>
              <w:t>Dzień Matki,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 w:hanging="180"/>
              <w:jc w:val="both"/>
              <w:rPr>
                <w:sz w:val="24"/>
              </w:rPr>
            </w:pPr>
            <w:r>
              <w:rPr>
                <w:sz w:val="24"/>
              </w:rPr>
              <w:t>Dzień Ojca,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 w:hanging="180"/>
              <w:jc w:val="both"/>
              <w:rPr>
                <w:sz w:val="24"/>
              </w:rPr>
            </w:pPr>
            <w:r>
              <w:rPr>
                <w:sz w:val="24"/>
              </w:rPr>
              <w:t>Spotkania społeczności szkolnej organizowane doraźnie w miarę potrzeb,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150"/>
              <w:jc w:val="both"/>
              <w:rPr>
                <w:sz w:val="24"/>
              </w:rPr>
            </w:pPr>
            <w:r>
              <w:rPr>
                <w:sz w:val="24"/>
              </w:rPr>
              <w:t>Zakończenie roku szkolnego</w:t>
            </w:r>
          </w:p>
        </w:tc>
      </w:tr>
    </w:tbl>
    <w:p w:rsidR="001C60C1" w:rsidRDefault="001C60C1"/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80"/>
        <w:gridCol w:w="5580"/>
      </w:tblGrid>
      <w:tr w:rsidR="00A5367C" w:rsidRPr="00A5367C" w:rsidTr="00896DC9">
        <w:trPr>
          <w:trHeight w:val="452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Pr="00A5367C" w:rsidRDefault="00A5367C" w:rsidP="00A5367C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5"/>
              </w:numPr>
              <w:tabs>
                <w:tab w:val="num" w:pos="470"/>
              </w:tabs>
              <w:ind w:left="470" w:hanging="470"/>
              <w:jc w:val="both"/>
              <w:rPr>
                <w:sz w:val="24"/>
              </w:rPr>
            </w:pPr>
            <w:r w:rsidRPr="00A5367C">
              <w:rPr>
                <w:sz w:val="24"/>
              </w:rPr>
              <w:t>Uczenie umiejętności wyznaczania celów krótkoterminowych i długoterminowych oraz planowania czasu.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5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Sporządzanie planu dnia, ustalanie sposobów realizacji poszczególnych zadań, „linia czasu” – wizualne przedstawienie zamierzeń i umiejscowienie ich w czasie.</w:t>
            </w:r>
          </w:p>
        </w:tc>
      </w:tr>
      <w:tr w:rsidR="00A5367C" w:rsidRPr="00A5367C" w:rsidTr="00896DC9">
        <w:trPr>
          <w:cantSplit/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Budowanie atmosfery współpracy i koleżeństwa.</w:t>
            </w:r>
          </w:p>
          <w:p w:rsidR="00A5367C" w:rsidRPr="00A5367C" w:rsidRDefault="00A5367C" w:rsidP="00A5367C">
            <w:pPr>
              <w:spacing w:after="120" w:line="480" w:lineRule="auto"/>
              <w:rPr>
                <w:sz w:val="24"/>
              </w:rPr>
            </w:pPr>
          </w:p>
          <w:p w:rsidR="00A5367C" w:rsidRPr="00A5367C" w:rsidRDefault="00A5367C" w:rsidP="00A5367C">
            <w:pPr>
              <w:tabs>
                <w:tab w:val="num" w:pos="290"/>
              </w:tabs>
              <w:spacing w:after="120" w:line="480" w:lineRule="auto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>Umiejętność nawiązywania pozytywnych kontaktów z rówieśnikami i dorosłymi.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Rozmowy nauczyciela z uczniem, praca typu organizacyjnego, zajęcia kulturalne i rozrywkowe.</w:t>
            </w:r>
          </w:p>
        </w:tc>
      </w:tr>
      <w:tr w:rsidR="00A5367C" w:rsidRPr="00A5367C" w:rsidTr="00896DC9">
        <w:trPr>
          <w:cantSplit/>
          <w:trHeight w:val="762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290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>Kształtowanie postaw społecznych i doświadczeń we współżyciu i współdziałaniu w grupie rówieśniczej.</w:t>
            </w: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50"/>
              <w:jc w:val="both"/>
              <w:rPr>
                <w:sz w:val="24"/>
              </w:rPr>
            </w:pPr>
            <w:r w:rsidRPr="00A5367C">
              <w:rPr>
                <w:sz w:val="24"/>
              </w:rPr>
              <w:t>Organizacja wycieczek, gry i zabawy integracyjne, uroczystości klasowe i szkolne.</w:t>
            </w: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100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>Dostarczenie wiedzy dotyczącej budowania wizerunku człowieka godnego zaufania.</w:t>
            </w:r>
          </w:p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decimal" w:pos="400"/>
                <w:tab w:val="num" w:pos="760"/>
              </w:tabs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 xml:space="preserve">Dostarczenie wiedzy na temat emocji oraz typów </w:t>
            </w:r>
            <w:proofErr w:type="spellStart"/>
            <w:r w:rsidRPr="00A5367C">
              <w:rPr>
                <w:sz w:val="24"/>
              </w:rPr>
              <w:t>zachowań</w:t>
            </w:r>
            <w:proofErr w:type="spellEnd"/>
            <w:r w:rsidRPr="00A5367C">
              <w:rPr>
                <w:sz w:val="24"/>
              </w:rPr>
              <w:t xml:space="preserve"> i wpływ ich na stosunki międzyludzkie.</w:t>
            </w:r>
          </w:p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decimal" w:pos="400"/>
                <w:tab w:val="num" w:pos="760"/>
              </w:tabs>
              <w:ind w:left="400"/>
              <w:jc w:val="both"/>
              <w:rPr>
                <w:color w:val="000000"/>
                <w:sz w:val="24"/>
              </w:rPr>
            </w:pPr>
            <w:r w:rsidRPr="00A5367C">
              <w:rPr>
                <w:color w:val="000000"/>
                <w:sz w:val="24"/>
              </w:rPr>
              <w:t>Edukowanie w zakresie nowych form relacji dzieci i młodzieży w oparciu o sieć internetową, portale społecznościowe i komunikatory multimedialne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>Prace grupowe, dyskusje, burza mózgów, prace plastyczne, zajęcia warsztatowe, drama, zajęcia wychowawcze dotyczące asertywności.</w:t>
            </w:r>
          </w:p>
          <w:p w:rsidR="00A5367C" w:rsidRPr="00A5367C" w:rsidRDefault="00A5367C" w:rsidP="00A5367C">
            <w:pPr>
              <w:numPr>
                <w:ilvl w:val="0"/>
                <w:numId w:val="4"/>
              </w:numPr>
              <w:ind w:left="400"/>
              <w:jc w:val="both"/>
              <w:rPr>
                <w:sz w:val="24"/>
              </w:rPr>
            </w:pPr>
            <w:r w:rsidRPr="00A5367C">
              <w:rPr>
                <w:sz w:val="24"/>
              </w:rPr>
              <w:t xml:space="preserve">Zajęcia z trenerem w zakresie bezpiecznego korzystania z </w:t>
            </w:r>
            <w:proofErr w:type="spellStart"/>
            <w:r w:rsidRPr="00A5367C">
              <w:rPr>
                <w:sz w:val="24"/>
              </w:rPr>
              <w:t>internetu</w:t>
            </w:r>
            <w:proofErr w:type="spellEnd"/>
            <w:r w:rsidRPr="00A5367C">
              <w:rPr>
                <w:sz w:val="24"/>
              </w:rPr>
              <w:t>, z naciskiem na zjawisko cyberprzemocy</w:t>
            </w:r>
          </w:p>
        </w:tc>
      </w:tr>
      <w:tr w:rsidR="00A5367C" w:rsidRPr="00A5367C" w:rsidTr="00896DC9">
        <w:trPr>
          <w:cantSplit/>
          <w:trHeight w:val="18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Doskonalenie umiejętności współżycia w społeczności klasowej i szkolnej.</w:t>
            </w:r>
          </w:p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Integracja zespołu klasowego.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Zajęcia na temat praw i obowiązków ucznia, organizacja dyżurów klasowych, wybory do samorządu klasowego.</w:t>
            </w:r>
          </w:p>
        </w:tc>
      </w:tr>
      <w:tr w:rsidR="00A5367C" w:rsidRPr="00A5367C" w:rsidTr="00896DC9">
        <w:trPr>
          <w:cantSplit/>
          <w:trHeight w:val="389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Zapoznanie z prawami i obowiązkami ucznia</w:t>
            </w:r>
          </w:p>
        </w:tc>
        <w:tc>
          <w:tcPr>
            <w:tcW w:w="55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290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391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Tworzenie zasad i reguł życia klasowego                    i szkolnego.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Opracowanie regulaminu klasowego, zachowania na przerwach, w szatniach</w:t>
            </w:r>
          </w:p>
          <w:p w:rsidR="00A5367C" w:rsidRPr="00A5367C" w:rsidRDefault="00A5367C" w:rsidP="00A5367C">
            <w:pPr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551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 w:val="restart"/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Ustalenie praw i obowiązków panujących w klasie</w:t>
            </w:r>
          </w:p>
          <w:p w:rsidR="00A5367C" w:rsidRPr="00A5367C" w:rsidRDefault="00A5367C" w:rsidP="00A5367C">
            <w:pPr>
              <w:tabs>
                <w:tab w:val="decimal" w:pos="400"/>
              </w:tabs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Tworzenie  systemu  oceniania  zachowania – ustalenie  kontraktu  dotyczącego  zachowania.</w:t>
            </w:r>
          </w:p>
        </w:tc>
      </w:tr>
      <w:tr w:rsidR="00A5367C" w:rsidRPr="00A5367C" w:rsidTr="00896DC9">
        <w:trPr>
          <w:cantSplit/>
          <w:trHeight w:val="31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Zorganizowanie pomocy koleżeńskiej.</w:t>
            </w:r>
          </w:p>
        </w:tc>
      </w:tr>
      <w:tr w:rsidR="00A5367C" w:rsidRPr="00A5367C" w:rsidTr="00896DC9">
        <w:trPr>
          <w:cantSplit/>
          <w:trHeight w:val="53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Rozwijanie samorządności uczniów.</w:t>
            </w:r>
          </w:p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lastRenderedPageBreak/>
              <w:t>Udział uczniów w życiu społeczności szkolnej.</w:t>
            </w: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Spotkania  społeczności  klasowej  i  szkolnej – wybór  samorządu  klasowego  i  szkolnego.</w:t>
            </w:r>
          </w:p>
        </w:tc>
      </w:tr>
      <w:tr w:rsidR="00A5367C" w:rsidRPr="00A5367C" w:rsidTr="00896DC9">
        <w:trPr>
          <w:cantSplit/>
          <w:trHeight w:val="212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Wykonywanie  gazetek  klasowych  i  szkolnych.</w:t>
            </w:r>
          </w:p>
        </w:tc>
      </w:tr>
      <w:tr w:rsidR="00A5367C" w:rsidRPr="00A5367C" w:rsidTr="00896DC9">
        <w:trPr>
          <w:cantSplit/>
          <w:trHeight w:val="35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ind w:left="-853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4"/>
              </w:numPr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Rozwijanie samodzielności i samorządności uczniów poprzez wyrabianie poczucia odpowiedzialności za podjęte zadania</w:t>
            </w: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Wybory do samorządu szkolnego, samorząd klasowy.</w:t>
            </w:r>
          </w:p>
        </w:tc>
      </w:tr>
      <w:tr w:rsidR="00A5367C" w:rsidRPr="00A5367C" w:rsidTr="00896DC9">
        <w:trPr>
          <w:trHeight w:val="18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Pr="00A5367C" w:rsidRDefault="00A5367C" w:rsidP="00A5367C">
            <w:pPr>
              <w:ind w:left="110"/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Pr="00A5367C" w:rsidRDefault="00A5367C" w:rsidP="00A5367C">
            <w:pPr>
              <w:ind w:left="110"/>
              <w:jc w:val="center"/>
              <w:rPr>
                <w:b/>
                <w:bCs/>
                <w:sz w:val="24"/>
              </w:rPr>
            </w:pPr>
            <w:r w:rsidRPr="00A5367C">
              <w:rPr>
                <w:b/>
                <w:bCs/>
                <w:szCs w:val="28"/>
              </w:rPr>
              <w:t>Tutaj mieszkam</w:t>
            </w:r>
          </w:p>
          <w:p w:rsidR="00A5367C" w:rsidRPr="00A5367C" w:rsidRDefault="00A5367C" w:rsidP="00A5367C">
            <w:pPr>
              <w:ind w:left="11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RPr="00A5367C" w:rsidTr="00896DC9">
        <w:trPr>
          <w:cantSplit/>
          <w:trHeight w:val="80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7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 xml:space="preserve">Budzenie  tożsamości  z  </w:t>
            </w:r>
            <w:proofErr w:type="spellStart"/>
            <w:r w:rsidRPr="00A5367C">
              <w:rPr>
                <w:sz w:val="24"/>
              </w:rPr>
              <w:t>miejs-cem</w:t>
            </w:r>
            <w:proofErr w:type="spellEnd"/>
            <w:r w:rsidRPr="00A5367C">
              <w:rPr>
                <w:sz w:val="24"/>
              </w:rPr>
              <w:t xml:space="preserve">  zamieszkania.</w:t>
            </w: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keepNext/>
              <w:numPr>
                <w:ilvl w:val="0"/>
                <w:numId w:val="7"/>
              </w:numPr>
              <w:tabs>
                <w:tab w:val="num" w:pos="290"/>
              </w:tabs>
              <w:ind w:left="290" w:hanging="290"/>
              <w:jc w:val="both"/>
              <w:outlineLvl w:val="4"/>
              <w:rPr>
                <w:iCs/>
                <w:sz w:val="24"/>
                <w:u w:val="single"/>
              </w:rPr>
            </w:pPr>
            <w:r w:rsidRPr="00A5367C">
              <w:rPr>
                <w:iCs/>
                <w:sz w:val="24"/>
              </w:rPr>
              <w:t>Moje  miasto, moja  okolica  dawniej  i  dziś. Najstarsze  ślady  historii.</w:t>
            </w:r>
          </w:p>
          <w:p w:rsidR="00A5367C" w:rsidRPr="00A5367C" w:rsidRDefault="00A5367C" w:rsidP="00A5367C">
            <w:pPr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ind w:left="40"/>
              <w:jc w:val="both"/>
              <w:rPr>
                <w:sz w:val="24"/>
              </w:rPr>
            </w:pPr>
          </w:p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7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Udział uczniów w konkursach plastycznych</w:t>
            </w:r>
            <w:r w:rsidRPr="00A5367C">
              <w:rPr>
                <w:sz w:val="24"/>
              </w:rPr>
              <w:br/>
              <w:t xml:space="preserve">i  </w:t>
            </w:r>
            <w:proofErr w:type="spellStart"/>
            <w:r w:rsidRPr="00A5367C">
              <w:rPr>
                <w:sz w:val="24"/>
              </w:rPr>
              <w:t>wiedzowych</w:t>
            </w:r>
            <w:proofErr w:type="spellEnd"/>
            <w:r w:rsidRPr="00A5367C">
              <w:rPr>
                <w:sz w:val="24"/>
              </w:rPr>
              <w:t xml:space="preserve"> o Barlinku</w:t>
            </w:r>
          </w:p>
        </w:tc>
      </w:tr>
      <w:tr w:rsidR="00A5367C" w:rsidRPr="00A5367C" w:rsidTr="00896DC9">
        <w:trPr>
          <w:cantSplit/>
          <w:trHeight w:val="140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5367C" w:rsidRPr="00A5367C" w:rsidRDefault="00A5367C" w:rsidP="00A5367C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339966"/>
            </w:tcBorders>
          </w:tcPr>
          <w:p w:rsidR="00A5367C" w:rsidRPr="00A5367C" w:rsidRDefault="00A5367C" w:rsidP="00A5367C">
            <w:pPr>
              <w:spacing w:before="240" w:after="60"/>
              <w:outlineLvl w:val="4"/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  <w:r w:rsidRPr="00A5367C">
              <w:rPr>
                <w:sz w:val="24"/>
              </w:rPr>
              <w:t>Realizacja  programu  rozszerzonego  o  treści  związane  z historią Barlinka:</w:t>
            </w:r>
          </w:p>
          <w:p w:rsidR="00A5367C" w:rsidRPr="00A5367C" w:rsidRDefault="00A5367C" w:rsidP="00A5367C">
            <w:pPr>
              <w:ind w:left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- Dawny  Barlinek  i  jego  mieszkańcy.</w:t>
            </w:r>
          </w:p>
          <w:p w:rsidR="00A5367C" w:rsidRPr="00A5367C" w:rsidRDefault="00A5367C" w:rsidP="00A5367C">
            <w:pPr>
              <w:ind w:left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- Lekcje w Muzeum Miejskim w Barlinku.</w:t>
            </w:r>
          </w:p>
          <w:p w:rsidR="00A5367C" w:rsidRPr="00A5367C" w:rsidRDefault="00A5367C" w:rsidP="00A5367C">
            <w:pPr>
              <w:ind w:left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-Ludzie tworzący historię i kulturę Barlinka.</w:t>
            </w:r>
          </w:p>
        </w:tc>
      </w:tr>
      <w:tr w:rsidR="00A5367C" w:rsidRPr="00A5367C" w:rsidTr="00896DC9">
        <w:trPr>
          <w:trHeight w:val="211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Pr="00A5367C" w:rsidRDefault="00A5367C" w:rsidP="00A5367C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A5367C" w:rsidRPr="00A5367C" w:rsidRDefault="00A5367C" w:rsidP="00A5367C">
            <w:pPr>
              <w:jc w:val="center"/>
              <w:rPr>
                <w:b/>
                <w:bCs/>
                <w:szCs w:val="28"/>
              </w:rPr>
            </w:pPr>
            <w:r w:rsidRPr="00A5367C">
              <w:rPr>
                <w:b/>
                <w:bCs/>
                <w:szCs w:val="28"/>
              </w:rPr>
              <w:t>Ja i inni</w:t>
            </w:r>
          </w:p>
          <w:p w:rsidR="00A5367C" w:rsidRPr="00A5367C" w:rsidRDefault="00A5367C" w:rsidP="00A5367C">
            <w:pPr>
              <w:jc w:val="center"/>
              <w:rPr>
                <w:sz w:val="10"/>
                <w:szCs w:val="10"/>
              </w:rPr>
            </w:pPr>
          </w:p>
        </w:tc>
      </w:tr>
      <w:tr w:rsidR="00A5367C" w:rsidRPr="00A5367C" w:rsidTr="00896DC9">
        <w:trPr>
          <w:cantSplit/>
          <w:trHeight w:val="28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Postrzeganie siebie i porozumie-</w:t>
            </w:r>
            <w:proofErr w:type="spellStart"/>
            <w:r w:rsidRPr="00A5367C">
              <w:rPr>
                <w:sz w:val="24"/>
              </w:rPr>
              <w:t>wania</w:t>
            </w:r>
            <w:proofErr w:type="spellEnd"/>
            <w:r w:rsidRPr="00A5367C">
              <w:rPr>
                <w:sz w:val="24"/>
              </w:rPr>
              <w:t xml:space="preserve"> z rówieśnikami.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keepNext/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outlineLvl w:val="4"/>
              <w:rPr>
                <w:b/>
                <w:bCs/>
                <w:sz w:val="24"/>
              </w:rPr>
            </w:pPr>
            <w:r w:rsidRPr="00A5367C">
              <w:rPr>
                <w:sz w:val="24"/>
              </w:rPr>
              <w:t>Kształtowanie umiejętności samooceny. Określanie mocnych i słabych stron charakteru.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180"/>
              <w:jc w:val="both"/>
              <w:rPr>
                <w:sz w:val="24"/>
              </w:rPr>
            </w:pPr>
            <w:r w:rsidRPr="00A5367C">
              <w:rPr>
                <w:sz w:val="24"/>
              </w:rPr>
              <w:t>Autoprezentacja prac, samoocena w czasie zajęć.</w:t>
            </w:r>
          </w:p>
          <w:p w:rsidR="00A5367C" w:rsidRPr="00A5367C" w:rsidRDefault="00A5367C" w:rsidP="00A5367C">
            <w:pPr>
              <w:ind w:left="110"/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294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b/>
                <w:bCs/>
                <w:sz w:val="24"/>
              </w:rPr>
            </w:pPr>
            <w:r w:rsidRPr="00A5367C">
              <w:rPr>
                <w:sz w:val="24"/>
              </w:rPr>
              <w:t>Kształtowanie poszanowania zdania innych.</w:t>
            </w:r>
          </w:p>
        </w:tc>
        <w:tc>
          <w:tcPr>
            <w:tcW w:w="55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180"/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354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18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Przekazanie zasad savoir </w:t>
            </w:r>
            <w:proofErr w:type="spellStart"/>
            <w:r>
              <w:rPr>
                <w:sz w:val="24"/>
              </w:rPr>
              <w:t>vivre</w:t>
            </w:r>
            <w:r w:rsidRPr="00A5367C">
              <w:rPr>
                <w:sz w:val="24"/>
              </w:rPr>
              <w:t>’u</w:t>
            </w:r>
            <w:proofErr w:type="spellEnd"/>
            <w:r w:rsidRPr="00A5367C">
              <w:rPr>
                <w:sz w:val="24"/>
              </w:rPr>
              <w:t>.</w:t>
            </w: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rPr>
                <w:sz w:val="24"/>
              </w:rPr>
            </w:pPr>
            <w:r w:rsidRPr="00A5367C">
              <w:rPr>
                <w:sz w:val="24"/>
              </w:rPr>
              <w:t>Kącik dobrych manier – przygotowany przez SU</w:t>
            </w:r>
          </w:p>
        </w:tc>
      </w:tr>
      <w:tr w:rsidR="00A5367C" w:rsidRPr="00A5367C" w:rsidTr="00896DC9">
        <w:trPr>
          <w:cantSplit/>
          <w:trHeight w:val="776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180"/>
              <w:rPr>
                <w:sz w:val="24"/>
              </w:rPr>
            </w:pPr>
            <w:r w:rsidRPr="00A5367C">
              <w:rPr>
                <w:sz w:val="24"/>
              </w:rPr>
              <w:t>Zwracanie uwagi na kulturę osobistą i kulturę języka.</w:t>
            </w:r>
          </w:p>
          <w:p w:rsidR="00A5367C" w:rsidRPr="00A5367C" w:rsidRDefault="00A5367C" w:rsidP="00A5367C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Stosowanie zwrotów grzecznościowych, praca w grupach, wspólne rozwiązywanie konfliktów, pogadanki, zajęcia warsztatowe.</w:t>
            </w:r>
          </w:p>
        </w:tc>
      </w:tr>
      <w:tr w:rsidR="00A5367C" w:rsidRPr="00A5367C" w:rsidTr="00896DC9">
        <w:trPr>
          <w:cantSplit/>
          <w:trHeight w:val="8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6"/>
              </w:numPr>
              <w:tabs>
                <w:tab w:val="num" w:pos="290"/>
              </w:tabs>
              <w:ind w:left="290" w:hanging="180"/>
              <w:jc w:val="both"/>
              <w:rPr>
                <w:sz w:val="24"/>
              </w:rPr>
            </w:pPr>
            <w:r w:rsidRPr="00A5367C">
              <w:rPr>
                <w:sz w:val="24"/>
              </w:rPr>
              <w:t>Nauka odpowiedniego zachowania w środkach komunikacji publicznej i instytucjach użyteczności publicznej.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6"/>
              </w:numPr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Wycieczki tematyczne do miejsc użyteczności publicznej, instytucji kulturalnych itp.</w:t>
            </w:r>
          </w:p>
          <w:p w:rsidR="00A5367C" w:rsidRPr="00A5367C" w:rsidRDefault="00A5367C" w:rsidP="00A5367C">
            <w:pPr>
              <w:ind w:left="110"/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26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 xml:space="preserve">Kształtowanie postawy tolerancji  i akceptacji dla innych, integracji uczniów w oparciu o dialog           </w:t>
            </w:r>
            <w:r w:rsidRPr="00A5367C">
              <w:rPr>
                <w:sz w:val="24"/>
              </w:rPr>
              <w:lastRenderedPageBreak/>
              <w:t>i współdziałanie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keepNext/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outlineLvl w:val="4"/>
              <w:rPr>
                <w:sz w:val="24"/>
              </w:rPr>
            </w:pPr>
            <w:r w:rsidRPr="00A5367C">
              <w:rPr>
                <w:sz w:val="24"/>
              </w:rPr>
              <w:lastRenderedPageBreak/>
              <w:t>Wpajanie zasad komunikacji.</w:t>
            </w:r>
          </w:p>
          <w:p w:rsidR="00A5367C" w:rsidRPr="00A5367C" w:rsidRDefault="00A5367C" w:rsidP="00A5367C"/>
          <w:p w:rsidR="00A5367C" w:rsidRPr="00A5367C" w:rsidRDefault="00A5367C" w:rsidP="00A5367C"/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180"/>
              <w:jc w:val="both"/>
              <w:rPr>
                <w:sz w:val="24"/>
              </w:rPr>
            </w:pPr>
            <w:r w:rsidRPr="00A5367C">
              <w:rPr>
                <w:sz w:val="24"/>
              </w:rPr>
              <w:t>Praca grupowa, udział w przedstawieniach                 i inscenizacjach, zajęcia dotyczące komunikacji, filmy.</w:t>
            </w:r>
          </w:p>
        </w:tc>
      </w:tr>
      <w:tr w:rsidR="00A5367C" w:rsidRPr="00A5367C" w:rsidTr="00896DC9">
        <w:trPr>
          <w:cantSplit/>
          <w:trHeight w:val="282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right="-70" w:hanging="290"/>
              <w:rPr>
                <w:b/>
                <w:bCs/>
                <w:sz w:val="24"/>
              </w:rPr>
            </w:pPr>
            <w:r w:rsidRPr="00A5367C">
              <w:rPr>
                <w:sz w:val="24"/>
              </w:rPr>
              <w:t>Rozwijanie umiejętności komunikowania się w grupie</w:t>
            </w:r>
          </w:p>
        </w:tc>
        <w:tc>
          <w:tcPr>
            <w:tcW w:w="5580" w:type="dxa"/>
            <w:vMerge w:val="restart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hanging="180"/>
              <w:jc w:val="both"/>
              <w:rPr>
                <w:sz w:val="24"/>
              </w:rPr>
            </w:pPr>
            <w:r w:rsidRPr="00A5367C">
              <w:rPr>
                <w:sz w:val="24"/>
              </w:rPr>
              <w:t>Warsztaty, filmy edukacyjne, gry i zabawy psychologiczne, pogadanki, dyskusje. Realizacja programu Znajdź Właściwe Rozwiązanie.</w:t>
            </w:r>
          </w:p>
          <w:p w:rsidR="00A5367C" w:rsidRPr="00A5367C" w:rsidRDefault="00A5367C" w:rsidP="00A5367C">
            <w:pPr>
              <w:ind w:left="110"/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367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right="-70" w:hanging="290"/>
              <w:rPr>
                <w:sz w:val="24"/>
              </w:rPr>
            </w:pPr>
            <w:r w:rsidRPr="00A5367C">
              <w:rPr>
                <w:sz w:val="24"/>
              </w:rPr>
              <w:t>Kształtowanie umiejętności określania własnych potrzeb i respektowania potrzeb innych ludzi.</w:t>
            </w:r>
          </w:p>
        </w:tc>
        <w:tc>
          <w:tcPr>
            <w:tcW w:w="5580" w:type="dxa"/>
            <w:vMerge/>
          </w:tcPr>
          <w:p w:rsidR="00A5367C" w:rsidRPr="00A5367C" w:rsidRDefault="00A5367C" w:rsidP="00A5367C">
            <w:pPr>
              <w:ind w:left="110"/>
              <w:jc w:val="both"/>
              <w:rPr>
                <w:sz w:val="24"/>
              </w:rPr>
            </w:pPr>
          </w:p>
        </w:tc>
      </w:tr>
      <w:tr w:rsidR="00A5367C" w:rsidRPr="00A5367C" w:rsidTr="00896DC9">
        <w:trPr>
          <w:cantSplit/>
          <w:trHeight w:val="847"/>
        </w:trPr>
        <w:tc>
          <w:tcPr>
            <w:tcW w:w="3780" w:type="dxa"/>
            <w:vMerge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ind w:left="290" w:right="-70" w:hanging="290"/>
              <w:jc w:val="both"/>
              <w:rPr>
                <w:sz w:val="24"/>
              </w:rPr>
            </w:pPr>
            <w:r w:rsidRPr="00A5367C">
              <w:rPr>
                <w:sz w:val="24"/>
              </w:rPr>
              <w:t>Kształtowanie poczucia tolerancji dla osób o innych poglądach, innej religii, niepełnosprawnych, innej rasy.</w:t>
            </w:r>
          </w:p>
        </w:tc>
        <w:tc>
          <w:tcPr>
            <w:tcW w:w="5580" w:type="dxa"/>
          </w:tcPr>
          <w:p w:rsidR="00A5367C" w:rsidRP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180"/>
              <w:jc w:val="both"/>
              <w:rPr>
                <w:sz w:val="24"/>
              </w:rPr>
            </w:pPr>
            <w:r w:rsidRPr="00A5367C">
              <w:rPr>
                <w:sz w:val="24"/>
              </w:rPr>
              <w:t>Praca grupowa, udział w przedstawieniach                 i inscenizacjach, zajęcia dotyczące komunikacji, filmy.</w:t>
            </w:r>
          </w:p>
        </w:tc>
      </w:tr>
      <w:tr w:rsidR="00A5367C" w:rsidTr="00896DC9">
        <w:trPr>
          <w:cantSplit/>
          <w:trHeight w:val="74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Rozwijanie samodzielności          w zdobywaniu wiedzy, informacji i umiejętności.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Nagwek5"/>
              <w:keepNext/>
              <w:numPr>
                <w:ilvl w:val="0"/>
                <w:numId w:val="12"/>
              </w:numPr>
              <w:tabs>
                <w:tab w:val="clear" w:pos="720"/>
              </w:tabs>
              <w:spacing w:before="0" w:after="0"/>
              <w:ind w:left="290" w:hanging="290"/>
              <w:rPr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Wdrażanie do systematyczności i obowiązkowości.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Uczestnictwo w konkursach, nagradzanie uczniów wykazujących się obowiązkowością i systematyczną pracą.</w:t>
            </w:r>
          </w:p>
        </w:tc>
      </w:tr>
      <w:tr w:rsidR="00A5367C" w:rsidTr="00896DC9">
        <w:trPr>
          <w:cantSplit/>
          <w:trHeight w:val="297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Nauczenie samodzielnego korzystania z biblioteki.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Zajęcia w bibliotece szkolnej. </w:t>
            </w:r>
          </w:p>
        </w:tc>
      </w:tr>
      <w:tr w:rsidR="00A5367C" w:rsidTr="00896DC9">
        <w:trPr>
          <w:cantSplit/>
          <w:trHeight w:val="575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Nauka korzystania ze słowników, encyklopedii          i pomocy szkolnych.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Zajęcia  z wykorzystaniem pomocy dydaktycznych.</w:t>
            </w:r>
          </w:p>
          <w:p w:rsidR="00A5367C" w:rsidRDefault="00A5367C" w:rsidP="00896DC9">
            <w:pPr>
              <w:tabs>
                <w:tab w:val="num" w:pos="290"/>
              </w:tabs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353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Prace grupowe, prezentacje, referaty, streszczenia.</w:t>
            </w:r>
          </w:p>
        </w:tc>
      </w:tr>
      <w:tr w:rsidR="00A5367C" w:rsidTr="00896DC9">
        <w:trPr>
          <w:cantSplit/>
          <w:trHeight w:val="33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Nauka bezpiecznego korzystania z Internetu.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Zajęcia w pracowni komputerowej. </w:t>
            </w:r>
          </w:p>
        </w:tc>
      </w:tr>
      <w:tr w:rsidR="00A5367C" w:rsidTr="00896DC9">
        <w:trPr>
          <w:cantSplit/>
          <w:trHeight w:val="522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Utrwalenie umiejętności obsługi sprzętu multimedialnego.</w:t>
            </w:r>
          </w:p>
        </w:tc>
        <w:tc>
          <w:tcPr>
            <w:tcW w:w="5580" w:type="dxa"/>
            <w:vMerge w:val="restart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Prace grupowe, prezentacje, referaty, streszczenia.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494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Uczenie posługiwania się nowoczesnymi technologiami informacyjnymi i komunikacyjnymi.</w:t>
            </w: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353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Samokształcenie i docieranie do informacji.</w:t>
            </w: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764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Kształtowanie doskonalenia technik uczenia się         i przyswajania wiedzy. Trening umiejętności codziennych.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Scenki symulujące codzienne sytuacje domowe.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72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Wspieranie uczniów zdolnych       w rozwijaniu ich umiejętności</w:t>
            </w: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Praca  z  uczniem  uzdolnionym  poprzez  dobór  odpowiednich metod i form rozwijających zainteresowania uczniów.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Indywidualne konsultacje z nauczycielami.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226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Rozwijanie umiejętności i zainteresowań.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Udział w konkursach szkolnych i pozaszkolnych.</w:t>
            </w:r>
          </w:p>
        </w:tc>
      </w:tr>
      <w:tr w:rsidR="00A5367C" w:rsidTr="00896DC9">
        <w:trPr>
          <w:cantSplit/>
          <w:trHeight w:val="446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Motywowanie do nauki</w:t>
            </w: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Nagrody książkowe, wyróżnienia, pochwała wychowawcy, pochwała dyrektora.</w:t>
            </w:r>
          </w:p>
        </w:tc>
      </w:tr>
      <w:tr w:rsidR="00A5367C" w:rsidTr="00896DC9">
        <w:trPr>
          <w:cantSplit/>
          <w:trHeight w:val="50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Pomoc uczniom ze specyficznymi trudnościami w nauce.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Wyrównywanie deficytów w nauce.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Kierowanie na badania do Poradni Psychologiczno – Pedagogicznej. </w:t>
            </w:r>
          </w:p>
        </w:tc>
      </w:tr>
      <w:tr w:rsidR="00A5367C" w:rsidTr="00896DC9">
        <w:trPr>
          <w:cantSplit/>
          <w:trHeight w:val="537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-70" w:hanging="290"/>
              <w:rPr>
                <w:sz w:val="24"/>
              </w:rPr>
            </w:pPr>
            <w:r>
              <w:rPr>
                <w:sz w:val="24"/>
              </w:rPr>
              <w:t>Organizowanie bezinteresownej pomocy koleżeńskiej w nauce.</w:t>
            </w:r>
          </w:p>
        </w:tc>
        <w:tc>
          <w:tcPr>
            <w:tcW w:w="5580" w:type="dxa"/>
            <w:vMerge w:val="restart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Terapia pedagogiczna  i  logopedyczna, zajęcia wyrównawcze, rewalidacja indywidualne, udział wolontariuszy w odrabianiu lekcji.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59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-7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Otoczenie indywidualną opieką uczniów z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z w:val="24"/>
              </w:rPr>
              <w:t>-mi w nauce.</w:t>
            </w: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</w:tr>
      <w:tr w:rsidR="00A5367C" w:rsidTr="00896DC9">
        <w:trPr>
          <w:trHeight w:val="868"/>
        </w:trPr>
        <w:tc>
          <w:tcPr>
            <w:tcW w:w="37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Niwelowanie  wad  postawy  poprzez  włączenie  do  zespołów  korekcyjnych.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Włączania dzieci z wadami postawy do zespołów korekcyjnych.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Zajęcia   na  basenie.</w:t>
            </w:r>
          </w:p>
        </w:tc>
      </w:tr>
      <w:tr w:rsidR="00A5367C" w:rsidTr="00896DC9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Uwrażliwienie  dzieci  na  </w:t>
            </w:r>
            <w:proofErr w:type="spellStart"/>
            <w:r>
              <w:rPr>
                <w:sz w:val="24"/>
              </w:rPr>
              <w:t>bezpie-czeństwo</w:t>
            </w:r>
            <w:proofErr w:type="spellEnd"/>
            <w:r>
              <w:rPr>
                <w:sz w:val="24"/>
              </w:rPr>
              <w:t xml:space="preserve">  podczas  zabaw.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Bezpieczeństwo  podczas  zabaw  letnich                   i  zimowych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Rozmowa  z  dziećmi  na  temat  bezpiecznych  zabaw  na  terenie  szkoły  i  poza  nią.  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ind w:left="110"/>
              <w:jc w:val="both"/>
              <w:rPr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Świat jest piękny, bogaty i różnorodny</w:t>
            </w:r>
          </w:p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-70" w:hanging="180"/>
              <w:jc w:val="both"/>
              <w:rPr>
                <w:sz w:val="24"/>
              </w:rPr>
            </w:pPr>
            <w:r>
              <w:rPr>
                <w:sz w:val="24"/>
              </w:rPr>
              <w:t>Życie w najbliższym środowisku.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jc w:val="both"/>
            </w:pPr>
            <w:r>
              <w:t>Poznanie najbliższego środowiska i specyfiki swojego regionu.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9"/>
              </w:numPr>
              <w:tabs>
                <w:tab w:val="clear" w:pos="987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Wycieczki, gazetki tematyczne, spotkania                 z ciekawymi ludźmi</w:t>
            </w:r>
          </w:p>
        </w:tc>
      </w:tr>
      <w:tr w:rsidR="00A5367C" w:rsidTr="00896DC9">
        <w:trPr>
          <w:cantSplit/>
          <w:trHeight w:val="22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-7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Wyrabianie  u  uczniów  </w:t>
            </w:r>
            <w:proofErr w:type="spellStart"/>
            <w:r>
              <w:rPr>
                <w:sz w:val="24"/>
              </w:rPr>
              <w:t>wrażli-wości</w:t>
            </w:r>
            <w:proofErr w:type="spellEnd"/>
            <w:r>
              <w:rPr>
                <w:sz w:val="24"/>
              </w:rPr>
              <w:t xml:space="preserve">  na  piękno  naszej  ojczyzny</w:t>
            </w:r>
          </w:p>
          <w:p w:rsidR="00A5367C" w:rsidRDefault="00A5367C" w:rsidP="00896DC9">
            <w:pPr>
              <w:ind w:left="110" w:right="-70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jc w:val="both"/>
            </w:pPr>
            <w:r>
              <w:lastRenderedPageBreak/>
              <w:t>Wdrażanie do dbałości o estetykę i czystość otoczenia.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9"/>
              </w:numPr>
              <w:tabs>
                <w:tab w:val="clear" w:pos="987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Wspieranie akcji ekologicznych „Sprzątanie Świata”, „Dnia Ziemi”, „Ratujmy kasztanowce”</w:t>
            </w:r>
          </w:p>
        </w:tc>
      </w:tr>
      <w:tr w:rsidR="00A5367C" w:rsidTr="00896DC9">
        <w:trPr>
          <w:cantSplit/>
          <w:trHeight w:val="496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left="470"/>
              <w:jc w:val="both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9"/>
              </w:numPr>
              <w:tabs>
                <w:tab w:val="clear" w:pos="987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Konkursy o tematyce ekologicznej, inscenizacje, pogadanki.</w:t>
            </w:r>
          </w:p>
        </w:tc>
      </w:tr>
      <w:tr w:rsidR="00A5367C" w:rsidTr="00896DC9">
        <w:trPr>
          <w:cantSplit/>
          <w:trHeight w:val="422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pStyle w:val="Nagwek7"/>
              <w:keepNext/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0" w:after="0"/>
              <w:ind w:hanging="610"/>
            </w:pPr>
            <w:r>
              <w:t>Poznajemy  nasz kraj i jego przyrodę</w:t>
            </w:r>
          </w:p>
          <w:p w:rsidR="00A5367C" w:rsidRDefault="00A5367C" w:rsidP="00896DC9">
            <w:pPr>
              <w:ind w:left="11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9"/>
              </w:numPr>
              <w:tabs>
                <w:tab w:val="clear" w:pos="987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Wycieczki w góry, nad morze i inne regiony naszego kraju, „Zielone Szkoły”</w:t>
            </w:r>
          </w:p>
        </w:tc>
      </w:tr>
      <w:tr w:rsidR="00A5367C" w:rsidTr="00896DC9">
        <w:trPr>
          <w:cantSplit/>
          <w:trHeight w:val="77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Krajobraz i przyroda  naszego  regionu.</w:t>
            </w:r>
          </w:p>
          <w:p w:rsidR="00A5367C" w:rsidRDefault="00A5367C" w:rsidP="00896DC9">
            <w:pPr>
              <w:rPr>
                <w:b/>
                <w:bCs/>
                <w:sz w:val="24"/>
              </w:rPr>
            </w:pP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Wycieczki, rajdy, prezentacja  najciekawszych  zakątków  naszego regionu.</w:t>
            </w:r>
          </w:p>
        </w:tc>
      </w:tr>
      <w:tr w:rsidR="00A5367C" w:rsidTr="00896DC9">
        <w:trPr>
          <w:cantSplit/>
          <w:trHeight w:val="47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3"/>
              </w:numPr>
              <w:tabs>
                <w:tab w:val="clear" w:pos="72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Kształtowanie osobowości zdolnej do krytycznego myślenia.</w:t>
            </w: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Dostarczanie wiedzy na temat sposobów przeciwdziałania degradacji środowiska.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Pogadanki, wystawy, gazetki, konkursy o tematyce ekologicznej.</w:t>
            </w:r>
          </w:p>
        </w:tc>
      </w:tr>
      <w:tr w:rsidR="00A5367C" w:rsidTr="00896DC9">
        <w:trPr>
          <w:cantSplit/>
          <w:trHeight w:val="49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Kształtowanie wrażliwości na zagrożenia środowiska i los istot żywych.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Udział w akcjach społecznych na rzecz środowiska, zwierząt.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</w:tr>
      <w:tr w:rsidR="00A5367C" w:rsidTr="00896DC9">
        <w:trPr>
          <w:trHeight w:val="54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339966"/>
            </w:tcBorders>
            <w:shd w:val="clear" w:color="auto" w:fill="CCFFCC"/>
          </w:tcPr>
          <w:p w:rsidR="00A5367C" w:rsidRDefault="00A5367C" w:rsidP="00896DC9">
            <w:pPr>
              <w:ind w:left="110"/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ind w:left="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Jestem odbiorcą i twórcą kultury</w:t>
            </w:r>
          </w:p>
          <w:p w:rsidR="00A5367C" w:rsidRDefault="00A5367C" w:rsidP="00896DC9">
            <w:pPr>
              <w:tabs>
                <w:tab w:val="num" w:pos="400"/>
              </w:tabs>
              <w:jc w:val="both"/>
              <w:rPr>
                <w:sz w:val="10"/>
                <w:szCs w:val="10"/>
              </w:rPr>
            </w:pPr>
          </w:p>
        </w:tc>
      </w:tr>
      <w:tr w:rsidR="00A5367C" w:rsidTr="00896DC9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hanging="180"/>
              <w:rPr>
                <w:sz w:val="24"/>
              </w:rPr>
            </w:pPr>
            <w:r>
              <w:rPr>
                <w:sz w:val="24"/>
              </w:rPr>
              <w:t>Rozwijanie  zainteresowań  filmem, sztuką  teatralną, operą.</w:t>
            </w: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Udział  uczniów  w  konkursach  plastycznych, recytatorskich  oraz  szkolnych  przedstawieniach  teatralnych i koncertach.</w:t>
            </w: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Uczestniczenie  w  konkursach  plastycznych, recytatorskich  oraz  szkolnych  przedstawieniach  teatralnych.</w:t>
            </w:r>
          </w:p>
        </w:tc>
      </w:tr>
      <w:tr w:rsidR="00A5367C" w:rsidTr="00896DC9">
        <w:trPr>
          <w:cantSplit/>
          <w:trHeight w:val="429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Wyrabianie  nawyku  </w:t>
            </w:r>
            <w:proofErr w:type="spellStart"/>
            <w:r>
              <w:rPr>
                <w:sz w:val="24"/>
              </w:rPr>
              <w:t>uczestnicze-nia</w:t>
            </w:r>
            <w:proofErr w:type="spellEnd"/>
            <w:r>
              <w:rPr>
                <w:sz w:val="24"/>
              </w:rPr>
              <w:t xml:space="preserve">  w  konkursach  artystycznych  i innych organizowanych w  </w:t>
            </w:r>
            <w:proofErr w:type="spellStart"/>
            <w:r>
              <w:rPr>
                <w:sz w:val="24"/>
              </w:rPr>
              <w:t>szko</w:t>
            </w:r>
            <w:proofErr w:type="spellEnd"/>
            <w:r>
              <w:rPr>
                <w:sz w:val="24"/>
              </w:rPr>
              <w:t>-le i   poza  nią.</w:t>
            </w: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Uczestnictwo  w  życiu  kulturalnym  poprzez  kontakt  ze  sztuką  i  filmem.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Aktywizacja  uczniów  przez  prezentację  osiągnięć:</w:t>
            </w:r>
          </w:p>
          <w:p w:rsidR="00A5367C" w:rsidRDefault="00A5367C" w:rsidP="00A5367C">
            <w:pPr>
              <w:numPr>
                <w:ilvl w:val="1"/>
                <w:numId w:val="1"/>
              </w:numPr>
              <w:tabs>
                <w:tab w:val="clear" w:pos="1440"/>
              </w:tabs>
              <w:ind w:left="470" w:hanging="180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Galeria  prac w Internecie.</w:t>
            </w:r>
          </w:p>
        </w:tc>
      </w:tr>
      <w:tr w:rsidR="00A5367C" w:rsidTr="00896DC9">
        <w:trPr>
          <w:cantSplit/>
          <w:trHeight w:val="216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Udział  uczniów  w  koncertach  muzycznych.</w:t>
            </w:r>
          </w:p>
        </w:tc>
      </w:tr>
      <w:tr w:rsidR="00A5367C" w:rsidTr="00896DC9">
        <w:trPr>
          <w:cantSplit/>
          <w:trHeight w:val="281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Organizowanie  wyjść  do  kina  i  teatru.</w:t>
            </w:r>
          </w:p>
        </w:tc>
      </w:tr>
      <w:tr w:rsidR="00A5367C" w:rsidTr="00896DC9">
        <w:trPr>
          <w:cantSplit/>
          <w:trHeight w:val="49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Wspólne  przygotowanie  dekoracji  i  scenografii  na  różnego  rodzaju  imprezy  szkolne.</w:t>
            </w:r>
          </w:p>
        </w:tc>
      </w:tr>
      <w:tr w:rsidR="00A5367C" w:rsidTr="00896DC9">
        <w:trPr>
          <w:trHeight w:val="297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Zaczynam od książki</w:t>
            </w:r>
          </w:p>
          <w:p w:rsidR="00A5367C" w:rsidRDefault="00A5367C" w:rsidP="00896DC9">
            <w:pPr>
              <w:tabs>
                <w:tab w:val="left" w:pos="6918"/>
              </w:tabs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4"/>
              </w:rPr>
              <w:tab/>
            </w:r>
          </w:p>
        </w:tc>
      </w:tr>
      <w:tr w:rsidR="00A5367C" w:rsidTr="00896DC9">
        <w:trPr>
          <w:cantSplit/>
          <w:trHeight w:val="389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Rozwijanie zainteresowań  czytelniczych.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Codzienne 20 minutowe czytanie uczniom książek ze „Złotej listy książek” proponowanej przez Fundację </w:t>
            </w:r>
            <w:r>
              <w:rPr>
                <w:i/>
                <w:iCs/>
                <w:sz w:val="24"/>
              </w:rPr>
              <w:t>Cała Polska czyta dzieciom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Czytanie książek przez nauczyciela bibliotekarza, wychowawcę, uczniów ze starszych klas.</w:t>
            </w:r>
          </w:p>
        </w:tc>
      </w:tr>
      <w:tr w:rsidR="00A5367C" w:rsidTr="00896DC9">
        <w:trPr>
          <w:cantSplit/>
          <w:trHeight w:val="147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</w:rPr>
            </w:pPr>
            <w:r>
              <w:rPr>
                <w:sz w:val="24"/>
              </w:rPr>
              <w:t>Najlepiej czytająca klasa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Lekcje  biblioteczne. </w:t>
            </w:r>
          </w:p>
        </w:tc>
      </w:tr>
      <w:tr w:rsidR="00A5367C" w:rsidTr="00896DC9">
        <w:trPr>
          <w:cantSplit/>
          <w:trHeight w:val="184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Konkursy pięknego czytania. </w:t>
            </w:r>
          </w:p>
        </w:tc>
      </w:tr>
      <w:tr w:rsidR="00A5367C" w:rsidTr="00896DC9">
        <w:trPr>
          <w:cantSplit/>
          <w:trHeight w:val="480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Testy sprawdzające umiejętność czytania ze zrozumieniem</w:t>
            </w:r>
          </w:p>
        </w:tc>
      </w:tr>
      <w:tr w:rsidR="00A5367C" w:rsidTr="00896DC9">
        <w:trPr>
          <w:cantSplit/>
          <w:trHeight w:val="489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-70" w:hanging="180"/>
              <w:jc w:val="both"/>
              <w:rPr>
                <w:sz w:val="24"/>
              </w:rPr>
            </w:pPr>
            <w:r>
              <w:rPr>
                <w:sz w:val="24"/>
              </w:rPr>
              <w:t>Święto Książki.</w:t>
            </w:r>
          </w:p>
          <w:p w:rsidR="00A5367C" w:rsidRDefault="00A5367C" w:rsidP="00896DC9">
            <w:pPr>
              <w:ind w:left="11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right="-70" w:hanging="290"/>
              <w:jc w:val="both"/>
              <w:rPr>
                <w:sz w:val="24"/>
              </w:rPr>
            </w:pPr>
            <w:r>
              <w:rPr>
                <w:sz w:val="24"/>
              </w:rPr>
              <w:t>Zorganizowanie Święta Książki – realizacja programu w ramach kampanii „Cała Polska czyta dzieciom”.</w:t>
            </w:r>
          </w:p>
        </w:tc>
      </w:tr>
      <w:tr w:rsidR="00A5367C" w:rsidTr="00896DC9">
        <w:trPr>
          <w:cantSplit/>
          <w:trHeight w:val="62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</w:rPr>
            </w:pPr>
            <w:r>
              <w:rPr>
                <w:sz w:val="24"/>
              </w:rPr>
              <w:t>Wystawa ilustracji wykonanych przez uczniów do ulubionych książek, baśni, bajek i legend</w:t>
            </w: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Zorganizowanie wystawy prac plastycznych do ulubionych książek, bajek, baśni i legend</w:t>
            </w:r>
          </w:p>
        </w:tc>
      </w:tr>
      <w:tr w:rsidR="00A5367C" w:rsidTr="00896DC9">
        <w:trPr>
          <w:cantSplit/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Z komputerem za pan brat. Wyrabianie  nawyku  korzystania  z  różnych  źródeł  informacji.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rPr>
                <w:sz w:val="24"/>
              </w:rPr>
            </w:pPr>
            <w:r>
              <w:rPr>
                <w:sz w:val="24"/>
              </w:rPr>
              <w:t>Nauka bezpiecznego korzystania z komputera, programów multimedialnych i Internetu.</w:t>
            </w:r>
          </w:p>
          <w:p w:rsidR="00A5367C" w:rsidRDefault="00A5367C" w:rsidP="00896DC9">
            <w:pPr>
              <w:tabs>
                <w:tab w:val="num" w:pos="290"/>
              </w:tabs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Zajęcia w pracowni komputerowej.</w:t>
            </w:r>
          </w:p>
        </w:tc>
      </w:tr>
      <w:tr w:rsidR="00A5367C" w:rsidTr="00896DC9">
        <w:trPr>
          <w:cantSplit/>
          <w:trHeight w:val="36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Korzystanie  z  encyklopedii  i  programów  multimedialnych, wykorzystanie  ich  na  zajęciach.</w:t>
            </w:r>
          </w:p>
        </w:tc>
      </w:tr>
      <w:tr w:rsidR="00A5367C" w:rsidTr="00896DC9">
        <w:trPr>
          <w:cantSplit/>
          <w:trHeight w:val="875"/>
        </w:trPr>
        <w:tc>
          <w:tcPr>
            <w:tcW w:w="3780" w:type="dxa"/>
            <w:vMerge w:val="restart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Kształtowanie osobowości zdolnej do krytycznego myślenia.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Poznanie zasad funkcjonowania mediów                    i rozróżniania fikcji i rzeczywistości w informacjach przekazywanych przez media.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Dyskusje, burze mózgów, wystąpienia na forum klasy, autoprezentacja.</w:t>
            </w:r>
          </w:p>
          <w:p w:rsidR="00A5367C" w:rsidRDefault="00A5367C" w:rsidP="00896DC9">
            <w:pPr>
              <w:tabs>
                <w:tab w:val="num" w:pos="290"/>
              </w:tabs>
              <w:jc w:val="both"/>
              <w:rPr>
                <w:sz w:val="24"/>
              </w:rPr>
            </w:pPr>
          </w:p>
        </w:tc>
      </w:tr>
      <w:tr w:rsidR="00A5367C" w:rsidTr="00896DC9">
        <w:trPr>
          <w:cantSplit/>
          <w:trHeight w:val="52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Kształtowanie umiejętności formułowania                 i wypowiadania niezależnych opinii.</w:t>
            </w:r>
          </w:p>
          <w:p w:rsidR="00A5367C" w:rsidRDefault="00A5367C" w:rsidP="00896DC9">
            <w:pPr>
              <w:tabs>
                <w:tab w:val="num" w:pos="290"/>
              </w:tabs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Zajęcia na temat wpływu mediów na życie człowieka, wypowiedzi na forum klasy, dyskusje recenzje.</w:t>
            </w:r>
          </w:p>
        </w:tc>
      </w:tr>
      <w:tr w:rsidR="00A5367C" w:rsidTr="00896DC9">
        <w:trPr>
          <w:trHeight w:val="324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Żyję bezpiecznie i zdrowo</w:t>
            </w:r>
          </w:p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cantSplit/>
          <w:trHeight w:val="53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Kształtowanie  właściwych  nawy-</w:t>
            </w:r>
            <w:proofErr w:type="spellStart"/>
            <w:r>
              <w:rPr>
                <w:sz w:val="24"/>
              </w:rPr>
              <w:t>ków</w:t>
            </w:r>
            <w:proofErr w:type="spellEnd"/>
            <w:r>
              <w:rPr>
                <w:sz w:val="24"/>
              </w:rPr>
              <w:t xml:space="preserve"> zdrowotnych.</w:t>
            </w: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Zapewnienie  opieki  służb  medycznych  nad  rozwojem  fizycznym  dziecka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Okresowe  badania  uczniów  i  kierowanie  na  zajęcia  gimnastyki  korekcyjnej.</w:t>
            </w:r>
          </w:p>
        </w:tc>
      </w:tr>
      <w:tr w:rsidR="00A5367C" w:rsidTr="00896DC9">
        <w:trPr>
          <w:cantSplit/>
          <w:trHeight w:val="615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Kształtowanie właściwych nawyków zdrowotnych    i higienicznych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Fluoryzacja zębów – właściwe szczotkowanie.</w:t>
            </w:r>
          </w:p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Gazetki tematyczne, pogadanki, filmy edukacyjne, „Miedzy nami kobietkami”</w:t>
            </w:r>
          </w:p>
        </w:tc>
      </w:tr>
      <w:tr w:rsidR="00A5367C" w:rsidTr="00896DC9">
        <w:trPr>
          <w:cantSplit/>
          <w:trHeight w:val="197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Dostosowanie ławek i krzeseł do potrzeb uczniów.</w:t>
            </w: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Diagnoza wychowawcy (pomiar uczniów).</w:t>
            </w:r>
          </w:p>
        </w:tc>
      </w:tr>
      <w:tr w:rsidR="00A5367C" w:rsidTr="00896DC9">
        <w:trPr>
          <w:cantSplit/>
          <w:trHeight w:val="224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Promocja zdrowego stylu życia.</w:t>
            </w: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  <w:p w:rsidR="00A5367C" w:rsidRDefault="00A5367C" w:rsidP="00896DC9">
            <w:pPr>
              <w:ind w:left="11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Udział w akcji „Spożycie mleka” i „Owoce w szkole”</w:t>
            </w:r>
          </w:p>
        </w:tc>
      </w:tr>
      <w:tr w:rsidR="00A5367C" w:rsidTr="00896DC9">
        <w:trPr>
          <w:cantSplit/>
          <w:trHeight w:val="280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Sporządzanie sałatek, surówek i ich konsumpcja.</w:t>
            </w:r>
          </w:p>
        </w:tc>
      </w:tr>
      <w:tr w:rsidR="00A5367C" w:rsidTr="00896DC9">
        <w:trPr>
          <w:cantSplit/>
          <w:trHeight w:val="147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Udział w zawodach sportowych</w:t>
            </w:r>
          </w:p>
        </w:tc>
      </w:tr>
      <w:tr w:rsidR="00A5367C" w:rsidTr="00896DC9">
        <w:trPr>
          <w:cantSplit/>
          <w:trHeight w:val="307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Dzień Zdrowego Odżywiania, Dzień Jabłka</w:t>
            </w:r>
          </w:p>
        </w:tc>
      </w:tr>
      <w:tr w:rsidR="00A5367C" w:rsidRPr="004723E5" w:rsidTr="00896DC9">
        <w:trPr>
          <w:cantSplit/>
          <w:trHeight w:val="48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831293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 w:rsidRPr="00831293">
              <w:rPr>
                <w:sz w:val="24"/>
              </w:rPr>
              <w:t>Uświadomienie zagrożeń związanych z nałogami      i uzależnieniami. Edukowanie/informowanie</w:t>
            </w:r>
            <w:r w:rsidRPr="00831293">
              <w:rPr>
                <w:sz w:val="24"/>
              </w:rPr>
              <w:br/>
              <w:t xml:space="preserve"> o współczesnych niebezpiecznych substancjach psychoaktywnych w ramach profilaktyki uniwersalnej, selektywnej.</w:t>
            </w:r>
          </w:p>
          <w:p w:rsidR="00A5367C" w:rsidRDefault="00A5367C" w:rsidP="00896DC9">
            <w:pPr>
              <w:ind w:left="290"/>
              <w:jc w:val="both"/>
              <w:rPr>
                <w:sz w:val="24"/>
              </w:rPr>
            </w:pPr>
          </w:p>
          <w:p w:rsidR="00A5367C" w:rsidRPr="00831293" w:rsidRDefault="00A5367C" w:rsidP="00896DC9">
            <w:pPr>
              <w:ind w:left="290"/>
              <w:jc w:val="both"/>
              <w:rPr>
                <w:sz w:val="24"/>
              </w:rPr>
            </w:pPr>
          </w:p>
          <w:p w:rsidR="00A5367C" w:rsidRPr="00831293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 w:rsidRPr="00831293">
              <w:rPr>
                <w:sz w:val="24"/>
              </w:rPr>
              <w:t>Pomoc specjalistyczna uczniom</w:t>
            </w:r>
            <w:r>
              <w:rPr>
                <w:sz w:val="24"/>
              </w:rPr>
              <w:t xml:space="preserve"> zagrożonym niedostosowaniem</w:t>
            </w:r>
            <w:r w:rsidRPr="00831293">
              <w:rPr>
                <w:sz w:val="24"/>
              </w:rPr>
              <w:t xml:space="preserve"> i ich rodzicom/opiekunom,  u których stwierdzono </w:t>
            </w:r>
            <w:r>
              <w:rPr>
                <w:sz w:val="24"/>
              </w:rPr>
              <w:t>wczesne objawy</w:t>
            </w:r>
            <w:r w:rsidR="00E575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sięg</w:t>
            </w:r>
            <w:r w:rsidRPr="00831293">
              <w:rPr>
                <w:sz w:val="24"/>
              </w:rPr>
              <w:t>ania po środki</w:t>
            </w:r>
            <w:r w:rsidR="00E5756F">
              <w:rPr>
                <w:sz w:val="24"/>
              </w:rPr>
              <w:t xml:space="preserve"> psychoaktywne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Pr="004723E5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  <w:sz w:val="24"/>
              </w:rPr>
            </w:pPr>
            <w:r w:rsidRPr="004723E5">
              <w:rPr>
                <w:color w:val="000000"/>
                <w:sz w:val="24"/>
              </w:rPr>
              <w:t xml:space="preserve">Zajęcia </w:t>
            </w:r>
            <w:proofErr w:type="spellStart"/>
            <w:r w:rsidRPr="004723E5">
              <w:rPr>
                <w:color w:val="000000"/>
                <w:sz w:val="24"/>
              </w:rPr>
              <w:t>psychoedukacyjne</w:t>
            </w:r>
            <w:proofErr w:type="spellEnd"/>
            <w:r w:rsidRPr="004723E5">
              <w:rPr>
                <w:color w:val="000000"/>
                <w:sz w:val="24"/>
              </w:rPr>
              <w:t xml:space="preserve"> z pedagogiem „Stop nałogom będę sobą”, zajęcia warsztatowe z trenerem Narkotyki i co dalej?, filmy i spoty edukacyjne, debaty i sesje młodzieżowe, przedstawienia i spektakle profilaktyczne konkursy plakatowe, Kampania „Zachowaj Trzeźwy Umysł”, Program Profilaktyki Wczesnoszkolnej „Cukierki”.</w:t>
            </w:r>
          </w:p>
          <w:p w:rsidR="00A5367C" w:rsidRPr="004723E5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color w:val="000000"/>
                <w:sz w:val="24"/>
              </w:rPr>
            </w:pPr>
            <w:r w:rsidRPr="004723E5">
              <w:rPr>
                <w:color w:val="000000"/>
                <w:sz w:val="24"/>
              </w:rPr>
              <w:t>Objęcie daneg</w:t>
            </w:r>
            <w:r>
              <w:rPr>
                <w:color w:val="000000"/>
                <w:sz w:val="24"/>
              </w:rPr>
              <w:t>o ucznia szczególna opieką</w:t>
            </w:r>
            <w:r w:rsidRPr="004723E5">
              <w:rPr>
                <w:color w:val="000000"/>
                <w:sz w:val="24"/>
              </w:rPr>
              <w:t>; Współpraca z rodzicem/opiekunem  w oparciu o kontakt z instytucjami specjalistycznymi.</w:t>
            </w:r>
          </w:p>
        </w:tc>
      </w:tr>
      <w:tr w:rsidR="00A5367C" w:rsidTr="00896DC9">
        <w:trPr>
          <w:cantSplit/>
          <w:trHeight w:val="80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Kształtowanie poczucia odpowie-</w:t>
            </w:r>
            <w:proofErr w:type="spellStart"/>
            <w:r>
              <w:rPr>
                <w:sz w:val="24"/>
              </w:rPr>
              <w:t>dzialności</w:t>
            </w:r>
            <w:proofErr w:type="spellEnd"/>
            <w:r>
              <w:rPr>
                <w:sz w:val="24"/>
              </w:rPr>
              <w:t xml:space="preserve"> za własne decyzje.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Budowanie poczucia odpowiedzialności za własne zdrowie. Kształtowanie zdrowotnego i bezpiecznego stylu życia.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Przygotowanie gazetek tematycznych w klasach, pogadanki, filmy edukacyjne, wycieczki szkolne, zajęcia sportowe i koła zainteresowań.</w:t>
            </w:r>
          </w:p>
        </w:tc>
      </w:tr>
      <w:tr w:rsidR="00A5367C" w:rsidTr="00896DC9">
        <w:trPr>
          <w:cantSplit/>
          <w:trHeight w:val="3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Zapoznanie z tematyką problemów okresu dorastania i odpowiedzialności za własne decyzje.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Filmy edukacyjne, pogadanki, dyskusje, zajęcia warsztatowe.</w:t>
            </w:r>
          </w:p>
        </w:tc>
      </w:tr>
      <w:tr w:rsidR="00A5367C" w:rsidTr="00896DC9">
        <w:trPr>
          <w:cantSplit/>
          <w:trHeight w:val="49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Wyrabianie  poczucia  odpowie-</w:t>
            </w:r>
            <w:proofErr w:type="spellStart"/>
            <w:r>
              <w:rPr>
                <w:sz w:val="24"/>
              </w:rPr>
              <w:t>dzialności</w:t>
            </w:r>
            <w:proofErr w:type="spellEnd"/>
            <w:r>
              <w:rPr>
                <w:sz w:val="24"/>
              </w:rPr>
              <w:t xml:space="preserve">  za  bezpieczeństwo  własne  i  innych.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Bezpieczeństwo  na  terenie  szkoły  i  poza  nią.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Cykl  zajęć  poświęconych  bezpieczeństwu  na  drogach,  terenie obiektu szkolnego.</w:t>
            </w:r>
          </w:p>
        </w:tc>
      </w:tr>
      <w:tr w:rsidR="00A5367C" w:rsidTr="00896DC9">
        <w:trPr>
          <w:cantSplit/>
          <w:trHeight w:val="841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-70" w:hanging="180"/>
              <w:jc w:val="both"/>
              <w:rPr>
                <w:sz w:val="24"/>
              </w:rPr>
            </w:pPr>
            <w:r>
              <w:rPr>
                <w:sz w:val="24"/>
              </w:rPr>
              <w:t>Kształtowanie umiejętności i nawyku  rozpoznawania  znaków  drogowych  na  drogach  publicznych.</w:t>
            </w:r>
          </w:p>
          <w:p w:rsidR="00A5367C" w:rsidRDefault="00A5367C" w:rsidP="00896DC9">
            <w:pPr>
              <w:ind w:left="36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Spotkania z przedstawicielami Policji i Straży Miejskiej. Program „</w:t>
            </w:r>
            <w:proofErr w:type="spellStart"/>
            <w:r>
              <w:rPr>
                <w:sz w:val="24"/>
              </w:rPr>
              <w:t>Gryfuś</w:t>
            </w:r>
            <w:proofErr w:type="spellEnd"/>
            <w:r>
              <w:rPr>
                <w:sz w:val="24"/>
              </w:rPr>
              <w:t>”</w:t>
            </w:r>
          </w:p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Wycieczki, akcja: „Bezpieczna szkoła”.</w:t>
            </w:r>
          </w:p>
        </w:tc>
      </w:tr>
      <w:tr w:rsidR="00A5367C" w:rsidTr="00896DC9">
        <w:trPr>
          <w:cantSplit/>
          <w:trHeight w:val="1045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  <w:tab w:val="left" w:pos="5440"/>
              </w:tabs>
              <w:ind w:left="290" w:hanging="180"/>
              <w:jc w:val="both"/>
              <w:rPr>
                <w:sz w:val="24"/>
              </w:rPr>
            </w:pPr>
            <w:r>
              <w:rPr>
                <w:sz w:val="24"/>
              </w:rPr>
              <w:t>Realizacja zagadnień Projektu Wychowania  Komunikacyjnego w celu przygotowanie uczniów   do Międzyszkolnego Konkursu Bezpieczeństwa w Ruchu Drogowym w klasie III.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Bezpieczeństwo w Ruchu Drogowym.</w:t>
            </w:r>
          </w:p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Karta rowerowa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</w:tr>
      <w:tr w:rsidR="00A5367C" w:rsidTr="00896DC9">
        <w:trPr>
          <w:cantSplit/>
          <w:trHeight w:val="819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110" w:hanging="180"/>
              <w:jc w:val="both"/>
              <w:rPr>
                <w:sz w:val="24"/>
              </w:rPr>
            </w:pPr>
            <w:r>
              <w:rPr>
                <w:sz w:val="24"/>
              </w:rPr>
              <w:t>Dostarczenie informacji na temat form pomocy i instytucji jej udzielających w sytuacjach kryzysowych.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Gazetki, ogłoszenia foldery, współpraca z instytucjami: SANEPID, OPS, Poradnia Psychologiczno-Pedagogiczna, Zespół Interdyscyplinarny</w:t>
            </w: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</w:tc>
      </w:tr>
      <w:tr w:rsidR="00A5367C" w:rsidTr="00896DC9">
        <w:trPr>
          <w:cantSplit/>
          <w:trHeight w:val="579"/>
        </w:trPr>
        <w:tc>
          <w:tcPr>
            <w:tcW w:w="3780" w:type="dxa"/>
            <w:vMerge/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right="110" w:hanging="180"/>
              <w:jc w:val="both"/>
              <w:rPr>
                <w:sz w:val="24"/>
              </w:rPr>
            </w:pPr>
            <w:r>
              <w:rPr>
                <w:sz w:val="24"/>
              </w:rPr>
              <w:t>Uwrażliwienie na bezpieczne formy spędzania czasu wolnego.</w:t>
            </w:r>
          </w:p>
          <w:p w:rsidR="00A5367C" w:rsidRDefault="00A5367C" w:rsidP="00896DC9">
            <w:pPr>
              <w:ind w:left="110" w:right="11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Pogadanki, dyskusje, filmy edukacyjne, gazetki </w:t>
            </w:r>
            <w:r w:rsidRPr="004723E5">
              <w:rPr>
                <w:color w:val="000000"/>
                <w:sz w:val="24"/>
              </w:rPr>
              <w:t>tematyczne; wyjścia w teren, wyjazdy tematyczne, wycieczki jedno i wielodniowe.</w:t>
            </w:r>
          </w:p>
        </w:tc>
      </w:tr>
      <w:tr w:rsidR="00A5367C" w:rsidTr="00896DC9">
        <w:trPr>
          <w:trHeight w:val="255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Jestem patriotą</w:t>
            </w:r>
          </w:p>
          <w:p w:rsidR="00A5367C" w:rsidRDefault="00A5367C" w:rsidP="00896DC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cantSplit/>
          <w:trHeight w:val="523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</w:rPr>
            </w:pPr>
            <w:r>
              <w:rPr>
                <w:sz w:val="24"/>
              </w:rPr>
              <w:t>Kształtowanie postawy patriotycznej.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Zapoznanie z historią kraju i regionu, uświadomienie wartości z nimi związanych.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Wycieczki tematyczne, pogadanki, prace grupowe, referaty.</w:t>
            </w:r>
          </w:p>
        </w:tc>
      </w:tr>
      <w:tr w:rsidR="00A5367C" w:rsidTr="00896DC9">
        <w:trPr>
          <w:cantSplit/>
          <w:trHeight w:val="87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9D1EEE" w:rsidRPr="009D1EEE" w:rsidRDefault="00A5367C" w:rsidP="009D1EEE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Wpajanie szacunku dla tradycji, historii i symboli narodowych. Zapoznanie z dziedzictwem polskiej kultury.</w:t>
            </w: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Uroczystości klasowe i szkolne, obchody świąt państwowych, zapoznanie z symbolami narodowymi, legendami, historią kraju.</w:t>
            </w:r>
          </w:p>
          <w:p w:rsidR="009D1EEE" w:rsidRDefault="009D1EEE" w:rsidP="00A5367C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sz w:val="24"/>
              </w:rPr>
            </w:pPr>
            <w:r>
              <w:rPr>
                <w:sz w:val="24"/>
              </w:rPr>
              <w:t>Uroczystości klasowe, szkolne, gminne dotyczące 100. Rocznicy Odzyskania Przez Polskę Niepodległości.</w:t>
            </w:r>
          </w:p>
        </w:tc>
      </w:tr>
      <w:tr w:rsidR="00A5367C" w:rsidTr="00896DC9">
        <w:trPr>
          <w:trHeight w:val="410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A5367C" w:rsidRDefault="00A5367C" w:rsidP="00896DC9">
            <w:pPr>
              <w:tabs>
                <w:tab w:val="left" w:pos="4969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:rsidR="00A5367C" w:rsidRDefault="00A5367C" w:rsidP="00896DC9">
            <w:pPr>
              <w:tabs>
                <w:tab w:val="left" w:pos="4969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Moi rodzice i opiekunowie</w:t>
            </w:r>
          </w:p>
          <w:p w:rsidR="00A5367C" w:rsidRDefault="00A5367C" w:rsidP="00896DC9">
            <w:pPr>
              <w:tabs>
                <w:tab w:val="left" w:pos="4969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5367C" w:rsidTr="00896DC9">
        <w:trPr>
          <w:cantSplit/>
          <w:trHeight w:val="36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Zaangażowanie  rodziców  w  prace  na  rzecz szkoły.</w:t>
            </w:r>
          </w:p>
          <w:p w:rsidR="00A5367C" w:rsidRDefault="00A5367C" w:rsidP="00896DC9">
            <w:pPr>
              <w:tabs>
                <w:tab w:val="num" w:pos="400"/>
              </w:tabs>
              <w:ind w:left="4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Imprezy  okolicznościowe  w  klasie  i  szkole.</w:t>
            </w:r>
          </w:p>
        </w:tc>
      </w:tr>
      <w:tr w:rsidR="00A5367C" w:rsidTr="00896DC9">
        <w:trPr>
          <w:cantSplit/>
          <w:trHeight w:val="508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70" w:hanging="430"/>
              <w:jc w:val="both"/>
              <w:rPr>
                <w:sz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Sponsorowanie  różnych  materiałów  przez  rodziców  na  rzecz  klasy.</w:t>
            </w:r>
          </w:p>
        </w:tc>
      </w:tr>
      <w:tr w:rsidR="00A5367C" w:rsidTr="00896DC9">
        <w:trPr>
          <w:cantSplit/>
          <w:trHeight w:val="537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num" w:pos="400"/>
              </w:tabs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Udział  członków  rodziny  w  uroczystościach  szkolnych i  klasowych  oraz  wycieczkach.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Współudział  rodziców  w  organizacji  klasowych  imprez.</w:t>
            </w:r>
          </w:p>
        </w:tc>
      </w:tr>
      <w:tr w:rsidR="00A5367C" w:rsidTr="00896DC9">
        <w:trPr>
          <w:cantSplit/>
          <w:trHeight w:val="166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Pomoc  w  organizacji  wycieczek  klasowych.</w:t>
            </w:r>
          </w:p>
        </w:tc>
      </w:tr>
      <w:tr w:rsidR="00A5367C" w:rsidTr="00896DC9">
        <w:trPr>
          <w:cantSplit/>
          <w:trHeight w:val="170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num" w:pos="400"/>
                <w:tab w:val="num" w:pos="470"/>
              </w:tabs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Współpraca  rodziców  ze  szkołą  w celu  zaangażowania ich w proces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z w:val="24"/>
              </w:rPr>
              <w:t xml:space="preserve"> – wychowawczy.</w:t>
            </w: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rPr>
                <w:sz w:val="24"/>
              </w:rPr>
            </w:pPr>
          </w:p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7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Udział  w  zajęciach  otwartych.</w:t>
            </w:r>
          </w:p>
        </w:tc>
      </w:tr>
      <w:tr w:rsidR="00A5367C" w:rsidTr="00896DC9">
        <w:trPr>
          <w:cantSplit/>
          <w:trHeight w:val="57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Włączanie się rodziców do terapeutycznej pomocy dzieciom</w:t>
            </w:r>
          </w:p>
        </w:tc>
      </w:tr>
      <w:tr w:rsidR="00A5367C" w:rsidTr="00896DC9">
        <w:trPr>
          <w:cantSplit/>
          <w:trHeight w:val="226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Konsultacje  z  nauczycielami.</w:t>
            </w:r>
          </w:p>
        </w:tc>
      </w:tr>
      <w:tr w:rsidR="00A5367C" w:rsidTr="00896DC9">
        <w:trPr>
          <w:cantSplit/>
          <w:trHeight w:val="25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Udział w uroczystościach szkolnych</w:t>
            </w:r>
          </w:p>
        </w:tc>
      </w:tr>
      <w:tr w:rsidR="00A5367C" w:rsidTr="00896DC9">
        <w:trPr>
          <w:cantSplit/>
          <w:trHeight w:val="212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Systematyczna kontrola zeszytu kontaktowego (bieżące informacje,  przed sprawdzianami)</w:t>
            </w:r>
          </w:p>
        </w:tc>
      </w:tr>
      <w:tr w:rsidR="00A5367C" w:rsidTr="00896DC9">
        <w:trPr>
          <w:cantSplit/>
          <w:trHeight w:val="607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Wpływ  na  pedagogizację – sugerowanie  tematyki omawianych  zagadnień</w:t>
            </w:r>
          </w:p>
        </w:tc>
      </w:tr>
      <w:tr w:rsidR="00A5367C" w:rsidTr="00896DC9">
        <w:trPr>
          <w:cantSplit/>
          <w:trHeight w:val="22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Zapoznanie  z  dokumentami szkoły.</w:t>
            </w:r>
          </w:p>
        </w:tc>
      </w:tr>
      <w:tr w:rsidR="00A5367C" w:rsidTr="00896DC9">
        <w:trPr>
          <w:cantSplit/>
          <w:trHeight w:val="70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  <w:r>
              <w:rPr>
                <w:sz w:val="24"/>
              </w:rPr>
              <w:t>Współudział  szkoły  i  rodziców  w  rozwiązywaniu  problemów  wychowawczych.</w:t>
            </w: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ind w:left="400" w:hanging="400"/>
              <w:rPr>
                <w:sz w:val="24"/>
              </w:rPr>
            </w:pPr>
          </w:p>
          <w:p w:rsidR="00A5367C" w:rsidRDefault="00A5367C" w:rsidP="00896DC9">
            <w:pPr>
              <w:pStyle w:val="Nagwek7"/>
              <w:tabs>
                <w:tab w:val="left" w:pos="720"/>
              </w:tabs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Udzielanie  informacji  o  dziecku  w  ramach  wywiadu  środowiskowego, w  celu  udzielenia pomocy.</w:t>
            </w:r>
          </w:p>
        </w:tc>
      </w:tr>
      <w:tr w:rsidR="00A5367C" w:rsidTr="00896DC9">
        <w:trPr>
          <w:cantSplit/>
          <w:trHeight w:val="712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Informowanie  rodziców  o  możliwości  korzystania  z  usług  poradni  psychologiczno – pedagogicznej  bez  pośrednictwa  szkoły.</w:t>
            </w:r>
          </w:p>
        </w:tc>
      </w:tr>
      <w:tr w:rsidR="00A5367C" w:rsidTr="00896DC9">
        <w:trPr>
          <w:cantSplit/>
          <w:trHeight w:val="219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Kierowanie  przez  szkołę  uczniów  do  poradni.</w:t>
            </w:r>
          </w:p>
        </w:tc>
      </w:tr>
      <w:tr w:rsidR="00A5367C" w:rsidTr="00896DC9">
        <w:trPr>
          <w:cantSplit/>
          <w:trHeight w:val="492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ind w:left="400" w:hanging="400"/>
              <w:jc w:val="both"/>
              <w:rPr>
                <w:sz w:val="24"/>
              </w:rPr>
            </w:pPr>
            <w:r>
              <w:rPr>
                <w:sz w:val="24"/>
              </w:rPr>
              <w:t>Informowanie  organów  prawnych  ( policja, sąd  rodzinny )  o  sytuacji  dziecka.</w:t>
            </w:r>
          </w:p>
        </w:tc>
      </w:tr>
      <w:tr w:rsidR="00A5367C" w:rsidTr="00896DC9">
        <w:trPr>
          <w:cantSplit/>
          <w:trHeight w:val="283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  <w:r>
              <w:rPr>
                <w:sz w:val="24"/>
              </w:rPr>
              <w:t>Zapewnienie  pomocy  rodzicom  w  zakresie  opieki  nad  dzieckiem.</w:t>
            </w:r>
          </w:p>
          <w:p w:rsidR="00A5367C" w:rsidRDefault="00A5367C" w:rsidP="00896DC9">
            <w:pPr>
              <w:ind w:left="40"/>
              <w:rPr>
                <w:sz w:val="24"/>
              </w:rPr>
            </w:pPr>
          </w:p>
          <w:p w:rsidR="00A5367C" w:rsidRDefault="00A5367C" w:rsidP="00896DC9">
            <w:pPr>
              <w:pStyle w:val="Nagwek7"/>
              <w:keepNext/>
              <w:tabs>
                <w:tab w:val="num" w:pos="650"/>
              </w:tabs>
              <w:spacing w:before="0" w:after="0"/>
              <w:ind w:hanging="970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Zwolnienie  z  opłaty  ubezpieczeniowej.</w:t>
            </w:r>
          </w:p>
        </w:tc>
      </w:tr>
      <w:tr w:rsidR="00A5367C" w:rsidTr="00896DC9">
        <w:trPr>
          <w:cantSplit/>
          <w:trHeight w:val="296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Wyprawka dla ucznia.</w:t>
            </w:r>
          </w:p>
        </w:tc>
      </w:tr>
      <w:tr w:rsidR="00A5367C" w:rsidTr="00896DC9">
        <w:trPr>
          <w:cantSplit/>
          <w:trHeight w:val="145"/>
        </w:trPr>
        <w:tc>
          <w:tcPr>
            <w:tcW w:w="3780" w:type="dxa"/>
            <w:vMerge/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Dofinansowanie  żywienia.</w:t>
            </w:r>
          </w:p>
        </w:tc>
      </w:tr>
      <w:tr w:rsidR="00A5367C" w:rsidTr="00896DC9">
        <w:trPr>
          <w:cantSplit/>
          <w:trHeight w:val="41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A5367C" w:rsidRDefault="00A5367C" w:rsidP="00896DC9">
            <w:pPr>
              <w:jc w:val="both"/>
              <w:rPr>
                <w:sz w:val="24"/>
              </w:rPr>
            </w:pP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00"/>
              </w:tabs>
              <w:ind w:left="400"/>
              <w:rPr>
                <w:sz w:val="24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A5367C" w:rsidRDefault="00A5367C" w:rsidP="00A5367C">
            <w:pPr>
              <w:numPr>
                <w:ilvl w:val="0"/>
                <w:numId w:val="10"/>
              </w:numPr>
              <w:tabs>
                <w:tab w:val="clear" w:pos="1013"/>
                <w:tab w:val="num" w:pos="470"/>
              </w:tabs>
              <w:ind w:left="470" w:hanging="470"/>
              <w:jc w:val="both"/>
              <w:rPr>
                <w:sz w:val="24"/>
              </w:rPr>
            </w:pPr>
            <w:r>
              <w:rPr>
                <w:sz w:val="24"/>
              </w:rPr>
              <w:t>Współpraca  z  Miejskim  Ośrodkiem  Pomocy  Społecznej.</w:t>
            </w:r>
          </w:p>
        </w:tc>
      </w:tr>
    </w:tbl>
    <w:p w:rsidR="00A5367C" w:rsidRDefault="00A5367C"/>
    <w:sectPr w:rsidR="00A5367C" w:rsidSect="00A536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1B" w:rsidRDefault="0015191B" w:rsidP="00E87E94">
      <w:r>
        <w:separator/>
      </w:r>
    </w:p>
  </w:endnote>
  <w:endnote w:type="continuationSeparator" w:id="0">
    <w:p w:rsidR="0015191B" w:rsidRDefault="0015191B" w:rsidP="00E8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97285"/>
      <w:docPartObj>
        <w:docPartGallery w:val="Page Numbers (Bottom of Page)"/>
        <w:docPartUnique/>
      </w:docPartObj>
    </w:sdtPr>
    <w:sdtEndPr/>
    <w:sdtContent>
      <w:p w:rsidR="00E87E94" w:rsidRDefault="00E87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83">
          <w:rPr>
            <w:noProof/>
          </w:rPr>
          <w:t>1</w:t>
        </w:r>
        <w:r>
          <w:fldChar w:fldCharType="end"/>
        </w:r>
      </w:p>
    </w:sdtContent>
  </w:sdt>
  <w:p w:rsidR="00E87E94" w:rsidRDefault="00E87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1B" w:rsidRDefault="0015191B" w:rsidP="00E87E94">
      <w:r>
        <w:separator/>
      </w:r>
    </w:p>
  </w:footnote>
  <w:footnote w:type="continuationSeparator" w:id="0">
    <w:p w:rsidR="0015191B" w:rsidRDefault="0015191B" w:rsidP="00E8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7343F"/>
    <w:multiLevelType w:val="hybridMultilevel"/>
    <w:tmpl w:val="3F06371A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">
    <w:nsid w:val="15C43A4E"/>
    <w:multiLevelType w:val="multilevel"/>
    <w:tmpl w:val="8D94FDE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880" w:hanging="360"/>
      </w:pPr>
      <w:rPr>
        <w:i w:val="0"/>
      </w:rPr>
    </w:lvl>
    <w:lvl w:ilvl="3">
      <w:start w:val="3"/>
      <w:numFmt w:val="lowerLetter"/>
      <w:lvlText w:val="%4)"/>
      <w:lvlJc w:val="left"/>
      <w:pPr>
        <w:ind w:left="3600" w:hanging="360"/>
      </w:p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4451DD"/>
    <w:multiLevelType w:val="hybridMultilevel"/>
    <w:tmpl w:val="3DEAB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7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D4D79"/>
    <w:multiLevelType w:val="hybridMultilevel"/>
    <w:tmpl w:val="1990F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076F6"/>
    <w:multiLevelType w:val="hybridMultilevel"/>
    <w:tmpl w:val="E21A8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C58CB"/>
    <w:multiLevelType w:val="hybridMultilevel"/>
    <w:tmpl w:val="40E2A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4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C"/>
    <w:rsid w:val="00112729"/>
    <w:rsid w:val="0015191B"/>
    <w:rsid w:val="001C60C1"/>
    <w:rsid w:val="002F5FA7"/>
    <w:rsid w:val="004E5283"/>
    <w:rsid w:val="009D1EEE"/>
    <w:rsid w:val="00A5367C"/>
    <w:rsid w:val="00C05D91"/>
    <w:rsid w:val="00E5756F"/>
    <w:rsid w:val="00E87E94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3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5367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5367C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36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367C"/>
    <w:rPr>
      <w:rFonts w:ascii="Times New Roman" w:eastAsia="Times New Roman" w:hAnsi="Times New Roman" w:cs="Times New Roman"/>
      <w:b/>
      <w:bCs/>
      <w:lang w:eastAsia="pl-PL"/>
    </w:rPr>
  </w:style>
  <w:style w:type="paragraph" w:styleId="Tekstblokowy">
    <w:name w:val="Block Text"/>
    <w:basedOn w:val="Normalny"/>
    <w:rsid w:val="00A5367C"/>
    <w:pPr>
      <w:ind w:left="180" w:right="-70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A5367C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3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9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3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5367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5367C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36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367C"/>
    <w:rPr>
      <w:rFonts w:ascii="Times New Roman" w:eastAsia="Times New Roman" w:hAnsi="Times New Roman" w:cs="Times New Roman"/>
      <w:b/>
      <w:bCs/>
      <w:lang w:eastAsia="pl-PL"/>
    </w:rPr>
  </w:style>
  <w:style w:type="paragraph" w:styleId="Tekstblokowy">
    <w:name w:val="Block Text"/>
    <w:basedOn w:val="Normalny"/>
    <w:rsid w:val="00A5367C"/>
    <w:pPr>
      <w:ind w:left="180" w:right="-70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A5367C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3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9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Pedagog</cp:lastModifiedBy>
  <cp:revision>7</cp:revision>
  <dcterms:created xsi:type="dcterms:W3CDTF">2017-09-11T14:42:00Z</dcterms:created>
  <dcterms:modified xsi:type="dcterms:W3CDTF">2019-08-30T10:45:00Z</dcterms:modified>
</cp:coreProperties>
</file>